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D90D1D" w:rsidRPr="002C5F1B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2C5F1B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pacing w:val="6"/>
              </w:rPr>
            </w:pPr>
            <w:r w:rsidRPr="002C5F1B">
              <w:rPr>
                <w:b/>
                <w:spacing w:val="6"/>
              </w:rPr>
              <w:t>Република Србија</w:t>
            </w:r>
          </w:p>
          <w:p w14:paraId="076825DD" w14:textId="77777777" w:rsidR="00C40B95" w:rsidRPr="002C5F1B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Повереник за информације</w:t>
            </w:r>
          </w:p>
          <w:p w14:paraId="41813606" w14:textId="77777777" w:rsidR="00F03A11" w:rsidRPr="002C5F1B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од јавног значаја и заштиту</w:t>
            </w:r>
          </w:p>
          <w:p w14:paraId="15025A80" w14:textId="77777777" w:rsidR="00F03A11" w:rsidRPr="002C5F1B" w:rsidRDefault="00CA1408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података о личности</w:t>
            </w:r>
          </w:p>
          <w:p w14:paraId="16569D92" w14:textId="77777777" w:rsidR="008B01DA" w:rsidRPr="002C5F1B" w:rsidRDefault="008B01DA" w:rsidP="00E454DA">
            <w:pPr>
              <w:jc w:val="center"/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2C5F1B" w:rsidRDefault="00310BF8" w:rsidP="00E454DA">
            <w:pPr>
              <w:jc w:val="center"/>
            </w:pPr>
            <w:r w:rsidRPr="002C5F1B">
              <w:rPr>
                <w:noProof/>
                <w:lang w:val="en-U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2C5F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Тел:  +381 (0) 11</w:t>
            </w:r>
            <w:r w:rsidR="00AC5ED6" w:rsidRPr="002C5F1B">
              <w:rPr>
                <w:spacing w:val="6"/>
                <w:lang w:val="sr-Cyrl-RS"/>
              </w:rPr>
              <w:t xml:space="preserve"> </w:t>
            </w:r>
            <w:r w:rsidRPr="002C5F1B">
              <w:rPr>
                <w:spacing w:val="6"/>
              </w:rPr>
              <w:t>3408 900</w:t>
            </w:r>
          </w:p>
          <w:p w14:paraId="3EAF8970" w14:textId="3563B485" w:rsidR="00EC0D7E" w:rsidRPr="002C5F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Ф</w:t>
            </w:r>
            <w:r w:rsidR="00B7672D" w:rsidRPr="002C5F1B">
              <w:rPr>
                <w:spacing w:val="6"/>
              </w:rPr>
              <w:t>а</w:t>
            </w:r>
            <w:r w:rsidRPr="002C5F1B">
              <w:rPr>
                <w:spacing w:val="6"/>
              </w:rPr>
              <w:t>кс:+381 (0) 11 3343</w:t>
            </w:r>
            <w:r w:rsidR="00AC5ED6" w:rsidRPr="002C5F1B">
              <w:rPr>
                <w:spacing w:val="6"/>
                <w:lang w:val="sr-Cyrl-RS"/>
              </w:rPr>
              <w:t xml:space="preserve"> </w:t>
            </w:r>
            <w:r w:rsidRPr="002C5F1B">
              <w:rPr>
                <w:spacing w:val="6"/>
              </w:rPr>
              <w:t>379</w:t>
            </w:r>
          </w:p>
          <w:p w14:paraId="6F386307" w14:textId="77777777" w:rsidR="00EC0D7E" w:rsidRPr="002C5F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Булевар краља Александра 15</w:t>
            </w:r>
          </w:p>
          <w:p w14:paraId="613BFF79" w14:textId="77777777" w:rsidR="00EC0D7E" w:rsidRPr="002C5F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spacing w:val="6"/>
              </w:rPr>
            </w:pPr>
            <w:r w:rsidRPr="002C5F1B">
              <w:rPr>
                <w:spacing w:val="6"/>
              </w:rPr>
              <w:t>11000 Београд</w:t>
            </w:r>
          </w:p>
          <w:p w14:paraId="55C4AF94" w14:textId="77777777" w:rsidR="00EC0D7E" w:rsidRPr="002C5F1B" w:rsidRDefault="0000020A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hyperlink r:id="rId9" w:history="1">
              <w:r w:rsidR="007C4568" w:rsidRPr="002C5F1B">
                <w:rPr>
                  <w:rStyle w:val="Hyperlink"/>
                  <w:color w:val="auto"/>
                  <w:spacing w:val="6"/>
                </w:rPr>
                <w:t>office</w:t>
              </w:r>
              <w:r w:rsidR="00EC0D7E" w:rsidRPr="002C5F1B">
                <w:rPr>
                  <w:rStyle w:val="Hyperlink"/>
                  <w:color w:val="auto"/>
                  <w:spacing w:val="6"/>
                </w:rPr>
                <w:t>@</w:t>
              </w:r>
              <w:r w:rsidR="007C4568" w:rsidRPr="002C5F1B">
                <w:rPr>
                  <w:rStyle w:val="Hyperlink"/>
                  <w:color w:val="auto"/>
                  <w:spacing w:val="6"/>
                </w:rPr>
                <w:t>poverenik</w:t>
              </w:r>
              <w:r w:rsidR="00EC0D7E" w:rsidRPr="002C5F1B">
                <w:rPr>
                  <w:rStyle w:val="Hyperlink"/>
                  <w:color w:val="auto"/>
                  <w:spacing w:val="6"/>
                </w:rPr>
                <w:t>.</w:t>
              </w:r>
              <w:r w:rsidR="007C4568" w:rsidRPr="002C5F1B">
                <w:rPr>
                  <w:rStyle w:val="Hyperlink"/>
                  <w:color w:val="auto"/>
                  <w:spacing w:val="6"/>
                </w:rPr>
                <w:t>rs</w:t>
              </w:r>
            </w:hyperlink>
          </w:p>
          <w:p w14:paraId="7590ACCF" w14:textId="77777777" w:rsidR="00665C9B" w:rsidRPr="002C5F1B" w:rsidRDefault="0000020A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hyperlink r:id="rId10" w:history="1">
              <w:r w:rsidR="00EC0D7E" w:rsidRPr="002C5F1B">
                <w:rPr>
                  <w:rStyle w:val="Hyperlink"/>
                  <w:color w:val="auto"/>
                  <w:spacing w:val="6"/>
                </w:rPr>
                <w:t>www.</w:t>
              </w:r>
              <w:r w:rsidR="007C4568" w:rsidRPr="002C5F1B">
                <w:rPr>
                  <w:rStyle w:val="Hyperlink"/>
                  <w:color w:val="auto"/>
                  <w:spacing w:val="6"/>
                </w:rPr>
                <w:t>poverenik</w:t>
              </w:r>
              <w:r w:rsidR="00EC0D7E" w:rsidRPr="002C5F1B">
                <w:rPr>
                  <w:rStyle w:val="Hyperlink"/>
                  <w:color w:val="auto"/>
                  <w:spacing w:val="6"/>
                </w:rPr>
                <w:t>.</w:t>
              </w:r>
              <w:r w:rsidR="007C4568" w:rsidRPr="002C5F1B">
                <w:rPr>
                  <w:rStyle w:val="Hyperlink"/>
                  <w:color w:val="auto"/>
                  <w:spacing w:val="6"/>
                </w:rPr>
                <w:t>rs</w:t>
              </w:r>
            </w:hyperlink>
          </w:p>
        </w:tc>
      </w:tr>
    </w:tbl>
    <w:p w14:paraId="73FDE314" w14:textId="77777777" w:rsidR="005E3922" w:rsidRPr="002C5F1B" w:rsidRDefault="005E3922" w:rsidP="00E454DA">
      <w:pPr>
        <w:rPr>
          <w:vanish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D90D1D" w:rsidRPr="002C5F1B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2C5F1B" w:rsidRDefault="00651F56" w:rsidP="00E454DA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spacing w:val="6"/>
              </w:rPr>
            </w:pPr>
            <w:r w:rsidRPr="002C5F1B">
              <w:rPr>
                <w:spacing w:val="6"/>
              </w:rPr>
              <w:t xml:space="preserve"> </w:t>
            </w:r>
          </w:p>
        </w:tc>
      </w:tr>
    </w:tbl>
    <w:p w14:paraId="127CBD0C" w14:textId="52DF9EFA" w:rsidR="00EF30D0" w:rsidRPr="008C3810" w:rsidRDefault="00081CF2" w:rsidP="00E454DA">
      <w:r w:rsidRPr="008C3810">
        <w:t>Број:</w:t>
      </w:r>
      <w:r w:rsidR="004A4DFA" w:rsidRPr="008C3810">
        <w:t xml:space="preserve"> </w:t>
      </w:r>
      <w:r w:rsidR="00D90D1D" w:rsidRPr="008C3810">
        <w:t>073-10-</w:t>
      </w:r>
      <w:r w:rsidR="00AD0AB8">
        <w:rPr>
          <w:lang w:val="sr-Cyrl-RS"/>
        </w:rPr>
        <w:t>2725</w:t>
      </w:r>
      <w:r w:rsidR="00D90D1D" w:rsidRPr="008C3810">
        <w:t>/202</w:t>
      </w:r>
      <w:r w:rsidR="009F3250" w:rsidRPr="008C3810">
        <w:rPr>
          <w:lang w:val="sr-Cyrl-RS"/>
        </w:rPr>
        <w:t>3</w:t>
      </w:r>
      <w:r w:rsidR="00D90D1D" w:rsidRPr="008C3810">
        <w:t>-08</w:t>
      </w:r>
      <w:r w:rsidR="00E412EB" w:rsidRPr="008C3810">
        <w:tab/>
      </w:r>
      <w:r w:rsidR="00E412EB" w:rsidRPr="008C3810">
        <w:tab/>
      </w:r>
      <w:r w:rsidR="00E412EB" w:rsidRPr="008C3810">
        <w:tab/>
      </w:r>
      <w:r w:rsidR="00E412EB" w:rsidRPr="008C3810">
        <w:tab/>
      </w:r>
      <w:r w:rsidR="00E412EB" w:rsidRPr="008C3810">
        <w:tab/>
      </w:r>
      <w:r w:rsidR="00E412EB" w:rsidRPr="008C3810">
        <w:tab/>
      </w:r>
      <w:r w:rsidR="00B46FDF" w:rsidRPr="008C3810">
        <w:t xml:space="preserve">Датум: </w:t>
      </w:r>
      <w:r w:rsidR="008C3810" w:rsidRPr="008C3810">
        <w:rPr>
          <w:lang w:val="sr-Latn-RS"/>
        </w:rPr>
        <w:t>3</w:t>
      </w:r>
      <w:r w:rsidR="00AD0AB8">
        <w:rPr>
          <w:lang w:val="sr-Cyrl-RS"/>
        </w:rPr>
        <w:t>1</w:t>
      </w:r>
      <w:r w:rsidR="00C43B75" w:rsidRPr="008C3810">
        <w:rPr>
          <w:lang w:val="ru-RU"/>
        </w:rPr>
        <w:t>.</w:t>
      </w:r>
      <w:r w:rsidR="00AD0AB8">
        <w:rPr>
          <w:lang w:val="sr-Cyrl-RS"/>
        </w:rPr>
        <w:t>7</w:t>
      </w:r>
      <w:r w:rsidR="00C43B75" w:rsidRPr="008C3810">
        <w:rPr>
          <w:lang w:val="ru-RU"/>
        </w:rPr>
        <w:t>.</w:t>
      </w:r>
      <w:r w:rsidR="00680D3F" w:rsidRPr="008C3810">
        <w:t>20</w:t>
      </w:r>
      <w:r w:rsidR="001245AA" w:rsidRPr="008C3810">
        <w:t>2</w:t>
      </w:r>
      <w:r w:rsidR="009F3250" w:rsidRPr="008C3810">
        <w:rPr>
          <w:lang w:val="sr-Cyrl-RS"/>
        </w:rPr>
        <w:t>3</w:t>
      </w:r>
      <w:r w:rsidR="00D14B14" w:rsidRPr="008C3810">
        <w:t xml:space="preserve">. </w:t>
      </w:r>
      <w:r w:rsidR="00A31167" w:rsidRPr="008C3810">
        <w:t xml:space="preserve">године </w:t>
      </w:r>
    </w:p>
    <w:p w14:paraId="566D2E27" w14:textId="77777777" w:rsidR="00081CF2" w:rsidRPr="008C3810" w:rsidRDefault="00081CF2" w:rsidP="00E454DA"/>
    <w:p w14:paraId="3590823C" w14:textId="77777777" w:rsidR="00F069FA" w:rsidRPr="009C0A9C" w:rsidRDefault="00F069FA" w:rsidP="00E454DA">
      <w:pPr>
        <w:jc w:val="center"/>
      </w:pPr>
      <w:r w:rsidRPr="009C0A9C">
        <w:t>П Р Е Г Л Е Д</w:t>
      </w:r>
    </w:p>
    <w:p w14:paraId="68C2762D" w14:textId="77777777" w:rsidR="00F069FA" w:rsidRPr="009C0A9C" w:rsidRDefault="00BB7915" w:rsidP="00E454DA">
      <w:pPr>
        <w:jc w:val="center"/>
      </w:pPr>
      <w:r w:rsidRPr="009C0A9C">
        <w:t>активности Службе П</w:t>
      </w:r>
      <w:r w:rsidR="00F069FA" w:rsidRPr="009C0A9C">
        <w:t>овереника за информације од јавног значаја</w:t>
      </w:r>
    </w:p>
    <w:p w14:paraId="073C7A9C" w14:textId="0315858A" w:rsidR="00F069FA" w:rsidRPr="009C0A9C" w:rsidRDefault="00F069FA" w:rsidP="00E454DA">
      <w:pPr>
        <w:jc w:val="center"/>
        <w:rPr>
          <w:lang w:val="en-US"/>
        </w:rPr>
      </w:pPr>
      <w:r w:rsidRPr="009C0A9C">
        <w:t>и заштиту</w:t>
      </w:r>
      <w:r w:rsidR="00B47B83" w:rsidRPr="009C0A9C">
        <w:t xml:space="preserve"> података о личности у</w:t>
      </w:r>
      <w:r w:rsidR="00D66C79" w:rsidRPr="009C0A9C">
        <w:rPr>
          <w:lang w:val="sr-Cyrl-RS"/>
        </w:rPr>
        <w:t xml:space="preserve"> </w:t>
      </w:r>
      <w:r w:rsidR="003C1C36">
        <w:rPr>
          <w:b/>
          <w:bCs/>
          <w:lang w:val="sr-Cyrl-RS"/>
        </w:rPr>
        <w:t>ју</w:t>
      </w:r>
      <w:r w:rsidR="00AD0AB8">
        <w:rPr>
          <w:b/>
          <w:bCs/>
          <w:lang w:val="sr-Cyrl-RS"/>
        </w:rPr>
        <w:t>л</w:t>
      </w:r>
      <w:r w:rsidR="003C1C36">
        <w:rPr>
          <w:b/>
          <w:bCs/>
          <w:lang w:val="sr-Cyrl-RS"/>
        </w:rPr>
        <w:t>у</w:t>
      </w:r>
      <w:r w:rsidR="00AE08DE" w:rsidRPr="009C0A9C">
        <w:rPr>
          <w:lang w:val="sr-Cyrl-RS"/>
        </w:rPr>
        <w:t xml:space="preserve"> 20</w:t>
      </w:r>
      <w:r w:rsidR="003C4BA3" w:rsidRPr="009C0A9C">
        <w:t>2</w:t>
      </w:r>
      <w:r w:rsidR="009F3250" w:rsidRPr="009C0A9C">
        <w:rPr>
          <w:lang w:val="sr-Cyrl-RS"/>
        </w:rPr>
        <w:t>3</w:t>
      </w:r>
      <w:r w:rsidRPr="009C0A9C">
        <w:t>.</w:t>
      </w:r>
      <w:r w:rsidR="00847CCB" w:rsidRPr="009C0A9C">
        <w:t xml:space="preserve"> </w:t>
      </w:r>
      <w:r w:rsidR="00402599" w:rsidRPr="009C0A9C">
        <w:t>г</w:t>
      </w:r>
      <w:r w:rsidRPr="009C0A9C">
        <w:t>одине</w:t>
      </w:r>
      <w:r w:rsidR="00402599" w:rsidRPr="009C0A9C">
        <w:t xml:space="preserve"> </w:t>
      </w:r>
    </w:p>
    <w:p w14:paraId="3638797B" w14:textId="3E6C6C2B" w:rsidR="00F069FA" w:rsidRPr="00854B79" w:rsidRDefault="00F069FA" w:rsidP="00E454DA">
      <w:pPr>
        <w:jc w:val="both"/>
        <w:rPr>
          <w:b/>
          <w:lang w:val="en-US"/>
        </w:rPr>
      </w:pPr>
    </w:p>
    <w:p w14:paraId="2F99301D" w14:textId="77777777" w:rsidR="00F069FA" w:rsidRPr="00854B79" w:rsidRDefault="00F069FA" w:rsidP="00E454DA">
      <w:pPr>
        <w:jc w:val="both"/>
        <w:rPr>
          <w:b/>
        </w:rPr>
      </w:pPr>
      <w:r w:rsidRPr="00854B79">
        <w:rPr>
          <w:b/>
        </w:rPr>
        <w:t xml:space="preserve">I.  Статистика предмета  </w:t>
      </w:r>
      <w:r w:rsidR="00473F83" w:rsidRPr="00854B79">
        <w:rPr>
          <w:b/>
        </w:rPr>
        <w:t xml:space="preserve"> </w:t>
      </w:r>
    </w:p>
    <w:p w14:paraId="22D78681" w14:textId="77777777" w:rsidR="00F069FA" w:rsidRPr="00854B79" w:rsidRDefault="00F069FA" w:rsidP="00E454DA">
      <w:pPr>
        <w:jc w:val="both"/>
        <w:rPr>
          <w:b/>
        </w:rPr>
      </w:pPr>
    </w:p>
    <w:p w14:paraId="414FBEA8" w14:textId="0DD31A04" w:rsidR="00F069FA" w:rsidRPr="00854B79" w:rsidRDefault="00F069FA" w:rsidP="00E454DA">
      <w:pPr>
        <w:jc w:val="both"/>
      </w:pPr>
      <w:r w:rsidRPr="00854B79">
        <w:t xml:space="preserve">У </w:t>
      </w:r>
      <w:r w:rsidR="00854B79" w:rsidRPr="00854B79">
        <w:rPr>
          <w:lang w:val="sr-Cyrl-RS"/>
        </w:rPr>
        <w:t>ј</w:t>
      </w:r>
      <w:r w:rsidR="00135A64">
        <w:rPr>
          <w:lang w:val="sr-Cyrl-RS"/>
        </w:rPr>
        <w:t>ул</w:t>
      </w:r>
      <w:r w:rsidR="00854B79" w:rsidRPr="00854B79">
        <w:rPr>
          <w:lang w:val="sr-Cyrl-RS"/>
        </w:rPr>
        <w:t>у</w:t>
      </w:r>
      <w:r w:rsidR="00871CF4" w:rsidRPr="00854B79">
        <w:rPr>
          <w:lang w:val="sr-Cyrl-RS"/>
        </w:rPr>
        <w:t xml:space="preserve"> </w:t>
      </w:r>
      <w:r w:rsidR="00DB6D10" w:rsidRPr="00854B79">
        <w:t>20</w:t>
      </w:r>
      <w:r w:rsidR="003C4BA3" w:rsidRPr="00854B79">
        <w:t>2</w:t>
      </w:r>
      <w:r w:rsidR="009F3250" w:rsidRPr="00854B79">
        <w:rPr>
          <w:lang w:val="sr-Cyrl-RS"/>
        </w:rPr>
        <w:t>3</w:t>
      </w:r>
      <w:r w:rsidRPr="00854B79">
        <w:t xml:space="preserve">. године, Служба </w:t>
      </w:r>
      <w:r w:rsidR="00BB7915" w:rsidRPr="00854B79">
        <w:t>П</w:t>
      </w:r>
      <w:r w:rsidR="00780171" w:rsidRPr="00854B79">
        <w:t xml:space="preserve">овереника је примила укупно </w:t>
      </w:r>
      <w:r w:rsidR="00135A64">
        <w:rPr>
          <w:lang w:val="sr-Cyrl-RS"/>
        </w:rPr>
        <w:t>2.025</w:t>
      </w:r>
      <w:r w:rsidR="00E412EB" w:rsidRPr="00854B79">
        <w:rPr>
          <w:lang w:val="sr-Cyrl-RS"/>
        </w:rPr>
        <w:t xml:space="preserve"> </w:t>
      </w:r>
      <w:proofErr w:type="spellStart"/>
      <w:r w:rsidR="00E412EB" w:rsidRPr="00854B79">
        <w:rPr>
          <w:lang w:val="sr-Cyrl-RS"/>
        </w:rPr>
        <w:t>пр</w:t>
      </w:r>
      <w:r w:rsidR="008E5AB8" w:rsidRPr="00854B79">
        <w:t>едмет</w:t>
      </w:r>
      <w:proofErr w:type="spellEnd"/>
      <w:r w:rsidR="00AC03AD" w:rsidRPr="00854B79">
        <w:rPr>
          <w:lang w:val="sr-Cyrl-RS"/>
        </w:rPr>
        <w:t>а</w:t>
      </w:r>
      <w:r w:rsidRPr="00854B79">
        <w:t xml:space="preserve"> и то:   </w:t>
      </w:r>
      <w:r w:rsidR="002027AA" w:rsidRPr="00854B79">
        <w:t xml:space="preserve"> </w:t>
      </w:r>
    </w:p>
    <w:p w14:paraId="2B520AEC" w14:textId="77777777" w:rsidR="005A70D9" w:rsidRPr="00854B79" w:rsidRDefault="005A70D9" w:rsidP="00E454DA">
      <w:pPr>
        <w:jc w:val="both"/>
        <w:rPr>
          <w:lang w:val="sr-Cyrl-RS"/>
        </w:rPr>
      </w:pPr>
    </w:p>
    <w:p w14:paraId="0579DC0D" w14:textId="76F4E771" w:rsidR="00F069FA" w:rsidRPr="00854B79" w:rsidRDefault="00135A64" w:rsidP="00E454DA">
      <w:pPr>
        <w:numPr>
          <w:ilvl w:val="0"/>
          <w:numId w:val="1"/>
        </w:numPr>
        <w:ind w:left="720"/>
        <w:jc w:val="both"/>
      </w:pPr>
      <w:r>
        <w:rPr>
          <w:lang w:val="sr-Cyrl-RS"/>
        </w:rPr>
        <w:t>1</w:t>
      </w:r>
      <w:r w:rsidR="0000020A">
        <w:rPr>
          <w:lang w:val="sr-Cyrl-RS"/>
        </w:rPr>
        <w:t>.</w:t>
      </w:r>
      <w:r>
        <w:rPr>
          <w:lang w:val="sr-Cyrl-RS"/>
        </w:rPr>
        <w:t>580</w:t>
      </w:r>
      <w:r w:rsidR="00942888" w:rsidRPr="00854B79">
        <w:rPr>
          <w:lang w:val="sr-Cyrl-RS"/>
        </w:rPr>
        <w:t xml:space="preserve"> </w:t>
      </w:r>
      <w:r w:rsidR="00BB3252" w:rsidRPr="00854B79">
        <w:t>предмет</w:t>
      </w:r>
      <w:r w:rsidR="00ED394C" w:rsidRPr="00854B79">
        <w:rPr>
          <w:lang w:val="sr-Cyrl-RS"/>
        </w:rPr>
        <w:t>а</w:t>
      </w:r>
      <w:r w:rsidR="00F069FA" w:rsidRPr="00854B79">
        <w:t xml:space="preserve"> у вези са приступом информацијама,</w:t>
      </w:r>
    </w:p>
    <w:p w14:paraId="2EFB89CF" w14:textId="61088EEF" w:rsidR="00F069FA" w:rsidRPr="00854B79" w:rsidRDefault="00135A64" w:rsidP="00E454DA">
      <w:pPr>
        <w:numPr>
          <w:ilvl w:val="0"/>
          <w:numId w:val="1"/>
        </w:numPr>
        <w:ind w:left="720"/>
        <w:jc w:val="both"/>
      </w:pPr>
      <w:r>
        <w:rPr>
          <w:lang w:val="sr-Cyrl-RS"/>
        </w:rPr>
        <w:t>173</w:t>
      </w:r>
      <w:r w:rsidR="00F069FA" w:rsidRPr="00854B79">
        <w:t xml:space="preserve"> предмет</w:t>
      </w:r>
      <w:r w:rsidR="009F3250" w:rsidRPr="00854B79">
        <w:rPr>
          <w:lang w:val="en-US"/>
        </w:rPr>
        <w:t>a</w:t>
      </w:r>
      <w:r w:rsidR="00F069FA" w:rsidRPr="00854B79">
        <w:t xml:space="preserve"> у вези са заштитом података о личности, </w:t>
      </w:r>
    </w:p>
    <w:p w14:paraId="6AB35AFD" w14:textId="01BB4C53" w:rsidR="00E8616D" w:rsidRPr="00854B79" w:rsidRDefault="00135A64" w:rsidP="00E454DA">
      <w:pPr>
        <w:numPr>
          <w:ilvl w:val="0"/>
          <w:numId w:val="1"/>
        </w:numPr>
        <w:ind w:left="720"/>
        <w:jc w:val="both"/>
      </w:pPr>
      <w:r>
        <w:rPr>
          <w:lang w:val="sr-Cyrl-RS"/>
        </w:rPr>
        <w:t>197</w:t>
      </w:r>
      <w:r w:rsidR="00412CEB" w:rsidRPr="00854B79">
        <w:t xml:space="preserve"> предмет</w:t>
      </w:r>
      <w:r w:rsidR="00A40F3B" w:rsidRPr="00854B79">
        <w:rPr>
          <w:lang w:val="sr-Cyrl-RS"/>
        </w:rPr>
        <w:t>а</w:t>
      </w:r>
      <w:r w:rsidR="00412CEB" w:rsidRPr="00854B79">
        <w:t xml:space="preserve"> који се односи</w:t>
      </w:r>
      <w:r w:rsidR="00C162CE" w:rsidRPr="00854B79">
        <w:t>о</w:t>
      </w:r>
      <w:r w:rsidR="00BB7915" w:rsidRPr="00854B79">
        <w:t xml:space="preserve"> на </w:t>
      </w:r>
      <w:proofErr w:type="spellStart"/>
      <w:r w:rsidR="00BB7915" w:rsidRPr="00854B79">
        <w:t>обe</w:t>
      </w:r>
      <w:proofErr w:type="spellEnd"/>
      <w:r w:rsidR="00BB7915" w:rsidRPr="00854B79">
        <w:t xml:space="preserve"> области деловања и рад С</w:t>
      </w:r>
      <w:r w:rsidR="00F069FA" w:rsidRPr="00854B79">
        <w:t>лужбе Повереника</w:t>
      </w:r>
      <w:r w:rsidR="00604C88" w:rsidRPr="00854B79">
        <w:rPr>
          <w:lang w:val="sr-Cyrl-RS"/>
        </w:rPr>
        <w:t>,</w:t>
      </w:r>
    </w:p>
    <w:p w14:paraId="02E28EB0" w14:textId="51A67738" w:rsidR="00D14B14" w:rsidRPr="00854B79" w:rsidRDefault="00135A64" w:rsidP="00E454DA">
      <w:pPr>
        <w:numPr>
          <w:ilvl w:val="0"/>
          <w:numId w:val="1"/>
        </w:numPr>
        <w:ind w:left="720"/>
        <w:jc w:val="both"/>
      </w:pPr>
      <w:r>
        <w:rPr>
          <w:lang w:val="sr-Cyrl-RS"/>
        </w:rPr>
        <w:t>75</w:t>
      </w:r>
      <w:r w:rsidR="00E8616D" w:rsidRPr="00854B79">
        <w:rPr>
          <w:lang w:val="sr-Cyrl-RS"/>
        </w:rPr>
        <w:t xml:space="preserve"> предмет</w:t>
      </w:r>
      <w:r w:rsidR="008D3271" w:rsidRPr="00854B79">
        <w:rPr>
          <w:lang w:val="sr-Cyrl-RS"/>
        </w:rPr>
        <w:t>а</w:t>
      </w:r>
      <w:r w:rsidR="00E8616D" w:rsidRPr="00854B79">
        <w:rPr>
          <w:lang w:val="sr-Cyrl-RS"/>
        </w:rPr>
        <w:t xml:space="preserve"> кој</w:t>
      </w:r>
      <w:r w:rsidR="008D3271" w:rsidRPr="00854B79">
        <w:rPr>
          <w:lang w:val="sr-Cyrl-RS"/>
        </w:rPr>
        <w:t>и</w:t>
      </w:r>
      <w:r w:rsidR="00E8616D" w:rsidRPr="00854B79">
        <w:rPr>
          <w:lang w:val="sr-Cyrl-RS"/>
        </w:rPr>
        <w:t xml:space="preserve"> се односе на </w:t>
      </w:r>
      <w:proofErr w:type="spellStart"/>
      <w:r w:rsidR="00E8616D" w:rsidRPr="00854B79">
        <w:rPr>
          <w:lang w:val="sr-Cyrl-RS"/>
        </w:rPr>
        <w:t>процесуирање</w:t>
      </w:r>
      <w:proofErr w:type="spellEnd"/>
      <w:r w:rsidR="00E8616D" w:rsidRPr="00854B79">
        <w:rPr>
          <w:lang w:val="sr-Cyrl-RS"/>
        </w:rPr>
        <w:t xml:space="preserve"> прекршаја у обе области деловања Повереника</w:t>
      </w:r>
      <w:r w:rsidR="005D6207" w:rsidRPr="00854B79">
        <w:rPr>
          <w:lang w:val="sr-Cyrl-RS"/>
        </w:rPr>
        <w:t>.</w:t>
      </w:r>
    </w:p>
    <w:p w14:paraId="4888AA2A" w14:textId="77777777" w:rsidR="00F069FA" w:rsidRPr="00854B79" w:rsidRDefault="00F069FA" w:rsidP="00E454DA">
      <w:pPr>
        <w:jc w:val="both"/>
        <w:rPr>
          <w:lang w:val="ru-RU"/>
        </w:rPr>
      </w:pPr>
    </w:p>
    <w:p w14:paraId="3DF4D7E4" w14:textId="2CB2D8B4" w:rsidR="00F069FA" w:rsidRPr="00854B79" w:rsidRDefault="00F069FA" w:rsidP="00E454DA">
      <w:pPr>
        <w:jc w:val="both"/>
      </w:pPr>
      <w:r w:rsidRPr="00854B79">
        <w:t xml:space="preserve">Број </w:t>
      </w:r>
      <w:r w:rsidRPr="00854B79">
        <w:rPr>
          <w:bCs/>
        </w:rPr>
        <w:t>решених предмета</w:t>
      </w:r>
      <w:r w:rsidR="00F57B1A" w:rsidRPr="00854B79">
        <w:t xml:space="preserve"> током овог месеца је укупно </w:t>
      </w:r>
      <w:r w:rsidR="009F3250" w:rsidRPr="00854B79">
        <w:rPr>
          <w:lang w:val="en-US"/>
        </w:rPr>
        <w:t>1.</w:t>
      </w:r>
      <w:r w:rsidR="00135A64">
        <w:rPr>
          <w:lang w:val="sr-Cyrl-RS"/>
        </w:rPr>
        <w:t>141</w:t>
      </w:r>
      <w:r w:rsidR="00583FB6" w:rsidRPr="00854B79">
        <w:t xml:space="preserve"> (</w:t>
      </w:r>
      <w:r w:rsidR="00854B79" w:rsidRPr="00854B79">
        <w:rPr>
          <w:lang w:val="sr-Cyrl-RS"/>
        </w:rPr>
        <w:t>5</w:t>
      </w:r>
      <w:r w:rsidR="00135A64">
        <w:rPr>
          <w:lang w:val="sr-Cyrl-RS"/>
        </w:rPr>
        <w:t>35</w:t>
      </w:r>
      <w:r w:rsidR="00583FB6" w:rsidRPr="00854B79">
        <w:t xml:space="preserve"> - приступ информацијама, </w:t>
      </w:r>
      <w:r w:rsidR="00135A64">
        <w:rPr>
          <w:lang w:val="sr-Cyrl-RS"/>
        </w:rPr>
        <w:t>461</w:t>
      </w:r>
      <w:r w:rsidR="00653DFF" w:rsidRPr="00854B79">
        <w:t xml:space="preserve"> - заштита података, </w:t>
      </w:r>
      <w:r w:rsidR="00135A64">
        <w:rPr>
          <w:lang w:val="sr-Cyrl-RS"/>
        </w:rPr>
        <w:t>32</w:t>
      </w:r>
      <w:r w:rsidR="00E8616D" w:rsidRPr="00854B79">
        <w:rPr>
          <w:lang w:val="sr-Cyrl-RS"/>
        </w:rPr>
        <w:t xml:space="preserve"> - </w:t>
      </w:r>
      <w:proofErr w:type="spellStart"/>
      <w:r w:rsidR="00E8616D" w:rsidRPr="00854B79">
        <w:rPr>
          <w:lang w:val="sr-Cyrl-RS"/>
        </w:rPr>
        <w:t>процесуирање</w:t>
      </w:r>
      <w:proofErr w:type="spellEnd"/>
      <w:r w:rsidR="00E8616D" w:rsidRPr="00854B79">
        <w:rPr>
          <w:lang w:val="sr-Cyrl-RS"/>
        </w:rPr>
        <w:t xml:space="preserve"> прекршаја, </w:t>
      </w:r>
      <w:r w:rsidR="00135A64">
        <w:rPr>
          <w:lang w:val="sr-Cyrl-RS"/>
        </w:rPr>
        <w:t>113</w:t>
      </w:r>
      <w:r w:rsidR="00E8616D" w:rsidRPr="00854B79">
        <w:rPr>
          <w:lang w:val="sr-Cyrl-RS"/>
        </w:rPr>
        <w:t xml:space="preserve"> </w:t>
      </w:r>
      <w:r w:rsidR="00AE19A7" w:rsidRPr="00854B79">
        <w:t>–</w:t>
      </w:r>
      <w:r w:rsidRPr="00854B79">
        <w:t xml:space="preserve"> </w:t>
      </w:r>
      <w:r w:rsidR="002119D9" w:rsidRPr="00854B79">
        <w:t>хармонизација</w:t>
      </w:r>
      <w:r w:rsidR="00AE19A7" w:rsidRPr="00854B79">
        <w:rPr>
          <w:lang w:val="sr-Cyrl-RS"/>
        </w:rPr>
        <w:t>, с</w:t>
      </w:r>
      <w:proofErr w:type="spellStart"/>
      <w:r w:rsidR="002119D9" w:rsidRPr="00854B79">
        <w:t>арадња</w:t>
      </w:r>
      <w:proofErr w:type="spellEnd"/>
      <w:r w:rsidR="00E8616D" w:rsidRPr="00854B79">
        <w:rPr>
          <w:lang w:val="sr-Latn-RS"/>
        </w:rPr>
        <w:t xml:space="preserve">, </w:t>
      </w:r>
      <w:r w:rsidR="00E8616D" w:rsidRPr="00854B79">
        <w:rPr>
          <w:lang w:val="sr-Cyrl-RS"/>
        </w:rPr>
        <w:t>едукација и сертификација</w:t>
      </w:r>
      <w:r w:rsidR="002119D9" w:rsidRPr="00854B79">
        <w:t xml:space="preserve"> </w:t>
      </w:r>
      <w:r w:rsidR="00AE19A7" w:rsidRPr="00854B79">
        <w:rPr>
          <w:lang w:val="sr-Cyrl-RS"/>
        </w:rPr>
        <w:t xml:space="preserve">и извештавање </w:t>
      </w:r>
      <w:r w:rsidR="002119D9" w:rsidRPr="00854B79">
        <w:t>у обе области деловања Повереника</w:t>
      </w:r>
      <w:r w:rsidRPr="00854B79">
        <w:t>)</w:t>
      </w:r>
      <w:r w:rsidR="00236861" w:rsidRPr="00854B79">
        <w:t>.</w:t>
      </w:r>
      <w:r w:rsidR="004A4DFA" w:rsidRPr="00854B79">
        <w:t xml:space="preserve"> </w:t>
      </w:r>
    </w:p>
    <w:p w14:paraId="5F71BEBC" w14:textId="77777777" w:rsidR="00EA510A" w:rsidRPr="00854B79" w:rsidRDefault="00EA510A" w:rsidP="00E454DA">
      <w:pPr>
        <w:jc w:val="both"/>
      </w:pPr>
    </w:p>
    <w:p w14:paraId="43FEF4FF" w14:textId="094640CB" w:rsidR="00F069FA" w:rsidRPr="00854B79" w:rsidRDefault="00F069FA" w:rsidP="00E454DA">
      <w:pPr>
        <w:autoSpaceDE w:val="0"/>
        <w:autoSpaceDN w:val="0"/>
        <w:adjustRightInd w:val="0"/>
        <w:jc w:val="both"/>
      </w:pPr>
      <w:r w:rsidRPr="00854B79">
        <w:t>Према расположивој евиденц</w:t>
      </w:r>
      <w:r w:rsidR="00430149" w:rsidRPr="00854B79">
        <w:t>ији броја позива, остварен</w:t>
      </w:r>
      <w:r w:rsidR="003F7356" w:rsidRPr="00854B79">
        <w:rPr>
          <w:lang w:val="en-US"/>
        </w:rPr>
        <w:t>o</w:t>
      </w:r>
      <w:r w:rsidR="00430149" w:rsidRPr="00854B79">
        <w:t xml:space="preserve"> је </w:t>
      </w:r>
      <w:r w:rsidR="00083DEE">
        <w:rPr>
          <w:lang w:val="sr-Cyrl-RS"/>
        </w:rPr>
        <w:t>1.968</w:t>
      </w:r>
      <w:r w:rsidRPr="00854B79">
        <w:t xml:space="preserve"> </w:t>
      </w:r>
      <w:proofErr w:type="spellStart"/>
      <w:r w:rsidRPr="00854B79">
        <w:t>контак</w:t>
      </w:r>
      <w:proofErr w:type="spellEnd"/>
      <w:r w:rsidR="00E83E91" w:rsidRPr="00854B79">
        <w:rPr>
          <w:lang w:val="sr-Cyrl-RS"/>
        </w:rPr>
        <w:t>а</w:t>
      </w:r>
      <w:r w:rsidRPr="00854B79">
        <w:t>т</w:t>
      </w:r>
      <w:r w:rsidR="003F7356" w:rsidRPr="00854B79">
        <w:rPr>
          <w:lang w:val="en-US"/>
        </w:rPr>
        <w:t>a</w:t>
      </w:r>
      <w:r w:rsidRPr="00854B79">
        <w:t xml:space="preserve"> </w:t>
      </w:r>
      <w:r w:rsidR="004B0DE5" w:rsidRPr="00854B79">
        <w:rPr>
          <w:lang w:val="sr-Cyrl-RS"/>
        </w:rPr>
        <w:t xml:space="preserve">ради пружања помоћи </w:t>
      </w:r>
      <w:r w:rsidRPr="00854B79">
        <w:t xml:space="preserve">органима власти у погледу </w:t>
      </w:r>
      <w:r w:rsidR="004B0DE5" w:rsidRPr="00854B79">
        <w:rPr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854B79">
        <w:rPr>
          <w:lang w:val="sr-Cyrl-RS"/>
        </w:rPr>
        <w:t>регистрације у Јединствени информациони систем информатора о раду</w:t>
      </w:r>
      <w:r w:rsidR="004B0DE5" w:rsidRPr="00854B79">
        <w:rPr>
          <w:lang w:val="sr-Cyrl-RS"/>
        </w:rPr>
        <w:t xml:space="preserve"> и </w:t>
      </w:r>
      <w:r w:rsidR="0066440A" w:rsidRPr="00854B79">
        <w:rPr>
          <w:lang w:val="sr-Cyrl-RS"/>
        </w:rPr>
        <w:t xml:space="preserve">приликом </w:t>
      </w:r>
      <w:r w:rsidR="008D3271" w:rsidRPr="00854B79">
        <w:rPr>
          <w:lang w:val="sr-Cyrl-RS"/>
        </w:rPr>
        <w:t>израд</w:t>
      </w:r>
      <w:r w:rsidR="0066440A" w:rsidRPr="00854B79">
        <w:rPr>
          <w:lang w:val="sr-Cyrl-RS"/>
        </w:rPr>
        <w:t>е</w:t>
      </w:r>
      <w:r w:rsidR="008D3271" w:rsidRPr="00854B79">
        <w:rPr>
          <w:lang w:val="sr-Cyrl-RS"/>
        </w:rPr>
        <w:t xml:space="preserve"> информатора о раду</w:t>
      </w:r>
      <w:r w:rsidR="004B0DE5" w:rsidRPr="00854B79">
        <w:rPr>
          <w:lang w:val="sr-Cyrl-RS"/>
        </w:rPr>
        <w:t xml:space="preserve">. Позиви су се односили и на </w:t>
      </w:r>
      <w:r w:rsidR="008D3271" w:rsidRPr="00854B79">
        <w:rPr>
          <w:lang w:val="sr-Cyrl-RS"/>
        </w:rPr>
        <w:t>пружањ</w:t>
      </w:r>
      <w:r w:rsidR="004B0DE5" w:rsidRPr="00854B79">
        <w:rPr>
          <w:lang w:val="sr-Cyrl-RS"/>
        </w:rPr>
        <w:t>е</w:t>
      </w:r>
      <w:r w:rsidR="008D3271" w:rsidRPr="00854B79">
        <w:rPr>
          <w:lang w:val="sr-Cyrl-RS"/>
        </w:rPr>
        <w:t xml:space="preserve"> помоћи </w:t>
      </w:r>
      <w:r w:rsidRPr="00854B79"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854B79">
        <w:t>раду</w:t>
      </w:r>
      <w:r w:rsidR="004B0DE5" w:rsidRPr="00854B79">
        <w:rPr>
          <w:lang w:val="sr-Cyrl-RS"/>
        </w:rPr>
        <w:t xml:space="preserve"> и помоћи органима власти и грађанима у вези са </w:t>
      </w:r>
      <w:proofErr w:type="spellStart"/>
      <w:r w:rsidR="0066440A" w:rsidRPr="00854B79">
        <w:t>остваривањ</w:t>
      </w:r>
      <w:proofErr w:type="spellEnd"/>
      <w:r w:rsidR="004B0DE5" w:rsidRPr="00854B79">
        <w:rPr>
          <w:lang w:val="sr-Cyrl-RS"/>
        </w:rPr>
        <w:t>ем</w:t>
      </w:r>
      <w:r w:rsidR="0066440A" w:rsidRPr="00854B79">
        <w:t xml:space="preserve"> права на слободан приступ информацијама</w:t>
      </w:r>
      <w:r w:rsidR="004B0DE5" w:rsidRPr="00854B79">
        <w:rPr>
          <w:lang w:val="sr-Cyrl-RS"/>
        </w:rPr>
        <w:t>.</w:t>
      </w:r>
    </w:p>
    <w:p w14:paraId="2709AA70" w14:textId="77777777" w:rsidR="00F069FA" w:rsidRPr="00854B79" w:rsidRDefault="00F069FA" w:rsidP="00E454DA">
      <w:pPr>
        <w:jc w:val="both"/>
        <w:rPr>
          <w:b/>
        </w:rPr>
      </w:pPr>
    </w:p>
    <w:p w14:paraId="38DC4F53" w14:textId="77777777" w:rsidR="00086E87" w:rsidRPr="00854B79" w:rsidRDefault="00086E87" w:rsidP="00E454DA">
      <w:pPr>
        <w:jc w:val="both"/>
        <w:rPr>
          <w:b/>
        </w:rPr>
      </w:pPr>
      <w:r w:rsidRPr="00854B79">
        <w:rPr>
          <w:b/>
        </w:rPr>
        <w:t>Решени предмети:</w:t>
      </w:r>
    </w:p>
    <w:p w14:paraId="76DBE550" w14:textId="77777777" w:rsidR="00F069FA" w:rsidRPr="00854B79" w:rsidRDefault="00F069FA" w:rsidP="00E454DA">
      <w:pPr>
        <w:jc w:val="both"/>
        <w:rPr>
          <w:b/>
        </w:rPr>
      </w:pPr>
    </w:p>
    <w:p w14:paraId="6CF916CF" w14:textId="77777777" w:rsidR="00F069FA" w:rsidRPr="00854B79" w:rsidRDefault="00F069FA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4B79">
        <w:rPr>
          <w:rFonts w:ascii="Times New Roman" w:hAnsi="Times New Roman" w:cs="Times New Roman"/>
          <w:b/>
          <w:bCs/>
          <w:sz w:val="24"/>
          <w:szCs w:val="24"/>
          <w:u w:val="single"/>
        </w:rPr>
        <w:t>А. Област доступности информација од јавног значаја</w:t>
      </w:r>
    </w:p>
    <w:p w14:paraId="2AED0101" w14:textId="77777777" w:rsidR="00F069FA" w:rsidRPr="00854B79" w:rsidRDefault="00F069FA" w:rsidP="00E454DA">
      <w:pPr>
        <w:jc w:val="both"/>
      </w:pPr>
    </w:p>
    <w:p w14:paraId="0E7CBA9A" w14:textId="0FA2FE2F" w:rsidR="00D20C90" w:rsidRPr="00854B79" w:rsidRDefault="008F11C9" w:rsidP="00E454DA">
      <w:pPr>
        <w:numPr>
          <w:ilvl w:val="0"/>
          <w:numId w:val="2"/>
        </w:numPr>
        <w:tabs>
          <w:tab w:val="num" w:pos="720"/>
        </w:tabs>
        <w:jc w:val="both"/>
      </w:pPr>
      <w:r w:rsidRPr="00854B79">
        <w:rPr>
          <w:lang w:val="sr-Cyrl-RS"/>
        </w:rPr>
        <w:t>Решен</w:t>
      </w:r>
      <w:r w:rsidR="00083DEE">
        <w:rPr>
          <w:lang w:val="sr-Cyrl-RS"/>
        </w:rPr>
        <w:t>о</w:t>
      </w:r>
      <w:r w:rsidRPr="00854B79">
        <w:rPr>
          <w:lang w:val="sr-Cyrl-RS"/>
        </w:rPr>
        <w:t xml:space="preserve"> </w:t>
      </w:r>
      <w:r w:rsidR="00083DEE">
        <w:rPr>
          <w:lang w:val="sr-Cyrl-RS"/>
        </w:rPr>
        <w:t>је</w:t>
      </w:r>
      <w:r w:rsidRPr="00854B79">
        <w:rPr>
          <w:lang w:val="sr-Cyrl-RS"/>
        </w:rPr>
        <w:t xml:space="preserve"> </w:t>
      </w:r>
      <w:r w:rsidR="00083DEE">
        <w:rPr>
          <w:lang w:val="sr-Cyrl-RS"/>
        </w:rPr>
        <w:t>308</w:t>
      </w:r>
      <w:r w:rsidR="00924DDA" w:rsidRPr="00854B79">
        <w:t xml:space="preserve"> </w:t>
      </w:r>
      <w:proofErr w:type="spellStart"/>
      <w:r w:rsidR="00924DDA" w:rsidRPr="00854B79">
        <w:t>жалб</w:t>
      </w:r>
      <w:proofErr w:type="spellEnd"/>
      <w:r w:rsidR="00083DEE">
        <w:rPr>
          <w:lang w:val="sr-Cyrl-RS"/>
        </w:rPr>
        <w:t>и</w:t>
      </w:r>
      <w:r w:rsidR="00924DDA" w:rsidRPr="00854B79">
        <w:t xml:space="preserve">, од чега </w:t>
      </w:r>
      <w:r w:rsidR="00854B79" w:rsidRPr="00854B79">
        <w:rPr>
          <w:lang w:val="sr-Cyrl-RS"/>
        </w:rPr>
        <w:t>је</w:t>
      </w:r>
      <w:r w:rsidR="00924DDA" w:rsidRPr="00854B79">
        <w:t xml:space="preserve"> </w:t>
      </w:r>
      <w:r w:rsidR="006B4BF1" w:rsidRPr="00854B79">
        <w:rPr>
          <w:lang w:val="sr-Cyrl-RS"/>
        </w:rPr>
        <w:t>3</w:t>
      </w:r>
      <w:r w:rsidR="00854B79" w:rsidRPr="00854B79">
        <w:rPr>
          <w:lang w:val="sr-Cyrl-RS"/>
        </w:rPr>
        <w:t>5</w:t>
      </w:r>
      <w:r w:rsidR="00924DDA" w:rsidRPr="00854B79">
        <w:t xml:space="preserve"> </w:t>
      </w:r>
      <w:proofErr w:type="spellStart"/>
      <w:r w:rsidR="00924DDA" w:rsidRPr="00854B79">
        <w:t>жалб</w:t>
      </w:r>
      <w:proofErr w:type="spellEnd"/>
      <w:r w:rsidR="006B4BF1" w:rsidRPr="00854B79">
        <w:rPr>
          <w:lang w:val="sr-Cyrl-RS"/>
        </w:rPr>
        <w:t>и</w:t>
      </w:r>
      <w:r w:rsidR="00924DDA" w:rsidRPr="00854B79">
        <w:t xml:space="preserve"> изјављен</w:t>
      </w:r>
      <w:r w:rsidR="00854B79" w:rsidRPr="00854B79">
        <w:rPr>
          <w:lang w:val="sr-Cyrl-RS"/>
        </w:rPr>
        <w:t>о</w:t>
      </w:r>
      <w:r w:rsidR="00924DDA" w:rsidRPr="00854B79">
        <w:t xml:space="preserve"> на донета решења о одбијању</w:t>
      </w:r>
      <w:r w:rsidRPr="00854B79">
        <w:rPr>
          <w:lang w:val="sr-Cyrl-RS"/>
        </w:rPr>
        <w:t>/одбацивању</w:t>
      </w:r>
      <w:r w:rsidR="00924DDA" w:rsidRPr="00854B79">
        <w:t xml:space="preserve"> захтева тражиоца информације, а остале жалбе су због </w:t>
      </w:r>
      <w:proofErr w:type="spellStart"/>
      <w:r w:rsidR="00924DDA" w:rsidRPr="00854B79">
        <w:t>непоступања</w:t>
      </w:r>
      <w:proofErr w:type="spellEnd"/>
      <w:r w:rsidR="00924DDA" w:rsidRPr="00854B79"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854B79">
        <w:rPr>
          <w:lang w:val="sr-Cyrl-RS"/>
        </w:rPr>
        <w:t>,</w:t>
      </w:r>
      <w:r w:rsidR="00D20C90" w:rsidRPr="00854B79">
        <w:rPr>
          <w:lang w:val="sr-Cyrl-RS"/>
        </w:rPr>
        <w:t xml:space="preserve"> </w:t>
      </w:r>
    </w:p>
    <w:p w14:paraId="48045507" w14:textId="7D40CF8E" w:rsidR="00924DDA" w:rsidRPr="00854B79" w:rsidRDefault="008F11C9" w:rsidP="00E454DA">
      <w:pPr>
        <w:numPr>
          <w:ilvl w:val="0"/>
          <w:numId w:val="2"/>
        </w:numPr>
        <w:tabs>
          <w:tab w:val="num" w:pos="720"/>
        </w:tabs>
        <w:jc w:val="both"/>
      </w:pPr>
      <w:r w:rsidRPr="00854B79">
        <w:rPr>
          <w:lang w:val="sr-Cyrl-RS"/>
        </w:rPr>
        <w:lastRenderedPageBreak/>
        <w:t xml:space="preserve">дато је </w:t>
      </w:r>
      <w:r w:rsidR="006B4BF1" w:rsidRPr="00854B79">
        <w:rPr>
          <w:lang w:val="sr-Cyrl-RS"/>
        </w:rPr>
        <w:t>2</w:t>
      </w:r>
      <w:r w:rsidR="00083DEE">
        <w:rPr>
          <w:lang w:val="sr-Cyrl-RS"/>
        </w:rPr>
        <w:t>9</w:t>
      </w:r>
      <w:r w:rsidR="00460484" w:rsidRPr="00854B79">
        <w:rPr>
          <w:lang w:val="sr-Cyrl-RS"/>
        </w:rPr>
        <w:t xml:space="preserve"> </w:t>
      </w:r>
      <w:r w:rsidR="00924DDA" w:rsidRPr="00854B79">
        <w:rPr>
          <w:lang w:val="sr-Cyrl-RS"/>
        </w:rPr>
        <w:t>мишљења</w:t>
      </w:r>
      <w:r w:rsidR="00924DDA" w:rsidRPr="00854B79">
        <w:t xml:space="preserve"> о примени Закона о слободном приступу информацијама од јавног значаја</w:t>
      </w:r>
      <w:r w:rsidR="00924DDA" w:rsidRPr="00854B79">
        <w:rPr>
          <w:lang w:val="sr-Cyrl-RS"/>
        </w:rPr>
        <w:t>,</w:t>
      </w:r>
    </w:p>
    <w:p w14:paraId="600F4A1C" w14:textId="1F13E751" w:rsidR="00924DDA" w:rsidRPr="00854B79" w:rsidRDefault="00083DEE" w:rsidP="00E454DA">
      <w:pPr>
        <w:numPr>
          <w:ilvl w:val="0"/>
          <w:numId w:val="2"/>
        </w:numPr>
        <w:tabs>
          <w:tab w:val="num" w:pos="720"/>
        </w:tabs>
        <w:jc w:val="both"/>
      </w:pPr>
      <w:r>
        <w:rPr>
          <w:lang w:val="sr-Cyrl-RS"/>
        </w:rPr>
        <w:t>118</w:t>
      </w:r>
      <w:r w:rsidR="00924DDA" w:rsidRPr="00854B79">
        <w:t xml:space="preserve"> захтев</w:t>
      </w:r>
      <w:r w:rsidR="00A138A4" w:rsidRPr="00854B79">
        <w:rPr>
          <w:lang w:val="sr-Cyrl-RS"/>
        </w:rPr>
        <w:t>а</w:t>
      </w:r>
      <w:r w:rsidR="00924DDA" w:rsidRPr="00854B79">
        <w:t xml:space="preserve"> за информацијама </w:t>
      </w:r>
      <w:r w:rsidR="00854B79" w:rsidRPr="00854B79">
        <w:rPr>
          <w:lang w:val="sr-Cyrl-RS"/>
        </w:rPr>
        <w:t>је</w:t>
      </w:r>
      <w:r w:rsidR="00924DDA" w:rsidRPr="00854B79">
        <w:t xml:space="preserve"> преусмерен</w:t>
      </w:r>
      <w:r w:rsidR="00854B79" w:rsidRPr="00854B79">
        <w:rPr>
          <w:lang w:val="sr-Cyrl-RS"/>
        </w:rPr>
        <w:t>о</w:t>
      </w:r>
      <w:r w:rsidR="00924DDA" w:rsidRPr="00854B79">
        <w:t xml:space="preserve"> другим органима власти уз консултацију и обавештење тражи</w:t>
      </w:r>
      <w:proofErr w:type="spellStart"/>
      <w:r w:rsidR="00604C88" w:rsidRPr="00854B79">
        <w:rPr>
          <w:lang w:val="sr-Cyrl-RS"/>
        </w:rPr>
        <w:t>лаца</w:t>
      </w:r>
      <w:proofErr w:type="spellEnd"/>
      <w:r w:rsidR="00924DDA" w:rsidRPr="00854B79">
        <w:t xml:space="preserve"> информација, а које је Служба примила од других органа који не располажу траженом информацијом или од тражи</w:t>
      </w:r>
      <w:proofErr w:type="spellStart"/>
      <w:r w:rsidR="00604C88" w:rsidRPr="00854B79">
        <w:rPr>
          <w:lang w:val="sr-Cyrl-RS"/>
        </w:rPr>
        <w:t>лаца</w:t>
      </w:r>
      <w:proofErr w:type="spellEnd"/>
      <w:r w:rsidR="00924DDA" w:rsidRPr="00854B79">
        <w:t xml:space="preserve"> информација, а информације се односе на  рад других органа, </w:t>
      </w:r>
    </w:p>
    <w:p w14:paraId="459B0F47" w14:textId="1E9531A9" w:rsidR="00924DDA" w:rsidRPr="00854B79" w:rsidRDefault="00083DEE" w:rsidP="00E454DA">
      <w:pPr>
        <w:numPr>
          <w:ilvl w:val="0"/>
          <w:numId w:val="2"/>
        </w:numPr>
        <w:tabs>
          <w:tab w:val="num" w:pos="720"/>
        </w:tabs>
        <w:jc w:val="both"/>
        <w:rPr>
          <w:lang w:val="sr-Cyrl-RS"/>
        </w:rPr>
      </w:pPr>
      <w:r>
        <w:rPr>
          <w:lang w:val="sr-Cyrl-RS"/>
        </w:rPr>
        <w:t>3</w:t>
      </w:r>
      <w:r w:rsidR="00924DDA" w:rsidRPr="00854B79">
        <w:rPr>
          <w:lang w:val="sr-Cyrl-RS"/>
        </w:rPr>
        <w:t xml:space="preserve"> пред</w:t>
      </w:r>
      <w:r w:rsidR="00FA4E6F" w:rsidRPr="00854B79">
        <w:rPr>
          <w:lang w:val="sr-Cyrl-RS"/>
        </w:rPr>
        <w:t>лог</w:t>
      </w:r>
      <w:r w:rsidR="00854B79" w:rsidRPr="00854B79">
        <w:rPr>
          <w:lang w:val="sr-Cyrl-RS"/>
        </w:rPr>
        <w:t>а</w:t>
      </w:r>
      <w:r w:rsidR="00FA4E6F" w:rsidRPr="00854B79">
        <w:rPr>
          <w:lang w:val="sr-Cyrl-RS"/>
        </w:rPr>
        <w:t xml:space="preserve"> за управно извршење</w:t>
      </w:r>
      <w:r>
        <w:rPr>
          <w:lang w:val="sr-Cyrl-RS"/>
        </w:rPr>
        <w:t xml:space="preserve">, 2 су одбачена, а један је </w:t>
      </w:r>
      <w:r w:rsidR="00854B79" w:rsidRPr="00854B79">
        <w:rPr>
          <w:lang w:val="sr-Cyrl-RS"/>
        </w:rPr>
        <w:t>обустављен,</w:t>
      </w:r>
      <w:r w:rsidR="007028DB" w:rsidRPr="00854B79">
        <w:rPr>
          <w:lang w:val="sr-Cyrl-RS"/>
        </w:rPr>
        <w:t xml:space="preserve"> </w:t>
      </w:r>
    </w:p>
    <w:p w14:paraId="7A22B8E3" w14:textId="57661ED3" w:rsidR="00791139" w:rsidRPr="00854B79" w:rsidRDefault="00AE0022" w:rsidP="00E454DA">
      <w:pPr>
        <w:numPr>
          <w:ilvl w:val="0"/>
          <w:numId w:val="2"/>
        </w:numPr>
        <w:tabs>
          <w:tab w:val="num" w:pos="720"/>
        </w:tabs>
        <w:jc w:val="both"/>
        <w:rPr>
          <w:lang w:val="sr-Cyrl-RS"/>
        </w:rPr>
      </w:pPr>
      <w:r w:rsidRPr="00854B79">
        <w:rPr>
          <w:lang w:val="sr-Cyrl-RS"/>
        </w:rPr>
        <w:t xml:space="preserve">Одговорено је на </w:t>
      </w:r>
      <w:r w:rsidR="00083DEE">
        <w:rPr>
          <w:lang w:val="sr-Cyrl-RS"/>
        </w:rPr>
        <w:t>9</w:t>
      </w:r>
      <w:r w:rsidR="00791139" w:rsidRPr="00854B79">
        <w:rPr>
          <w:lang w:val="sr-Cyrl-RS"/>
        </w:rPr>
        <w:t xml:space="preserve"> представк</w:t>
      </w:r>
      <w:r w:rsidR="006B4BF1" w:rsidRPr="00854B79">
        <w:rPr>
          <w:lang w:val="sr-Cyrl-RS"/>
        </w:rPr>
        <w:t>и</w:t>
      </w:r>
      <w:r w:rsidR="00791139" w:rsidRPr="00854B79">
        <w:rPr>
          <w:lang w:val="sr-Cyrl-RS"/>
        </w:rPr>
        <w:t>,</w:t>
      </w:r>
    </w:p>
    <w:p w14:paraId="1CB91BCC" w14:textId="6501581B" w:rsidR="00097406" w:rsidRPr="00854B79" w:rsidRDefault="00C05F9D" w:rsidP="00995DF0">
      <w:pPr>
        <w:numPr>
          <w:ilvl w:val="0"/>
          <w:numId w:val="2"/>
        </w:numPr>
        <w:tabs>
          <w:tab w:val="num" w:pos="720"/>
        </w:tabs>
        <w:jc w:val="both"/>
      </w:pPr>
      <w:r w:rsidRPr="00854B79">
        <w:rPr>
          <w:lang w:val="sr-Cyrl-RS"/>
        </w:rPr>
        <w:t>Обрађен</w:t>
      </w:r>
      <w:r w:rsidR="00FA4E6F" w:rsidRPr="00854B79">
        <w:rPr>
          <w:lang w:val="sr-Cyrl-RS"/>
        </w:rPr>
        <w:t>о</w:t>
      </w:r>
      <w:r w:rsidRPr="00854B79">
        <w:rPr>
          <w:lang w:val="sr-Cyrl-RS"/>
        </w:rPr>
        <w:t xml:space="preserve"> је </w:t>
      </w:r>
      <w:r w:rsidR="00854B79" w:rsidRPr="00854B79">
        <w:rPr>
          <w:lang w:val="sr-Cyrl-RS"/>
        </w:rPr>
        <w:t>1</w:t>
      </w:r>
      <w:r w:rsidR="006B4BF1" w:rsidRPr="00854B79">
        <w:rPr>
          <w:lang w:val="sr-Cyrl-RS"/>
        </w:rPr>
        <w:t>9</w:t>
      </w:r>
      <w:r w:rsidR="00924DDA" w:rsidRPr="00854B79">
        <w:rPr>
          <w:lang w:val="sr-Cyrl-RS"/>
        </w:rPr>
        <w:t xml:space="preserve"> предмет</w:t>
      </w:r>
      <w:r w:rsidR="00D100F0" w:rsidRPr="00854B79">
        <w:rPr>
          <w:lang w:val="sr-Cyrl-RS"/>
        </w:rPr>
        <w:t>а</w:t>
      </w:r>
      <w:r w:rsidR="00924DDA" w:rsidRPr="00854B79">
        <w:rPr>
          <w:lang w:val="sr-Cyrl-RS"/>
        </w:rPr>
        <w:t xml:space="preserve"> </w:t>
      </w:r>
      <w:r w:rsidRPr="00854B79">
        <w:rPr>
          <w:lang w:val="sr-Cyrl-RS"/>
        </w:rPr>
        <w:t>кој</w:t>
      </w:r>
      <w:r w:rsidR="00D100F0" w:rsidRPr="00854B79">
        <w:rPr>
          <w:lang w:val="sr-Cyrl-RS"/>
        </w:rPr>
        <w:t>и</w:t>
      </w:r>
      <w:r w:rsidRPr="00854B79">
        <w:rPr>
          <w:lang w:val="sr-Cyrl-RS"/>
        </w:rPr>
        <w:t xml:space="preserve"> </w:t>
      </w:r>
      <w:r w:rsidR="00C35EE1" w:rsidRPr="00854B79">
        <w:rPr>
          <w:lang w:val="sr-Cyrl-RS"/>
        </w:rPr>
        <w:t xml:space="preserve">су </w:t>
      </w:r>
      <w:r w:rsidR="00D100F0" w:rsidRPr="00854B79">
        <w:rPr>
          <w:lang w:val="sr-Cyrl-RS"/>
        </w:rPr>
        <w:t>с</w:t>
      </w:r>
      <w:r w:rsidR="00924DDA" w:rsidRPr="00854B79">
        <w:rPr>
          <w:lang w:val="sr-Cyrl-RS"/>
        </w:rPr>
        <w:t>е односи</w:t>
      </w:r>
      <w:r w:rsidR="00C35EE1" w:rsidRPr="00854B79">
        <w:rPr>
          <w:lang w:val="sr-Cyrl-RS"/>
        </w:rPr>
        <w:t>ли</w:t>
      </w:r>
      <w:r w:rsidR="00924DDA" w:rsidRPr="00854B79">
        <w:rPr>
          <w:lang w:val="sr-Cyrl-RS"/>
        </w:rPr>
        <w:t xml:space="preserve"> на спровођење мера за унапређење јавности рада органа </w:t>
      </w:r>
      <w:r w:rsidRPr="00854B79">
        <w:rPr>
          <w:lang w:val="sr-Cyrl-RS"/>
        </w:rPr>
        <w:t>у вези</w:t>
      </w:r>
      <w:r w:rsidR="00AE0022" w:rsidRPr="00854B79">
        <w:rPr>
          <w:lang w:val="sr-Cyrl-RS"/>
        </w:rPr>
        <w:t xml:space="preserve"> </w:t>
      </w:r>
      <w:r w:rsidR="00051AEE" w:rsidRPr="00854B79">
        <w:rPr>
          <w:lang w:val="sr-Cyrl-RS"/>
        </w:rPr>
        <w:t xml:space="preserve">са </w:t>
      </w:r>
      <w:r w:rsidR="00AE0022" w:rsidRPr="00854B79">
        <w:rPr>
          <w:lang w:val="sr-Cyrl-RS"/>
        </w:rPr>
        <w:t>утврђивање</w:t>
      </w:r>
      <w:r w:rsidR="00051AEE" w:rsidRPr="00854B79">
        <w:rPr>
          <w:lang w:val="sr-Cyrl-RS"/>
        </w:rPr>
        <w:t>м</w:t>
      </w:r>
      <w:r w:rsidR="00AE0022" w:rsidRPr="00854B79">
        <w:rPr>
          <w:lang w:val="sr-Cyrl-RS"/>
        </w:rPr>
        <w:t xml:space="preserve"> статуса органа јавне власти</w:t>
      </w:r>
      <w:r w:rsidR="00051AEE" w:rsidRPr="00854B79">
        <w:rPr>
          <w:lang w:val="sr-Cyrl-RS"/>
        </w:rPr>
        <w:t xml:space="preserve">, примедбама и сугестијама које се односе на </w:t>
      </w:r>
      <w:r w:rsidR="00C35EE1" w:rsidRPr="00854B79">
        <w:rPr>
          <w:lang w:val="sr-Cyrl-RS"/>
        </w:rPr>
        <w:t>регистрацију у Јединствени информациони систем информатора о раду, ка</w:t>
      </w:r>
      <w:r w:rsidR="00604C88" w:rsidRPr="00854B79">
        <w:rPr>
          <w:lang w:val="sr-Cyrl-RS"/>
        </w:rPr>
        <w:t>о</w:t>
      </w:r>
      <w:r w:rsidR="00C35EE1" w:rsidRPr="00854B79">
        <w:rPr>
          <w:lang w:val="sr-Cyrl-RS"/>
        </w:rPr>
        <w:t xml:space="preserve"> и </w:t>
      </w:r>
      <w:r w:rsidR="00051AEE" w:rsidRPr="00854B79">
        <w:rPr>
          <w:lang w:val="sr-Cyrl-RS"/>
        </w:rPr>
        <w:t xml:space="preserve">израду информатора о раду и </w:t>
      </w:r>
      <w:r w:rsidR="004D0F9F" w:rsidRPr="00854B79">
        <w:rPr>
          <w:lang w:val="sr-Cyrl-RS"/>
        </w:rPr>
        <w:t xml:space="preserve">регистрацију на Портал за достављање годишњих извештаја </w:t>
      </w:r>
      <w:r w:rsidR="00051AEE" w:rsidRPr="00854B79">
        <w:rPr>
          <w:lang w:val="sr-Cyrl-RS"/>
        </w:rPr>
        <w:t>Поверенику</w:t>
      </w:r>
      <w:r w:rsidR="004D0F9F" w:rsidRPr="00854B79">
        <w:rPr>
          <w:lang w:val="sr-Cyrl-RS"/>
        </w:rPr>
        <w:t xml:space="preserve"> и помоћ приликом достављања истих</w:t>
      </w:r>
      <w:r w:rsidR="00051AEE" w:rsidRPr="00854B79">
        <w:rPr>
          <w:lang w:val="sr-Cyrl-RS"/>
        </w:rPr>
        <w:t>, као и спровођења других мера за унапређење јавности рада</w:t>
      </w:r>
      <w:r w:rsidR="00FC191D" w:rsidRPr="00854B79">
        <w:rPr>
          <w:lang w:val="sr-Cyrl-RS"/>
        </w:rPr>
        <w:t>,</w:t>
      </w:r>
    </w:p>
    <w:p w14:paraId="42013B46" w14:textId="7B8FE0BE" w:rsidR="00FC191D" w:rsidRPr="00083DEE" w:rsidRDefault="00854B79" w:rsidP="00995DF0">
      <w:pPr>
        <w:numPr>
          <w:ilvl w:val="0"/>
          <w:numId w:val="2"/>
        </w:numPr>
        <w:tabs>
          <w:tab w:val="num" w:pos="720"/>
        </w:tabs>
        <w:jc w:val="both"/>
      </w:pPr>
      <w:r w:rsidRPr="00854B79">
        <w:rPr>
          <w:lang w:val="sr-Cyrl-RS"/>
        </w:rPr>
        <w:t>4</w:t>
      </w:r>
      <w:r w:rsidR="00083DEE">
        <w:rPr>
          <w:lang w:val="sr-Cyrl-RS"/>
        </w:rPr>
        <w:t>8</w:t>
      </w:r>
      <w:r w:rsidR="00FC191D" w:rsidRPr="00854B79">
        <w:rPr>
          <w:lang w:val="sr-Cyrl-RS"/>
        </w:rPr>
        <w:t xml:space="preserve"> </w:t>
      </w:r>
      <w:r w:rsidR="00C35EE1" w:rsidRPr="00854B79">
        <w:rPr>
          <w:lang w:val="sr-Cyrl-RS"/>
        </w:rPr>
        <w:t>одговор</w:t>
      </w:r>
      <w:r w:rsidR="009E2614" w:rsidRPr="00854B79">
        <w:rPr>
          <w:lang w:val="sr-Cyrl-RS"/>
        </w:rPr>
        <w:t>а</w:t>
      </w:r>
      <w:r w:rsidR="00C35EE1" w:rsidRPr="00854B79">
        <w:rPr>
          <w:lang w:val="sr-Cyrl-RS"/>
        </w:rPr>
        <w:t xml:space="preserve"> Управном суду поводом управног спора</w:t>
      </w:r>
      <w:r w:rsidR="007028DB" w:rsidRPr="00854B79">
        <w:rPr>
          <w:lang w:val="sr-Cyrl-RS"/>
        </w:rPr>
        <w:t>,</w:t>
      </w:r>
    </w:p>
    <w:p w14:paraId="7A685AC9" w14:textId="78FD2A52" w:rsidR="00083DEE" w:rsidRPr="00854B79" w:rsidRDefault="00083DEE" w:rsidP="00995DF0">
      <w:pPr>
        <w:numPr>
          <w:ilvl w:val="0"/>
          <w:numId w:val="2"/>
        </w:numPr>
        <w:tabs>
          <w:tab w:val="num" w:pos="720"/>
        </w:tabs>
        <w:jc w:val="both"/>
      </w:pPr>
      <w:r>
        <w:rPr>
          <w:lang w:val="sr-Cyrl-RS"/>
        </w:rPr>
        <w:t>одговорено је на 1 захтев за преиспитивање одлуке Управног суда.</w:t>
      </w:r>
    </w:p>
    <w:p w14:paraId="3549CD60" w14:textId="77777777" w:rsidR="00AE0022" w:rsidRPr="00854B79" w:rsidRDefault="00AE0022" w:rsidP="00AE0022">
      <w:pPr>
        <w:ind w:left="720"/>
        <w:jc w:val="both"/>
      </w:pPr>
    </w:p>
    <w:p w14:paraId="44FA53B0" w14:textId="776DF9BF" w:rsidR="00924DDA" w:rsidRPr="00854B79" w:rsidRDefault="00924DDA" w:rsidP="00E454DA">
      <w:pPr>
        <w:ind w:firstLine="720"/>
        <w:jc w:val="both"/>
      </w:pPr>
      <w:r w:rsidRPr="00854B79">
        <w:rPr>
          <w:lang w:val="ru-RU"/>
        </w:rPr>
        <w:t xml:space="preserve">Од укупно </w:t>
      </w:r>
      <w:r w:rsidR="00D758ED" w:rsidRPr="00854B79">
        <w:rPr>
          <w:lang w:val="ru-RU"/>
        </w:rPr>
        <w:t>решен</w:t>
      </w:r>
      <w:r w:rsidR="00EA65FA" w:rsidRPr="00854B79">
        <w:rPr>
          <w:lang w:val="ru-RU"/>
        </w:rPr>
        <w:t>их</w:t>
      </w:r>
      <w:r w:rsidR="00FA4E6F" w:rsidRPr="00854B79">
        <w:rPr>
          <w:lang w:val="ru-RU"/>
        </w:rPr>
        <w:t xml:space="preserve"> </w:t>
      </w:r>
      <w:r w:rsidR="006B4BF1" w:rsidRPr="00854B79">
        <w:rPr>
          <w:lang w:val="ru-RU"/>
        </w:rPr>
        <w:t>3</w:t>
      </w:r>
      <w:r w:rsidR="00083DEE">
        <w:rPr>
          <w:lang w:val="ru-RU"/>
        </w:rPr>
        <w:t>08</w:t>
      </w:r>
      <w:r w:rsidR="00D100F0" w:rsidRPr="00854B79">
        <w:rPr>
          <w:lang w:val="ru-RU"/>
        </w:rPr>
        <w:t xml:space="preserve"> </w:t>
      </w:r>
      <w:proofErr w:type="spellStart"/>
      <w:r w:rsidRPr="00854B79">
        <w:t>жалб</w:t>
      </w:r>
      <w:proofErr w:type="spellEnd"/>
      <w:r w:rsidR="00083DEE">
        <w:rPr>
          <w:lang w:val="sr-Cyrl-RS"/>
        </w:rPr>
        <w:t>и</w:t>
      </w:r>
      <w:r w:rsidR="00D20C90" w:rsidRPr="00854B79">
        <w:rPr>
          <w:lang w:val="sr-Cyrl-RS"/>
        </w:rPr>
        <w:t>,</w:t>
      </w:r>
      <w:r w:rsidRPr="00854B79">
        <w:rPr>
          <w:lang w:val="ru-RU"/>
        </w:rPr>
        <w:t xml:space="preserve"> </w:t>
      </w:r>
      <w:r w:rsidR="00854B79" w:rsidRPr="00854B79">
        <w:rPr>
          <w:lang w:val="ru-RU"/>
        </w:rPr>
        <w:t>1</w:t>
      </w:r>
      <w:r w:rsidR="00083DEE">
        <w:rPr>
          <w:lang w:val="ru-RU"/>
        </w:rPr>
        <w:t>03</w:t>
      </w:r>
      <w:r w:rsidRPr="00854B79">
        <w:rPr>
          <w:lang w:val="ru-RU"/>
        </w:rPr>
        <w:t xml:space="preserve"> ж</w:t>
      </w:r>
      <w:r w:rsidRPr="00854B79">
        <w:t>а</w:t>
      </w:r>
      <w:r w:rsidRPr="00854B79">
        <w:rPr>
          <w:lang w:val="ru-RU"/>
        </w:rPr>
        <w:t>лб</w:t>
      </w:r>
      <w:r w:rsidR="00083DEE">
        <w:rPr>
          <w:lang w:val="ru-RU"/>
        </w:rPr>
        <w:t>е</w:t>
      </w:r>
      <w:r w:rsidRPr="00854B79">
        <w:t xml:space="preserve"> </w:t>
      </w:r>
      <w:r w:rsidR="00083DEE">
        <w:rPr>
          <w:lang w:val="sr-Cyrl-RS"/>
        </w:rPr>
        <w:t>су</w:t>
      </w:r>
      <w:r w:rsidRPr="00854B79">
        <w:rPr>
          <w:lang w:val="ru-RU"/>
        </w:rPr>
        <w:t xml:space="preserve"> бил</w:t>
      </w:r>
      <w:r w:rsidR="00083DEE">
        <w:rPr>
          <w:lang w:val="ru-RU"/>
        </w:rPr>
        <w:t>е</w:t>
      </w:r>
      <w:r w:rsidRPr="00854B79">
        <w:rPr>
          <w:lang w:val="ru-RU"/>
        </w:rPr>
        <w:t xml:space="preserve"> неоснован</w:t>
      </w:r>
      <w:r w:rsidR="00AB49AE">
        <w:rPr>
          <w:lang w:val="sr-Cyrl-RS"/>
        </w:rPr>
        <w:t>е</w:t>
      </w:r>
      <w:r w:rsidRPr="00854B79">
        <w:rPr>
          <w:lang w:val="ru-RU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854B79" w:rsidRDefault="00924DDA" w:rsidP="00E454DA">
      <w:pPr>
        <w:ind w:left="720" w:firstLine="720"/>
        <w:jc w:val="both"/>
      </w:pPr>
    </w:p>
    <w:p w14:paraId="2EFA8C3E" w14:textId="402DD861" w:rsidR="00924DDA" w:rsidRPr="00854B79" w:rsidRDefault="00083DEE" w:rsidP="00E454DA">
      <w:pPr>
        <w:numPr>
          <w:ilvl w:val="0"/>
          <w:numId w:val="4"/>
        </w:numPr>
        <w:jc w:val="both"/>
        <w:rPr>
          <w:lang w:val="ru-RU"/>
        </w:rPr>
      </w:pPr>
      <w:r>
        <w:rPr>
          <w:lang w:val="sr-Cyrl-RS"/>
        </w:rPr>
        <w:t>71</w:t>
      </w:r>
      <w:r w:rsidR="00924DDA" w:rsidRPr="00854B79">
        <w:rPr>
          <w:lang w:val="sr-Cyrl-RS"/>
        </w:rPr>
        <w:t xml:space="preserve"> </w:t>
      </w:r>
      <w:proofErr w:type="spellStart"/>
      <w:r w:rsidR="00924DDA" w:rsidRPr="00854B79">
        <w:t>решењ</w:t>
      </w:r>
      <w:proofErr w:type="spellEnd"/>
      <w:r>
        <w:rPr>
          <w:lang w:val="sr-Cyrl-RS"/>
        </w:rPr>
        <w:t>е</w:t>
      </w:r>
      <w:r w:rsidR="00924DDA" w:rsidRPr="00854B79">
        <w:t xml:space="preserve"> о одбијању жалби као </w:t>
      </w:r>
      <w:r w:rsidR="00924DDA" w:rsidRPr="00854B79">
        <w:rPr>
          <w:lang w:val="sr-Cyrl-RS"/>
        </w:rPr>
        <w:t>неоснован</w:t>
      </w:r>
      <w:r w:rsidR="00924DDA" w:rsidRPr="00854B79">
        <w:t>их,</w:t>
      </w:r>
      <w:r w:rsidR="00924DDA" w:rsidRPr="00854B79">
        <w:rPr>
          <w:lang w:val="sr-Cyrl-RS"/>
        </w:rPr>
        <w:t xml:space="preserve"> </w:t>
      </w:r>
    </w:p>
    <w:p w14:paraId="6108D263" w14:textId="79A20239" w:rsidR="00D20C90" w:rsidRPr="00854B79" w:rsidRDefault="00083DEE" w:rsidP="00E454DA">
      <w:pPr>
        <w:numPr>
          <w:ilvl w:val="0"/>
          <w:numId w:val="4"/>
        </w:numPr>
        <w:jc w:val="both"/>
        <w:rPr>
          <w:lang w:val="ru-RU"/>
        </w:rPr>
      </w:pPr>
      <w:r>
        <w:rPr>
          <w:lang w:val="sr-Cyrl-RS"/>
        </w:rPr>
        <w:t>31</w:t>
      </w:r>
      <w:r w:rsidR="00924DDA" w:rsidRPr="00854B79">
        <w:rPr>
          <w:lang w:val="sr-Cyrl-RS"/>
        </w:rPr>
        <w:t xml:space="preserve"> </w:t>
      </w:r>
      <w:r w:rsidR="00BB51AD" w:rsidRPr="00854B79">
        <w:rPr>
          <w:lang w:val="sr-Cyrl-RS"/>
        </w:rPr>
        <w:t xml:space="preserve">је </w:t>
      </w:r>
      <w:r w:rsidR="00924DDA" w:rsidRPr="00854B79">
        <w:rPr>
          <w:lang w:val="sr-Cyrl-RS"/>
        </w:rPr>
        <w:t>одбачен</w:t>
      </w:r>
      <w:r w:rsidR="00DB0A8B">
        <w:rPr>
          <w:lang w:val="sr-Cyrl-RS"/>
        </w:rPr>
        <w:t>а</w:t>
      </w:r>
      <w:r w:rsidR="00924DDA" w:rsidRPr="00854B79">
        <w:rPr>
          <w:lang w:val="sr-Cyrl-RS"/>
        </w:rPr>
        <w:t xml:space="preserve"> из формалних разлога</w:t>
      </w:r>
      <w:r w:rsidR="00D71B4D" w:rsidRPr="00854B79">
        <w:rPr>
          <w:lang w:val="sr-Cyrl-RS"/>
        </w:rPr>
        <w:t>,</w:t>
      </w:r>
    </w:p>
    <w:p w14:paraId="78CF34E4" w14:textId="51130095" w:rsidR="00D71B4D" w:rsidRPr="00854B79" w:rsidRDefault="00B32269" w:rsidP="00E454DA">
      <w:pPr>
        <w:numPr>
          <w:ilvl w:val="0"/>
          <w:numId w:val="4"/>
        </w:numPr>
        <w:jc w:val="both"/>
        <w:rPr>
          <w:lang w:val="ru-RU"/>
        </w:rPr>
      </w:pPr>
      <w:r w:rsidRPr="00854B79">
        <w:rPr>
          <w:lang w:val="sr-Cyrl-RS"/>
        </w:rPr>
        <w:t>1</w:t>
      </w:r>
      <w:r w:rsidR="00D71B4D" w:rsidRPr="00854B79">
        <w:rPr>
          <w:lang w:val="sr-Cyrl-RS"/>
        </w:rPr>
        <w:t xml:space="preserve"> захтев је одбијен.</w:t>
      </w:r>
    </w:p>
    <w:p w14:paraId="5CE2FB1E" w14:textId="6AC8566F" w:rsidR="00924DDA" w:rsidRPr="00854B79" w:rsidRDefault="00924DDA" w:rsidP="00E454DA">
      <w:pPr>
        <w:ind w:left="720"/>
        <w:jc w:val="both"/>
        <w:rPr>
          <w:lang w:val="ru-RU"/>
        </w:rPr>
      </w:pPr>
    </w:p>
    <w:p w14:paraId="40ADF739" w14:textId="7CAE470B" w:rsidR="00924DDA" w:rsidRPr="00A93386" w:rsidRDefault="00924DDA" w:rsidP="00E454DA">
      <w:pPr>
        <w:ind w:firstLine="360"/>
        <w:jc w:val="both"/>
        <w:rPr>
          <w:lang w:val="ru-RU"/>
        </w:rPr>
      </w:pPr>
      <w:r w:rsidRPr="00854B79">
        <w:rPr>
          <w:lang w:val="ru-RU"/>
        </w:rPr>
        <w:t>Преостал</w:t>
      </w:r>
      <w:r w:rsidR="00143B40" w:rsidRPr="00854B79">
        <w:rPr>
          <w:lang w:val="ru-RU"/>
        </w:rPr>
        <w:t>их</w:t>
      </w:r>
      <w:r w:rsidRPr="00854B79">
        <w:t xml:space="preserve"> </w:t>
      </w:r>
      <w:r w:rsidR="00B32269" w:rsidRPr="00854B79">
        <w:rPr>
          <w:lang w:val="sr-Cyrl-RS"/>
        </w:rPr>
        <w:t>2</w:t>
      </w:r>
      <w:r w:rsidR="00DB0A8B">
        <w:rPr>
          <w:lang w:val="sr-Cyrl-RS"/>
        </w:rPr>
        <w:t>05</w:t>
      </w:r>
      <w:r w:rsidRPr="00854B79">
        <w:t xml:space="preserve"> </w:t>
      </w:r>
      <w:r w:rsidRPr="00854B79">
        <w:rPr>
          <w:lang w:val="ru-RU"/>
        </w:rPr>
        <w:t>жалб</w:t>
      </w:r>
      <w:r w:rsidR="00143B40" w:rsidRPr="00854B79">
        <w:rPr>
          <w:lang w:val="ru-RU"/>
        </w:rPr>
        <w:t>и</w:t>
      </w:r>
      <w:r w:rsidRPr="00854B79">
        <w:rPr>
          <w:lang w:val="ru-RU"/>
        </w:rPr>
        <w:t xml:space="preserve"> кој</w:t>
      </w:r>
      <w:r w:rsidR="007C4E35" w:rsidRPr="00854B79">
        <w:rPr>
          <w:lang w:val="ru-RU"/>
        </w:rPr>
        <w:t>е</w:t>
      </w:r>
      <w:r w:rsidRPr="00854B79">
        <w:rPr>
          <w:lang w:val="ru-RU"/>
        </w:rPr>
        <w:t xml:space="preserve"> </w:t>
      </w:r>
      <w:r w:rsidR="007C4E35" w:rsidRPr="00854B79">
        <w:rPr>
          <w:lang w:val="ru-RU"/>
        </w:rPr>
        <w:t>су</w:t>
      </w:r>
      <w:r w:rsidRPr="00854B79">
        <w:rPr>
          <w:lang w:val="ru-RU"/>
        </w:rPr>
        <w:t xml:space="preserve"> </w:t>
      </w:r>
      <w:r w:rsidRPr="00A93386">
        <w:rPr>
          <w:lang w:val="ru-RU"/>
        </w:rPr>
        <w:t>бил</w:t>
      </w:r>
      <w:r w:rsidR="007C4E35" w:rsidRPr="00A93386">
        <w:rPr>
          <w:lang w:val="ru-RU"/>
        </w:rPr>
        <w:t>е</w:t>
      </w:r>
      <w:r w:rsidRPr="00A93386">
        <w:rPr>
          <w:lang w:val="ru-RU"/>
        </w:rPr>
        <w:t xml:space="preserve"> основан</w:t>
      </w:r>
      <w:r w:rsidR="007C4E35" w:rsidRPr="00A93386">
        <w:rPr>
          <w:lang w:val="ru-RU"/>
        </w:rPr>
        <w:t>е</w:t>
      </w:r>
      <w:r w:rsidRPr="00A93386">
        <w:t>,</w:t>
      </w:r>
      <w:r w:rsidRPr="00A93386">
        <w:rPr>
          <w:lang w:val="ru-RU"/>
        </w:rPr>
        <w:t xml:space="preserve"> Повереник је решио на следећи начин:</w:t>
      </w:r>
    </w:p>
    <w:p w14:paraId="6CF221CB" w14:textId="77777777" w:rsidR="00924DDA" w:rsidRPr="00A93386" w:rsidRDefault="00924DDA" w:rsidP="00E454DA">
      <w:pPr>
        <w:ind w:left="480" w:firstLine="360"/>
        <w:jc w:val="both"/>
        <w:rPr>
          <w:lang w:val="sr-Cyrl-RS"/>
        </w:rPr>
      </w:pPr>
      <w:r w:rsidRPr="00A93386">
        <w:rPr>
          <w:lang w:val="ru-RU"/>
        </w:rPr>
        <w:t xml:space="preserve"> </w:t>
      </w:r>
    </w:p>
    <w:p w14:paraId="15AA6410" w14:textId="2D8084A2" w:rsidR="00D20C90" w:rsidRPr="00A93386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93386">
        <w:rPr>
          <w:lang w:val="ru-RU"/>
        </w:rPr>
        <w:t xml:space="preserve">у </w:t>
      </w:r>
      <w:r w:rsidR="00AB367E">
        <w:rPr>
          <w:lang w:val="ru-RU"/>
        </w:rPr>
        <w:t>46</w:t>
      </w:r>
      <w:r w:rsidRPr="00A93386">
        <w:rPr>
          <w:lang w:val="ru-RU"/>
        </w:rPr>
        <w:t xml:space="preserve"> предмет</w:t>
      </w:r>
      <w:r w:rsidR="00C22921" w:rsidRPr="00A93386">
        <w:rPr>
          <w:lang w:val="ru-RU"/>
        </w:rPr>
        <w:t>а</w:t>
      </w:r>
      <w:r w:rsidRPr="00A93386">
        <w:rPr>
          <w:lang w:val="ru-RU"/>
        </w:rPr>
        <w:t xml:space="preserve"> наложио је органу власти да поступи по захтеву и омогући приступ траженој информацији</w:t>
      </w:r>
      <w:r w:rsidR="00C05F9D" w:rsidRPr="00A93386">
        <w:rPr>
          <w:lang w:val="ru-RU"/>
        </w:rPr>
        <w:t xml:space="preserve">, </w:t>
      </w:r>
      <w:r w:rsidR="00AB367E" w:rsidRPr="000923A9">
        <w:rPr>
          <w:lang w:val="ru-RU"/>
        </w:rPr>
        <w:t xml:space="preserve">па је у овим предметима донето </w:t>
      </w:r>
      <w:r w:rsidR="00AB367E">
        <w:rPr>
          <w:lang w:val="sr-Cyrl-RS"/>
        </w:rPr>
        <w:t>44</w:t>
      </w:r>
      <w:r w:rsidR="00AB367E" w:rsidRPr="000923A9">
        <w:rPr>
          <w:lang w:val="ru-RU"/>
        </w:rPr>
        <w:t xml:space="preserve"> решењ</w:t>
      </w:r>
      <w:r w:rsidR="00AB367E" w:rsidRPr="000923A9">
        <w:rPr>
          <w:lang w:val="sr-Cyrl-RS"/>
        </w:rPr>
        <w:t>а</w:t>
      </w:r>
      <w:r w:rsidR="00AB367E" w:rsidRPr="000923A9">
        <w:rPr>
          <w:lang w:val="ru-RU"/>
        </w:rPr>
        <w:t xml:space="preserve">, док </w:t>
      </w:r>
      <w:r w:rsidR="00AB367E">
        <w:rPr>
          <w:lang w:val="ru-RU"/>
        </w:rPr>
        <w:t>су</w:t>
      </w:r>
      <w:r w:rsidR="00AB367E" w:rsidRPr="000923A9">
        <w:rPr>
          <w:lang w:val="ru-RU"/>
        </w:rPr>
        <w:t xml:space="preserve"> </w:t>
      </w:r>
      <w:r w:rsidR="00B84DAA">
        <w:rPr>
          <w:lang w:val="ru-RU"/>
        </w:rPr>
        <w:t>2</w:t>
      </w:r>
      <w:r w:rsidR="00AB367E" w:rsidRPr="000923A9">
        <w:rPr>
          <w:lang w:val="ru-RU"/>
        </w:rPr>
        <w:t xml:space="preserve"> спојена приликом решавања</w:t>
      </w:r>
      <w:r w:rsidR="00AB367E" w:rsidRPr="000923A9">
        <w:rPr>
          <w:lang w:val="sr-Latn-RS"/>
        </w:rPr>
        <w:t>,</w:t>
      </w:r>
      <w:r w:rsidR="00AB367E">
        <w:rPr>
          <w:lang w:val="sr-Cyrl-RS"/>
        </w:rPr>
        <w:t xml:space="preserve"> </w:t>
      </w:r>
    </w:p>
    <w:p w14:paraId="12E29F6C" w14:textId="03770CBA" w:rsidR="00924DDA" w:rsidRPr="00A93386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93386">
        <w:rPr>
          <w:lang w:val="sr-Cyrl-RS"/>
        </w:rPr>
        <w:t xml:space="preserve">у </w:t>
      </w:r>
      <w:r w:rsidR="00B84DAA">
        <w:rPr>
          <w:lang w:val="sr-Cyrl-RS"/>
        </w:rPr>
        <w:t>14</w:t>
      </w:r>
      <w:r w:rsidRPr="00A93386">
        <w:rPr>
          <w:lang w:val="sr-Cyrl-RS"/>
        </w:rPr>
        <w:t xml:space="preserve"> предмет</w:t>
      </w:r>
      <w:r w:rsidR="00BB6370" w:rsidRPr="00A93386">
        <w:rPr>
          <w:lang w:val="sr-Cyrl-RS"/>
        </w:rPr>
        <w:t>а</w:t>
      </w:r>
      <w:r w:rsidRPr="00A93386">
        <w:rPr>
          <w:lang w:val="sr-Cyrl-RS"/>
        </w:rPr>
        <w:t xml:space="preserve"> поништио је решење органа власти и наложио органу власти да поступи по захтеву тражиоца</w:t>
      </w:r>
      <w:r w:rsidR="00DF4B23" w:rsidRPr="00A93386">
        <w:rPr>
          <w:lang w:val="sr-Cyrl-RS"/>
        </w:rPr>
        <w:t xml:space="preserve">, </w:t>
      </w:r>
    </w:p>
    <w:p w14:paraId="4C41088C" w14:textId="46159B13" w:rsidR="00B32269" w:rsidRPr="00A93386" w:rsidRDefault="00B84DA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>
        <w:rPr>
          <w:lang w:val="sr-Cyrl-RS"/>
        </w:rPr>
        <w:t>2</w:t>
      </w:r>
      <w:r w:rsidR="00B32269" w:rsidRPr="00A93386">
        <w:rPr>
          <w:lang w:val="sr-Cyrl-RS"/>
        </w:rPr>
        <w:t xml:space="preserve"> решењ</w:t>
      </w:r>
      <w:r>
        <w:rPr>
          <w:lang w:val="sr-Cyrl-RS"/>
        </w:rPr>
        <w:t>а</w:t>
      </w:r>
      <w:r w:rsidR="00B32269" w:rsidRPr="00A93386">
        <w:rPr>
          <w:lang w:val="sr-Cyrl-RS"/>
        </w:rPr>
        <w:t xml:space="preserve"> </w:t>
      </w:r>
      <w:r>
        <w:rPr>
          <w:lang w:val="sr-Cyrl-RS"/>
        </w:rPr>
        <w:t>су</w:t>
      </w:r>
      <w:r w:rsidR="00B32269" w:rsidRPr="00A93386">
        <w:rPr>
          <w:lang w:val="sr-Cyrl-RS"/>
        </w:rPr>
        <w:t xml:space="preserve"> поништен</w:t>
      </w:r>
      <w:r>
        <w:rPr>
          <w:lang w:val="sr-Cyrl-RS"/>
        </w:rPr>
        <w:t>а</w:t>
      </w:r>
      <w:r w:rsidR="00B32269" w:rsidRPr="00A93386">
        <w:rPr>
          <w:lang w:val="sr-Cyrl-RS"/>
        </w:rPr>
        <w:t>,</w:t>
      </w:r>
    </w:p>
    <w:p w14:paraId="2AC0DF39" w14:textId="6683071A" w:rsidR="00DF4B23" w:rsidRPr="00A93386" w:rsidRDefault="00420915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93386">
        <w:rPr>
          <w:lang w:val="ru-RU"/>
        </w:rPr>
        <w:t xml:space="preserve">у </w:t>
      </w:r>
      <w:r w:rsidR="00B32269" w:rsidRPr="00A93386">
        <w:rPr>
          <w:lang w:val="ru-RU"/>
        </w:rPr>
        <w:t>3</w:t>
      </w:r>
      <w:r w:rsidR="00B84DAA">
        <w:rPr>
          <w:lang w:val="ru-RU"/>
        </w:rPr>
        <w:t>8</w:t>
      </w:r>
      <w:r w:rsidR="00DF4B23" w:rsidRPr="00A93386">
        <w:rPr>
          <w:lang w:val="ru-RU"/>
        </w:rPr>
        <w:t xml:space="preserve"> предмет</w:t>
      </w:r>
      <w:r w:rsidR="00821A64" w:rsidRPr="00A93386">
        <w:rPr>
          <w:lang w:val="sr-Latn-RS"/>
        </w:rPr>
        <w:t>a</w:t>
      </w:r>
      <w:r w:rsidR="00DF4B23" w:rsidRPr="00A93386">
        <w:rPr>
          <w:lang w:val="ru-RU"/>
        </w:rPr>
        <w:t xml:space="preserve"> наложено је поступање по захтеву,</w:t>
      </w:r>
      <w:r w:rsidR="00B32269" w:rsidRPr="00A93386">
        <w:rPr>
          <w:lang w:val="ru-RU"/>
        </w:rPr>
        <w:t xml:space="preserve"> </w:t>
      </w:r>
    </w:p>
    <w:p w14:paraId="1B0AA111" w14:textId="7784F105" w:rsidR="00924DDA" w:rsidRPr="00A93386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93386">
        <w:rPr>
          <w:lang w:val="sr-Cyrl-RS"/>
        </w:rPr>
        <w:t xml:space="preserve">у </w:t>
      </w:r>
      <w:r w:rsidR="00B84DAA">
        <w:rPr>
          <w:lang w:val="sr-Cyrl-RS"/>
        </w:rPr>
        <w:t>45</w:t>
      </w:r>
      <w:r w:rsidRPr="00A93386">
        <w:rPr>
          <w:lang w:val="sr-Cyrl-RS"/>
        </w:rPr>
        <w:t xml:space="preserve"> предмет</w:t>
      </w:r>
      <w:r w:rsidR="00124171" w:rsidRPr="00A93386">
        <w:rPr>
          <w:lang w:val="sr-Cyrl-RS"/>
        </w:rPr>
        <w:t>а</w:t>
      </w:r>
      <w:r w:rsidRPr="00A93386">
        <w:rPr>
          <w:lang w:val="sr-Cyrl-RS"/>
        </w:rPr>
        <w:t xml:space="preserve"> поништио је одлуку органа власти и предмет вратио на поновни поступак,</w:t>
      </w:r>
      <w:r w:rsidR="00AC03AD" w:rsidRPr="00A93386">
        <w:rPr>
          <w:lang w:val="sr-Cyrl-RS"/>
        </w:rPr>
        <w:t xml:space="preserve"> </w:t>
      </w:r>
      <w:r w:rsidR="00B84DAA" w:rsidRPr="000923A9">
        <w:rPr>
          <w:lang w:val="ru-RU"/>
        </w:rPr>
        <w:t xml:space="preserve">па је у овим предметима донето </w:t>
      </w:r>
      <w:r w:rsidR="00B84DAA">
        <w:rPr>
          <w:lang w:val="sr-Cyrl-RS"/>
        </w:rPr>
        <w:t>44</w:t>
      </w:r>
      <w:r w:rsidR="00B84DAA" w:rsidRPr="000923A9">
        <w:rPr>
          <w:lang w:val="ru-RU"/>
        </w:rPr>
        <w:t xml:space="preserve"> решењ</w:t>
      </w:r>
      <w:r w:rsidR="00B84DAA" w:rsidRPr="000923A9">
        <w:rPr>
          <w:lang w:val="sr-Cyrl-RS"/>
        </w:rPr>
        <w:t>а</w:t>
      </w:r>
      <w:r w:rsidR="00B84DAA" w:rsidRPr="000923A9">
        <w:rPr>
          <w:lang w:val="ru-RU"/>
        </w:rPr>
        <w:t>, док је 1 спојен приликом решавања</w:t>
      </w:r>
      <w:r w:rsidR="00B84DAA" w:rsidRPr="000923A9">
        <w:rPr>
          <w:lang w:val="sr-Latn-RS"/>
        </w:rPr>
        <w:t>,</w:t>
      </w:r>
    </w:p>
    <w:p w14:paraId="01D1D0D0" w14:textId="15021C54" w:rsidR="00924DDA" w:rsidRPr="00A93386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93386">
        <w:rPr>
          <w:lang w:val="ru-RU"/>
        </w:rPr>
        <w:t xml:space="preserve">у </w:t>
      </w:r>
      <w:r w:rsidR="00B84DAA">
        <w:rPr>
          <w:lang w:val="ru-RU"/>
        </w:rPr>
        <w:t>24</w:t>
      </w:r>
      <w:r w:rsidR="00FC191D" w:rsidRPr="00A93386">
        <w:rPr>
          <w:lang w:val="sr-Cyrl-RS"/>
        </w:rPr>
        <w:t xml:space="preserve"> </w:t>
      </w:r>
      <w:r w:rsidRPr="00A93386">
        <w:rPr>
          <w:lang w:val="ru-RU"/>
        </w:rPr>
        <w:t>предмет</w:t>
      </w:r>
      <w:r w:rsidR="007D003E" w:rsidRPr="00A93386">
        <w:rPr>
          <w:lang w:val="ru-RU"/>
        </w:rPr>
        <w:t>а</w:t>
      </w:r>
      <w:r w:rsidRPr="00A93386">
        <w:rPr>
          <w:lang w:val="ru-RU"/>
        </w:rPr>
        <w:t xml:space="preserve"> обустављено је даље вођење поступка јер је орган власти у међувремену, након интервенције</w:t>
      </w:r>
      <w:r w:rsidRPr="00A93386">
        <w:t xml:space="preserve"> </w:t>
      </w:r>
      <w:r w:rsidRPr="00A93386">
        <w:rPr>
          <w:lang w:val="ru-RU"/>
        </w:rPr>
        <w:t>Повереника, поступио по захтеву за приступ информацији</w:t>
      </w:r>
      <w:r w:rsidR="00516B89" w:rsidRPr="00A93386">
        <w:rPr>
          <w:lang w:val="ru-RU"/>
        </w:rPr>
        <w:t xml:space="preserve">, </w:t>
      </w:r>
      <w:r w:rsidR="00B84DAA" w:rsidRPr="000923A9">
        <w:rPr>
          <w:lang w:val="ru-RU"/>
        </w:rPr>
        <w:t xml:space="preserve">па је у овим предметима донето </w:t>
      </w:r>
      <w:r w:rsidR="00B84DAA">
        <w:rPr>
          <w:lang w:val="sr-Cyrl-RS"/>
        </w:rPr>
        <w:t>21</w:t>
      </w:r>
      <w:r w:rsidR="00B84DAA" w:rsidRPr="000923A9">
        <w:rPr>
          <w:lang w:val="ru-RU"/>
        </w:rPr>
        <w:t xml:space="preserve"> решењ</w:t>
      </w:r>
      <w:r w:rsidR="00B84DAA">
        <w:rPr>
          <w:lang w:val="sr-Cyrl-RS"/>
        </w:rPr>
        <w:t>е</w:t>
      </w:r>
      <w:r w:rsidR="00B84DAA" w:rsidRPr="000923A9">
        <w:rPr>
          <w:lang w:val="ru-RU"/>
        </w:rPr>
        <w:t xml:space="preserve">, док </w:t>
      </w:r>
      <w:r w:rsidR="00AB49AE">
        <w:rPr>
          <w:lang w:val="ru-RU"/>
        </w:rPr>
        <w:t>су</w:t>
      </w:r>
      <w:r w:rsidR="00B84DAA" w:rsidRPr="000923A9">
        <w:rPr>
          <w:lang w:val="ru-RU"/>
        </w:rPr>
        <w:t xml:space="preserve"> </w:t>
      </w:r>
      <w:r w:rsidR="00AB49AE">
        <w:rPr>
          <w:lang w:val="ru-RU"/>
        </w:rPr>
        <w:t>3</w:t>
      </w:r>
      <w:r w:rsidR="00B84DAA" w:rsidRPr="000923A9">
        <w:rPr>
          <w:lang w:val="ru-RU"/>
        </w:rPr>
        <w:t xml:space="preserve"> спојен</w:t>
      </w:r>
      <w:r w:rsidR="00AB49AE">
        <w:rPr>
          <w:lang w:val="ru-RU"/>
        </w:rPr>
        <w:t>а</w:t>
      </w:r>
      <w:r w:rsidR="00B84DAA" w:rsidRPr="000923A9">
        <w:rPr>
          <w:lang w:val="ru-RU"/>
        </w:rPr>
        <w:t xml:space="preserve"> приликом решавања</w:t>
      </w:r>
      <w:r w:rsidR="00B84DAA" w:rsidRPr="000923A9">
        <w:rPr>
          <w:lang w:val="sr-Latn-RS"/>
        </w:rPr>
        <w:t>,</w:t>
      </w:r>
    </w:p>
    <w:p w14:paraId="6944618D" w14:textId="5CBBC9B6" w:rsidR="00924DDA" w:rsidRPr="00A93386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93386">
        <w:rPr>
          <w:lang w:val="ru-RU"/>
        </w:rPr>
        <w:t>у</w:t>
      </w:r>
      <w:r w:rsidR="00124171" w:rsidRPr="00A93386">
        <w:rPr>
          <w:lang w:val="ru-RU"/>
        </w:rPr>
        <w:t xml:space="preserve"> </w:t>
      </w:r>
      <w:r w:rsidR="00B84DAA">
        <w:rPr>
          <w:lang w:val="ru-RU"/>
        </w:rPr>
        <w:t>33</w:t>
      </w:r>
      <w:r w:rsidRPr="00A93386">
        <w:rPr>
          <w:lang w:val="ru-RU"/>
        </w:rPr>
        <w:t xml:space="preserve"> предмет</w:t>
      </w:r>
      <w:r w:rsidR="00821A64" w:rsidRPr="00A93386">
        <w:rPr>
          <w:lang w:val="sr-Latn-RS"/>
        </w:rPr>
        <w:t>a</w:t>
      </w:r>
      <w:r w:rsidRPr="00A93386">
        <w:t xml:space="preserve"> </w:t>
      </w:r>
      <w:r w:rsidRPr="00A93386">
        <w:rPr>
          <w:lang w:val="ru-RU"/>
        </w:rPr>
        <w:t>обустављено је даље вођење поступка</w:t>
      </w:r>
      <w:r w:rsidR="00CF064D" w:rsidRPr="00A93386">
        <w:rPr>
          <w:lang w:val="ru-RU"/>
        </w:rPr>
        <w:t>,</w:t>
      </w:r>
      <w:r w:rsidRPr="00A93386">
        <w:rPr>
          <w:lang w:val="ru-RU"/>
        </w:rPr>
        <w:t xml:space="preserve"> јер је жалилац одустао од жалбе</w:t>
      </w:r>
      <w:r w:rsidR="007B1A24" w:rsidRPr="00A93386">
        <w:rPr>
          <w:lang w:val="ru-RU"/>
        </w:rPr>
        <w:t>,</w:t>
      </w:r>
      <w:r w:rsidR="00BB6370" w:rsidRPr="00A93386">
        <w:rPr>
          <w:lang w:val="ru-RU"/>
        </w:rPr>
        <w:t xml:space="preserve"> </w:t>
      </w:r>
    </w:p>
    <w:p w14:paraId="42D4B76D" w14:textId="5D8B8BCF" w:rsidR="00E40E83" w:rsidRPr="00A93386" w:rsidRDefault="00B84DA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>
        <w:rPr>
          <w:lang w:val="ru-RU"/>
        </w:rPr>
        <w:t>3</w:t>
      </w:r>
      <w:r w:rsidR="00E26E3D" w:rsidRPr="00A93386">
        <w:rPr>
          <w:lang w:val="ru-RU"/>
        </w:rPr>
        <w:t xml:space="preserve"> решења </w:t>
      </w:r>
      <w:r>
        <w:rPr>
          <w:lang w:val="ru-RU"/>
        </w:rPr>
        <w:t xml:space="preserve">у вези са </w:t>
      </w:r>
      <w:r w:rsidRPr="00A93386">
        <w:rPr>
          <w:lang w:val="sr-Cyrl-RS"/>
        </w:rPr>
        <w:t>накнад</w:t>
      </w:r>
      <w:r>
        <w:rPr>
          <w:lang w:val="sr-Cyrl-RS"/>
        </w:rPr>
        <w:t>ом</w:t>
      </w:r>
      <w:r w:rsidRPr="00A93386">
        <w:rPr>
          <w:lang w:val="sr-Cyrl-RS"/>
        </w:rPr>
        <w:t xml:space="preserve"> трошков</w:t>
      </w:r>
      <w:r>
        <w:rPr>
          <w:lang w:val="sr-Cyrl-RS"/>
        </w:rPr>
        <w:t>а</w:t>
      </w:r>
      <w:r w:rsidRPr="00A93386">
        <w:rPr>
          <w:lang w:val="sr-Cyrl-RS"/>
        </w:rPr>
        <w:t xml:space="preserve"> поступка по жалби</w:t>
      </w:r>
      <w:r>
        <w:rPr>
          <w:lang w:val="sr-Cyrl-RS"/>
        </w:rPr>
        <w:t xml:space="preserve">, </w:t>
      </w:r>
      <w:r w:rsidR="00E26E3D" w:rsidRPr="00A93386">
        <w:rPr>
          <w:lang w:val="sr-Cyrl-RS"/>
        </w:rPr>
        <w:t xml:space="preserve">у </w:t>
      </w:r>
      <w:r>
        <w:rPr>
          <w:lang w:val="sr-Cyrl-RS"/>
        </w:rPr>
        <w:t xml:space="preserve">2 случаја </w:t>
      </w:r>
      <w:r w:rsidR="00E26E3D" w:rsidRPr="00A93386">
        <w:rPr>
          <w:lang w:val="sr-Cyrl-RS"/>
        </w:rPr>
        <w:t xml:space="preserve">се </w:t>
      </w:r>
      <w:r>
        <w:rPr>
          <w:lang w:val="sr-Cyrl-RS"/>
        </w:rPr>
        <w:t xml:space="preserve">орган власти </w:t>
      </w:r>
      <w:r w:rsidR="00E26E3D" w:rsidRPr="00A93386">
        <w:rPr>
          <w:lang w:val="sr-Cyrl-RS"/>
        </w:rPr>
        <w:t>обавезује да</w:t>
      </w:r>
      <w:r>
        <w:rPr>
          <w:lang w:val="sr-Cyrl-RS"/>
        </w:rPr>
        <w:t xml:space="preserve"> накнади трошкове поступка по жалби, а у једном случају се одбацује.</w:t>
      </w:r>
    </w:p>
    <w:p w14:paraId="10E188F5" w14:textId="77777777" w:rsidR="00170454" w:rsidRPr="009C0A9C" w:rsidRDefault="00170454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C4A8A5C" w14:textId="77777777" w:rsidR="00170454" w:rsidRPr="009C0A9C" w:rsidRDefault="00170454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E87019A" w14:textId="374FD27B" w:rsidR="003557F9" w:rsidRDefault="003557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1A71">
        <w:rPr>
          <w:rFonts w:ascii="Times New Roman" w:hAnsi="Times New Roman" w:cs="Times New Roman"/>
          <w:b/>
          <w:bCs/>
          <w:sz w:val="24"/>
          <w:szCs w:val="24"/>
          <w:u w:val="single"/>
        </w:rPr>
        <w:t>Б. Област заштите података о личности</w:t>
      </w:r>
    </w:p>
    <w:p w14:paraId="5C6B26B8" w14:textId="77777777" w:rsidR="00A93386" w:rsidRDefault="00A93386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E05A87" w14:textId="77777777" w:rsidR="009974B3" w:rsidRDefault="009974B3" w:rsidP="009974B3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RS"/>
        </w:rPr>
        <w:t>Дато је 39</w:t>
      </w:r>
      <w:r>
        <w:rPr>
          <w:lang w:val="sr-Cyrl-BA"/>
        </w:rPr>
        <w:t> </w:t>
      </w:r>
      <w:proofErr w:type="spellStart"/>
      <w:r>
        <w:rPr>
          <w:lang w:val="sr-Cyrl-BA"/>
        </w:rPr>
        <w:t>мишљењ</w:t>
      </w:r>
      <w:proofErr w:type="spellEnd"/>
      <w:r>
        <w:rPr>
          <w:lang w:val="sr-Cyrl-RS"/>
        </w:rPr>
        <w:t>а</w:t>
      </w:r>
      <w:r>
        <w:t> </w:t>
      </w:r>
      <w:r>
        <w:rPr>
          <w:lang w:val="sr-Cyrl-BA"/>
        </w:rPr>
        <w:t>у вези са заштитом података о личности</w:t>
      </w:r>
      <w:r>
        <w:rPr>
          <w:lang w:val="sr-Latn-RS"/>
        </w:rPr>
        <w:t>;</w:t>
      </w:r>
    </w:p>
    <w:p w14:paraId="62FDB74C" w14:textId="77777777" w:rsidR="009974B3" w:rsidRDefault="009974B3" w:rsidP="009974B3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lastRenderedPageBreak/>
        <w:t xml:space="preserve">Решено је </w:t>
      </w:r>
      <w:r>
        <w:rPr>
          <w:lang w:val="sr-Cyrl-RS"/>
        </w:rPr>
        <w:t xml:space="preserve">13 </w:t>
      </w:r>
      <w:r>
        <w:rPr>
          <w:lang w:val="sr-Cyrl-BA"/>
        </w:rPr>
        <w:t xml:space="preserve">притужби због </w:t>
      </w:r>
      <w:proofErr w:type="spellStart"/>
      <w:r>
        <w:rPr>
          <w:lang w:val="sr-Cyrl-BA"/>
        </w:rPr>
        <w:t>повреде</w:t>
      </w:r>
      <w:proofErr w:type="spellEnd"/>
      <w:r>
        <w:rPr>
          <w:lang w:val="sr-Cyrl-BA"/>
        </w:rPr>
        <w:t xml:space="preserve"> права, на следећи начин: 5 </w:t>
      </w:r>
      <w:proofErr w:type="spellStart"/>
      <w:r>
        <w:rPr>
          <w:lang w:val="sr-Cyrl-BA"/>
        </w:rPr>
        <w:t>решења</w:t>
      </w:r>
      <w:proofErr w:type="spellEnd"/>
      <w:r>
        <w:rPr>
          <w:lang w:val="sr-Cyrl-BA"/>
        </w:rPr>
        <w:t xml:space="preserve"> којима се налаже поступање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 xml:space="preserve">, 3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притужба одбија као неоснована, 4 </w:t>
      </w:r>
      <w:proofErr w:type="spellStart"/>
      <w:r>
        <w:rPr>
          <w:lang w:val="sr-Cyrl-BA"/>
        </w:rPr>
        <w:t>решења</w:t>
      </w:r>
      <w:proofErr w:type="spellEnd"/>
      <w:r>
        <w:rPr>
          <w:lang w:val="sr-Cyrl-BA"/>
        </w:rPr>
        <w:t xml:space="preserve"> којима се притужба одбацује због формалних разлога и 1 </w:t>
      </w:r>
      <w:proofErr w:type="spellStart"/>
      <w:r>
        <w:rPr>
          <w:lang w:val="sr-Cyrl-BA"/>
        </w:rPr>
        <w:t>решење</w:t>
      </w:r>
      <w:proofErr w:type="spellEnd"/>
      <w:r>
        <w:rPr>
          <w:lang w:val="sr-Cyrl-BA"/>
        </w:rPr>
        <w:t xml:space="preserve"> о обустави поступка;</w:t>
      </w:r>
    </w:p>
    <w:p w14:paraId="3A6DB8AD" w14:textId="77777777" w:rsidR="009974B3" w:rsidRDefault="009974B3" w:rsidP="009974B3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>Окончано је</w:t>
      </w:r>
      <w:r>
        <w:rPr>
          <w:lang w:val="sr-Latn-RS"/>
        </w:rPr>
        <w:t xml:space="preserve"> </w:t>
      </w:r>
      <w:r>
        <w:rPr>
          <w:lang w:val="sr-Cyrl-RS"/>
        </w:rPr>
        <w:t>40</w:t>
      </w:r>
      <w:r>
        <w:rPr>
          <w:lang w:val="sr-Cyrl-BA"/>
        </w:rPr>
        <w:t xml:space="preserve"> инспекцијских надзора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</w:t>
      </w:r>
      <w:proofErr w:type="spellStart"/>
      <w:r>
        <w:rPr>
          <w:lang w:val="sr-Cyrl-BA"/>
        </w:rPr>
        <w:t>Повереник</w:t>
      </w:r>
      <w:proofErr w:type="spellEnd"/>
      <w:r>
        <w:rPr>
          <w:lang w:val="sr-Cyrl-BA"/>
        </w:rPr>
        <w:t xml:space="preserve"> је </w:t>
      </w:r>
      <w:proofErr w:type="spellStart"/>
      <w:r>
        <w:rPr>
          <w:lang w:val="sr-Cyrl-BA"/>
        </w:rPr>
        <w:t>донео</w:t>
      </w:r>
      <w:proofErr w:type="spellEnd"/>
      <w:r>
        <w:rPr>
          <w:lang w:val="sr-Cyrl-BA"/>
        </w:rPr>
        <w:t xml:space="preserve"> 4 корективне </w:t>
      </w:r>
      <w:proofErr w:type="spellStart"/>
      <w:r>
        <w:rPr>
          <w:lang w:val="sr-Cyrl-BA"/>
        </w:rPr>
        <w:t>мере</w:t>
      </w:r>
      <w:proofErr w:type="spellEnd"/>
      <w:r>
        <w:rPr>
          <w:lang w:val="sr-Cyrl-BA"/>
        </w:rPr>
        <w:t xml:space="preserve"> којима је изрекао 4</w:t>
      </w:r>
      <w:r>
        <w:rPr>
          <w:lang w:val="sr-Latn-RS"/>
        </w:rPr>
        <w:t xml:space="preserve"> </w:t>
      </w:r>
      <w:proofErr w:type="spellStart"/>
      <w:r>
        <w:rPr>
          <w:lang w:val="sr-Cyrl-BA"/>
        </w:rPr>
        <w:t>мере</w:t>
      </w:r>
      <w:proofErr w:type="spellEnd"/>
      <w:r>
        <w:rPr>
          <w:lang w:val="sr-Cyrl-BA"/>
        </w:rPr>
        <w:t xml:space="preserve"> опомене руковаоцу, 13 </w:t>
      </w:r>
      <w:proofErr w:type="spellStart"/>
      <w:r>
        <w:rPr>
          <w:lang w:val="sr-Cyrl-BA"/>
        </w:rPr>
        <w:t>захтева</w:t>
      </w:r>
      <w:proofErr w:type="spellEnd"/>
      <w:r>
        <w:rPr>
          <w:lang w:val="sr-Cyrl-BA"/>
        </w:rPr>
        <w:t xml:space="preserve"> за писано изјашњење, 29</w:t>
      </w:r>
      <w:r>
        <w:rPr>
          <w:lang w:val="sr-Latn-RS"/>
        </w:rPr>
        <w:t xml:space="preserve"> </w:t>
      </w:r>
      <w:proofErr w:type="spellStart"/>
      <w:r>
        <w:rPr>
          <w:lang w:val="sr-Cyrl-BA"/>
        </w:rPr>
        <w:t>обавештења</w:t>
      </w:r>
      <w:proofErr w:type="spellEnd"/>
      <w:r>
        <w:rPr>
          <w:lang w:val="sr-Cyrl-BA"/>
        </w:rPr>
        <w:t xml:space="preserve"> о предстојећем инспекцијском надзору и </w:t>
      </w:r>
      <w:r>
        <w:rPr>
          <w:lang w:val="sr-Cyrl-RS"/>
        </w:rPr>
        <w:t>21</w:t>
      </w:r>
      <w:r>
        <w:rPr>
          <w:lang w:val="sr-Cyrl-BA"/>
        </w:rPr>
        <w:t xml:space="preserve"> одговор подносиоцима </w:t>
      </w:r>
      <w:proofErr w:type="spellStart"/>
      <w:r>
        <w:rPr>
          <w:lang w:val="sr-Cyrl-BA"/>
        </w:rPr>
        <w:t>пр</w:t>
      </w:r>
      <w:r>
        <w:rPr>
          <w:lang w:val="sr-Cyrl-RS"/>
        </w:rPr>
        <w:t>едставке</w:t>
      </w:r>
      <w:proofErr w:type="spellEnd"/>
      <w:r>
        <w:rPr>
          <w:lang w:val="sr-Cyrl-BA"/>
        </w:rPr>
        <w:t xml:space="preserve"> поводом којих је покренут инспекцијски надзор; </w:t>
      </w:r>
    </w:p>
    <w:p w14:paraId="1E528510" w14:textId="4D7F5C50" w:rsidR="009974B3" w:rsidRDefault="009974B3" w:rsidP="009974B3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>Дата су 3 одговора на тужбе</w:t>
      </w:r>
      <w:r w:rsidR="00B84DAA">
        <w:rPr>
          <w:lang w:val="sr-Cyrl-BA"/>
        </w:rPr>
        <w:t>;</w:t>
      </w:r>
    </w:p>
    <w:p w14:paraId="5EC783D6" w14:textId="77777777" w:rsidR="009974B3" w:rsidRDefault="009974B3" w:rsidP="009974B3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>Одговорено је на 69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proofErr w:type="spellStart"/>
      <w:r>
        <w:rPr>
          <w:lang w:val="sr-Cyrl-BA"/>
        </w:rPr>
        <w:t>редставки</w:t>
      </w:r>
      <w:proofErr w:type="spellEnd"/>
      <w:r>
        <w:rPr>
          <w:lang w:val="sr-Cyrl-BA"/>
        </w:rPr>
        <w:t> у вези са заштитом података о личности;</w:t>
      </w:r>
    </w:p>
    <w:p w14:paraId="27199E75" w14:textId="2A055A48" w:rsidR="009974B3" w:rsidRPr="00120431" w:rsidRDefault="009974B3" w:rsidP="009974B3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BA"/>
        </w:rPr>
        <w:t>Дато је 1 претходно мишљење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чл.55)</w:t>
      </w:r>
      <w:r w:rsidR="00B84DAA"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14:paraId="1CE0AFB2" w14:textId="77777777" w:rsidR="009974B3" w:rsidRPr="00FE34CF" w:rsidRDefault="009974B3" w:rsidP="009974B3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112 евиденција о лицима за заштиту података о личности;</w:t>
      </w:r>
    </w:p>
    <w:p w14:paraId="72C0F430" w14:textId="0984AD23" w:rsidR="009974B3" w:rsidRDefault="009974B3" w:rsidP="009974B3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1 обавештење о представнику страног привредног друштва</w:t>
      </w:r>
      <w:r w:rsidR="00B84DAA"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14:paraId="6F64BBF0" w14:textId="77777777" w:rsidR="009974B3" w:rsidRDefault="009974B3" w:rsidP="009974B3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Обрађена су 2 обавештења о повреди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068AD29D" w14:textId="41F2C160" w:rsidR="009974B3" w:rsidRDefault="009974B3" w:rsidP="009974B3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 је 181 предмет из области унапређења заштите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sr-Cyrl-RS"/>
        </w:rPr>
        <w:t>превентиве</w:t>
      </w:r>
      <w:proofErr w:type="spellEnd"/>
      <w:r w:rsidR="00B84DAA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1E0C47D5" w14:textId="582C8581" w:rsidR="007B1A24" w:rsidRPr="009C0A9C" w:rsidRDefault="007B1A24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D296DB7" w14:textId="77777777" w:rsidR="00D449F6" w:rsidRPr="00A93386" w:rsidRDefault="00D449F6" w:rsidP="00D734F7">
      <w:pPr>
        <w:pStyle w:val="ListParagraph"/>
        <w:contextualSpacing/>
        <w:rPr>
          <w:rFonts w:ascii="Times New Roman" w:eastAsia="Times New Roman" w:hAnsi="Times New Roman"/>
          <w:sz w:val="24"/>
          <w:szCs w:val="24"/>
          <w:lang w:val="sr-Cyrl-BA"/>
        </w:rPr>
      </w:pPr>
    </w:p>
    <w:p w14:paraId="6B356259" w14:textId="77777777" w:rsidR="00D734F7" w:rsidRPr="00A93386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A9338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В. Предмети који се односе на </w:t>
      </w:r>
      <w:proofErr w:type="spellStart"/>
      <w:r w:rsidRPr="00A9338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процесуирање</w:t>
      </w:r>
      <w:proofErr w:type="spellEnd"/>
      <w:r w:rsidRPr="00A9338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прекршаја </w:t>
      </w:r>
    </w:p>
    <w:p w14:paraId="7A0AE5F7" w14:textId="77777777" w:rsidR="00D734F7" w:rsidRPr="00A93386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14:paraId="0F253BD4" w14:textId="7A4CB533" w:rsidR="00D734F7" w:rsidRPr="00A93386" w:rsidRDefault="007A0129" w:rsidP="00EF2B5C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  <w:lang w:val="sr-Cyrl-RS"/>
        </w:rPr>
      </w:pPr>
      <w:r w:rsidRPr="00A93386">
        <w:rPr>
          <w:rFonts w:ascii="Times New Roman" w:hAnsi="Times New Roman" w:cs="Times New Roman"/>
          <w:sz w:val="24"/>
          <w:szCs w:val="24"/>
          <w:lang w:val="sr-Cyrl-RS"/>
        </w:rPr>
        <w:t>Поднета су</w:t>
      </w:r>
      <w:r w:rsidR="00D734F7"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599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734F7"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за покретање прекршајног поступка због кршења одредби ЗСПИЈЗ</w:t>
      </w:r>
      <w:r w:rsidR="00AB24FC" w:rsidRPr="00A933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C5E3E"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3386"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а у </w:t>
      </w:r>
      <w:r w:rsidR="00FE599E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A93386"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предмет</w:t>
      </w:r>
      <w:r w:rsidR="00FE599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93386"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је утврђено да нема прекршаја,</w:t>
      </w:r>
    </w:p>
    <w:p w14:paraId="43C80D3D" w14:textId="59F1344F" w:rsidR="00EA2939" w:rsidRPr="00EE4423" w:rsidRDefault="00AB24FC" w:rsidP="00FE599E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  <w:lang w:val="sr-Cyrl-RS"/>
        </w:rPr>
      </w:pPr>
      <w:r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Издат </w:t>
      </w:r>
      <w:r w:rsidR="00FE599E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599E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прекршајн</w:t>
      </w:r>
      <w:r w:rsidR="00FE599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93386">
        <w:rPr>
          <w:rFonts w:ascii="Times New Roman" w:hAnsi="Times New Roman" w:cs="Times New Roman"/>
          <w:sz w:val="24"/>
          <w:szCs w:val="24"/>
          <w:lang w:val="sr-Cyrl-RS"/>
        </w:rPr>
        <w:t xml:space="preserve"> налог</w:t>
      </w:r>
      <w:r w:rsidR="00FE599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CC17D56" w14:textId="77777777" w:rsidR="00D734F7" w:rsidRPr="00EE4423" w:rsidRDefault="00D734F7" w:rsidP="00D734F7">
      <w:pPr>
        <w:pStyle w:val="1tekst"/>
        <w:tabs>
          <w:tab w:val="left" w:pos="9360"/>
        </w:tabs>
        <w:ind w:left="720" w:righ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F238D1" w14:textId="0BC81D28" w:rsidR="00D734F7" w:rsidRPr="00EE4423" w:rsidRDefault="00D734F7" w:rsidP="00D734F7">
      <w:pPr>
        <w:rPr>
          <w:bCs/>
        </w:rPr>
      </w:pPr>
      <w:r w:rsidRPr="00EE4423">
        <w:rPr>
          <w:b/>
          <w:bCs/>
          <w:u w:val="single"/>
          <w:lang w:val="sr-Cyrl-RS"/>
        </w:rPr>
        <w:t>Г</w:t>
      </w:r>
      <w:r w:rsidRPr="00EE4423">
        <w:rPr>
          <w:b/>
          <w:bCs/>
          <w:u w:val="single"/>
        </w:rPr>
        <w:t>. Предмети који се односе на обе области деловања и рад Службе Повереника</w:t>
      </w:r>
    </w:p>
    <w:p w14:paraId="587A650B" w14:textId="77777777" w:rsidR="00D734F7" w:rsidRPr="00EE4423" w:rsidRDefault="00D734F7" w:rsidP="00D734F7">
      <w:pPr>
        <w:rPr>
          <w:bCs/>
        </w:rPr>
      </w:pPr>
    </w:p>
    <w:p w14:paraId="6A833CE5" w14:textId="00C770AD" w:rsidR="00D734F7" w:rsidRPr="00EE4423" w:rsidRDefault="00FE599E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27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представк</w:t>
      </w:r>
      <w:r w:rsidR="00EE4423" w:rsidRPr="00EE4423">
        <w:rPr>
          <w:rFonts w:ascii="Times New Roman" w:hAnsi="Times New Roman"/>
          <w:sz w:val="24"/>
          <w:szCs w:val="24"/>
          <w:lang w:val="sr-Cyrl-CS"/>
        </w:rPr>
        <w:t>и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које се однос</w:t>
      </w:r>
      <w:r w:rsidR="007A0129" w:rsidRPr="00EE4423">
        <w:rPr>
          <w:rFonts w:ascii="Times New Roman" w:hAnsi="Times New Roman"/>
          <w:sz w:val="24"/>
          <w:szCs w:val="24"/>
          <w:lang w:val="sr-Cyrl-CS"/>
        </w:rPr>
        <w:t>е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57EC4F24" w14:textId="6240376C" w:rsidR="00311D29" w:rsidRPr="00EE4423" w:rsidRDefault="00FE599E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="00311D29" w:rsidRPr="00EE4423">
        <w:rPr>
          <w:rFonts w:ascii="Times New Roman" w:hAnsi="Times New Roman"/>
          <w:sz w:val="24"/>
          <w:szCs w:val="24"/>
          <w:lang w:val="sr-Cyrl-CS"/>
        </w:rPr>
        <w:t xml:space="preserve"> мишљењ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="00311D29" w:rsidRPr="00EE4423">
        <w:rPr>
          <w:rFonts w:ascii="Times New Roman" w:hAnsi="Times New Roman"/>
          <w:sz w:val="24"/>
          <w:szCs w:val="24"/>
          <w:lang w:val="sr-Cyrl-CS"/>
        </w:rPr>
        <w:t>,</w:t>
      </w:r>
    </w:p>
    <w:p w14:paraId="47C41E98" w14:textId="080B04E9" w:rsidR="00D734F7" w:rsidRPr="00EE4423" w:rsidRDefault="00311D29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4423">
        <w:rPr>
          <w:rFonts w:ascii="Times New Roman" w:hAnsi="Times New Roman"/>
          <w:sz w:val="24"/>
          <w:szCs w:val="24"/>
          <w:lang w:val="sr-Cyrl-CS"/>
        </w:rPr>
        <w:t>п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оступљено је по </w:t>
      </w:r>
      <w:r w:rsidR="004859A4">
        <w:rPr>
          <w:rFonts w:ascii="Times New Roman" w:hAnsi="Times New Roman"/>
          <w:sz w:val="24"/>
          <w:szCs w:val="24"/>
          <w:lang w:val="sr-Cyrl-CS"/>
        </w:rPr>
        <w:t>17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захтев</w:t>
      </w:r>
      <w:r w:rsidR="00BF7EAA" w:rsidRPr="00EE4423">
        <w:rPr>
          <w:rFonts w:ascii="Times New Roman" w:hAnsi="Times New Roman"/>
          <w:sz w:val="24"/>
          <w:szCs w:val="24"/>
          <w:lang w:val="sr-Cyrl-CS"/>
        </w:rPr>
        <w:t>а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за информацијама од Повереника, </w:t>
      </w:r>
    </w:p>
    <w:p w14:paraId="49D67B4B" w14:textId="7E741E03" w:rsidR="00D734F7" w:rsidRPr="00EE4423" w:rsidRDefault="004859A4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9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захтева у вези са информацијама о предмету,</w:t>
      </w:r>
    </w:p>
    <w:p w14:paraId="4444D06D" w14:textId="73167A55" w:rsidR="00D734F7" w:rsidRPr="00EE4423" w:rsidRDefault="004859A4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18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из области домаће и међународне сарадње, </w:t>
      </w:r>
    </w:p>
    <w:p w14:paraId="1EFCB9D2" w14:textId="7A993C00" w:rsidR="00D734F7" w:rsidRPr="00EE4423" w:rsidRDefault="004859A4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5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саопштења за јавност,</w:t>
      </w:r>
    </w:p>
    <w:p w14:paraId="6071670F" w14:textId="55E6067C" w:rsidR="00D734F7" w:rsidRPr="00EE4423" w:rsidRDefault="00BF7EAA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4423">
        <w:rPr>
          <w:rFonts w:ascii="Times New Roman" w:hAnsi="Times New Roman"/>
          <w:sz w:val="24"/>
          <w:szCs w:val="24"/>
          <w:lang w:val="sr-Cyrl-RS"/>
        </w:rPr>
        <w:t>1</w:t>
      </w:r>
      <w:r w:rsidR="00EE4423" w:rsidRPr="00EE4423">
        <w:rPr>
          <w:rFonts w:ascii="Times New Roman" w:hAnsi="Times New Roman"/>
          <w:sz w:val="24"/>
          <w:szCs w:val="24"/>
          <w:lang w:val="sr-Cyrl-RS"/>
        </w:rPr>
        <w:t>3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извештај</w:t>
      </w:r>
      <w:r w:rsidR="00D07C38" w:rsidRPr="00EE4423">
        <w:rPr>
          <w:rFonts w:ascii="Times New Roman" w:hAnsi="Times New Roman"/>
          <w:sz w:val="24"/>
          <w:szCs w:val="24"/>
          <w:lang w:val="sr-Cyrl-CS"/>
        </w:rPr>
        <w:t>а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>,</w:t>
      </w:r>
    </w:p>
    <w:p w14:paraId="798B8602" w14:textId="2E3FF270" w:rsidR="00D734F7" w:rsidRPr="00EE4423" w:rsidRDefault="004859A4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12</w:t>
      </w:r>
      <w:r w:rsidR="00D734F7" w:rsidRPr="00EE4423">
        <w:rPr>
          <w:rFonts w:ascii="Times New Roman" w:hAnsi="Times New Roman"/>
          <w:sz w:val="24"/>
          <w:szCs w:val="24"/>
          <w:lang w:val="sr-Cyrl-CS"/>
        </w:rPr>
        <w:t xml:space="preserve"> остало,</w:t>
      </w:r>
    </w:p>
    <w:p w14:paraId="22B485F9" w14:textId="7384923E" w:rsidR="006B6FE2" w:rsidRDefault="004859A4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="006B6FE2" w:rsidRPr="00EE4423">
        <w:rPr>
          <w:rFonts w:ascii="Times New Roman" w:hAnsi="Times New Roman"/>
          <w:sz w:val="24"/>
          <w:szCs w:val="24"/>
          <w:lang w:val="sr-Cyrl-CS"/>
        </w:rPr>
        <w:t xml:space="preserve"> обук</w:t>
      </w:r>
      <w:r>
        <w:rPr>
          <w:rFonts w:ascii="Times New Roman" w:hAnsi="Times New Roman"/>
          <w:sz w:val="24"/>
          <w:szCs w:val="24"/>
          <w:lang w:val="sr-Cyrl-CS"/>
        </w:rPr>
        <w:t>а,</w:t>
      </w:r>
    </w:p>
    <w:p w14:paraId="3FCB3003" w14:textId="06855D61" w:rsidR="004859A4" w:rsidRDefault="004859A4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 иницијатива,</w:t>
      </w:r>
    </w:p>
    <w:p w14:paraId="75D594D7" w14:textId="72CAF740" w:rsidR="004859A4" w:rsidRDefault="004859A4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 захтев за накнаду трошкова поступка је усвојен,</w:t>
      </w:r>
    </w:p>
    <w:p w14:paraId="0D0719D3" w14:textId="51A72122" w:rsidR="004859A4" w:rsidRPr="00EE4423" w:rsidRDefault="004859A4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8 предмета у области европских интеграција.</w:t>
      </w:r>
    </w:p>
    <w:p w14:paraId="068D7002" w14:textId="77777777" w:rsidR="00170454" w:rsidRPr="002C5F1B" w:rsidRDefault="00170454" w:rsidP="00735781">
      <w:pPr>
        <w:rPr>
          <w:b/>
          <w:color w:val="FF0000"/>
          <w:u w:val="single"/>
        </w:rPr>
      </w:pPr>
    </w:p>
    <w:p w14:paraId="5897CC83" w14:textId="5D6BBB79" w:rsidR="00735781" w:rsidRPr="00E166BC" w:rsidRDefault="00735781" w:rsidP="00735781">
      <w:pPr>
        <w:rPr>
          <w:b/>
          <w:u w:val="single"/>
        </w:rPr>
      </w:pPr>
      <w:r w:rsidRPr="00DE28E9">
        <w:rPr>
          <w:b/>
          <w:u w:val="single"/>
        </w:rPr>
        <w:t>II. Друге ак</w:t>
      </w:r>
      <w:r w:rsidRPr="00E166BC">
        <w:rPr>
          <w:b/>
          <w:u w:val="single"/>
        </w:rPr>
        <w:t xml:space="preserve">тивности и догађаји </w:t>
      </w:r>
    </w:p>
    <w:p w14:paraId="7C91F59F" w14:textId="0688C622" w:rsidR="00735781" w:rsidRPr="00C45C5A" w:rsidRDefault="00735781" w:rsidP="00735781">
      <w:pPr>
        <w:jc w:val="both"/>
        <w:rPr>
          <w:lang w:val="en-US"/>
        </w:rPr>
      </w:pPr>
    </w:p>
    <w:p w14:paraId="7C26AEBA" w14:textId="4CC06592" w:rsidR="00735781" w:rsidRDefault="00735781" w:rsidP="00735781">
      <w:pPr>
        <w:jc w:val="both"/>
        <w:rPr>
          <w:b/>
          <w:u w:val="single"/>
          <w:lang w:val="sr-Cyrl-RS"/>
        </w:rPr>
      </w:pPr>
      <w:r w:rsidRPr="001736AE">
        <w:rPr>
          <w:b/>
          <w:u w:val="single"/>
          <w:lang w:val="sr-Cyrl-RS"/>
        </w:rPr>
        <w:t>Конференције/догађаји</w:t>
      </w:r>
    </w:p>
    <w:p w14:paraId="629F5914" w14:textId="77777777" w:rsidR="00AD6CE0" w:rsidRDefault="00AD6CE0" w:rsidP="00735781">
      <w:pPr>
        <w:jc w:val="both"/>
        <w:rPr>
          <w:b/>
          <w:u w:val="single"/>
          <w:lang w:val="sr-Cyrl-RS"/>
        </w:rPr>
      </w:pPr>
    </w:p>
    <w:p w14:paraId="028BFE34" w14:textId="6B782A16" w:rsidR="00AD6CE0" w:rsidRDefault="00AD6CE0" w:rsidP="00E02D10">
      <w:pPr>
        <w:pStyle w:val="ListParagraph"/>
        <w:numPr>
          <w:ilvl w:val="0"/>
          <w:numId w:val="14"/>
        </w:numPr>
        <w:ind w:left="0" w:hanging="27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1A1C"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 оквиру пројекта  ОЕБС-а „Консолидовање процеса демократизације у сектору безбедности у Србији”,  Повереник и  Мисија  ОЕБС-а у Србији  су  4.7.2023. године  организовали </w:t>
      </w:r>
      <w:r w:rsidRPr="00FD1A1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FD1A1C">
        <w:rPr>
          <w:rFonts w:ascii="Times New Roman" w:hAnsi="Times New Roman"/>
          <w:sz w:val="24"/>
          <w:szCs w:val="24"/>
          <w:lang w:val="sr-Cyrl-RS"/>
        </w:rPr>
        <w:t xml:space="preserve">су догађај </w:t>
      </w:r>
      <w:r w:rsidRPr="00275EBD">
        <w:rPr>
          <w:rFonts w:ascii="Times New Roman" w:hAnsi="Times New Roman"/>
          <w:sz w:val="24"/>
          <w:szCs w:val="24"/>
          <w:lang w:val="sr-Cyrl-RS"/>
        </w:rPr>
        <w:t>„Представљање резултата истраживања јавног мњења о заштити података о личности“</w:t>
      </w:r>
      <w:r w:rsidR="00275EBD" w:rsidRPr="00275EBD">
        <w:rPr>
          <w:rFonts w:ascii="Times New Roman" w:hAnsi="Times New Roman"/>
          <w:sz w:val="24"/>
          <w:szCs w:val="24"/>
          <w:lang w:val="sr-Cyrl-RS"/>
        </w:rPr>
        <w:t>,</w:t>
      </w:r>
    </w:p>
    <w:p w14:paraId="4FA3BBC0" w14:textId="77777777" w:rsidR="00AD6CE0" w:rsidRPr="00FD1A1C" w:rsidRDefault="00AD6CE0" w:rsidP="00E02D10">
      <w:pPr>
        <w:pStyle w:val="ListParagraph"/>
        <w:numPr>
          <w:ilvl w:val="0"/>
          <w:numId w:val="14"/>
        </w:numPr>
        <w:spacing w:line="276" w:lineRule="auto"/>
        <w:ind w:left="0" w:right="119" w:hanging="27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1A1C">
        <w:rPr>
          <w:rFonts w:ascii="Times New Roman" w:hAnsi="Times New Roman"/>
          <w:sz w:val="24"/>
          <w:szCs w:val="24"/>
          <w:lang w:val="sr-Cyrl-RS"/>
        </w:rPr>
        <w:t>Повереник је 11.7. 2023. године, преко видео линка, учествовао на 9. састанку Одбора за стабилизацију и придруживање који је одржан у Бриселу.</w:t>
      </w:r>
    </w:p>
    <w:p w14:paraId="44F19272" w14:textId="77777777" w:rsidR="00AD6CE0" w:rsidRPr="001736AE" w:rsidRDefault="00AD6CE0" w:rsidP="00735781">
      <w:pPr>
        <w:jc w:val="both"/>
        <w:rPr>
          <w:b/>
          <w:u w:val="single"/>
          <w:lang w:val="sr-Cyrl-RS"/>
        </w:rPr>
      </w:pPr>
    </w:p>
    <w:p w14:paraId="0C056464" w14:textId="45E8F558" w:rsidR="001A5740" w:rsidRPr="001736AE" w:rsidRDefault="001A5740" w:rsidP="00735781">
      <w:pPr>
        <w:jc w:val="both"/>
        <w:rPr>
          <w:b/>
          <w:u w:val="single"/>
          <w:lang w:val="sr-Cyrl-RS"/>
        </w:rPr>
      </w:pPr>
    </w:p>
    <w:p w14:paraId="15190078" w14:textId="7E954D76" w:rsidR="001A5740" w:rsidRDefault="001A5740" w:rsidP="00735781">
      <w:pPr>
        <w:jc w:val="both"/>
        <w:rPr>
          <w:b/>
          <w:i/>
          <w:iCs/>
          <w:u w:val="single"/>
          <w:lang w:val="sr-Cyrl-RS"/>
        </w:rPr>
      </w:pPr>
      <w:r w:rsidRPr="001736AE">
        <w:rPr>
          <w:b/>
          <w:i/>
          <w:iCs/>
          <w:u w:val="single"/>
          <w:lang w:val="sr-Cyrl-RS"/>
        </w:rPr>
        <w:t>Повереник</w:t>
      </w:r>
    </w:p>
    <w:p w14:paraId="6275204B" w14:textId="77777777" w:rsidR="001736AE" w:rsidRDefault="001736AE" w:rsidP="00735781">
      <w:pPr>
        <w:jc w:val="both"/>
        <w:rPr>
          <w:b/>
          <w:i/>
          <w:iCs/>
          <w:u w:val="single"/>
          <w:lang w:val="sr-Cyrl-RS"/>
        </w:rPr>
      </w:pPr>
    </w:p>
    <w:p w14:paraId="1437C227" w14:textId="11C99A1A" w:rsidR="00AD6CE0" w:rsidRPr="00D6757A" w:rsidRDefault="00AD6CE0" w:rsidP="00655AED">
      <w:pPr>
        <w:pStyle w:val="ListParagraph"/>
        <w:numPr>
          <w:ilvl w:val="0"/>
          <w:numId w:val="6"/>
        </w:numPr>
        <w:shd w:val="clear" w:color="auto" w:fill="FFFFFF"/>
        <w:tabs>
          <w:tab w:val="left" w:pos="3990"/>
        </w:tabs>
        <w:ind w:left="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D6757A">
        <w:rPr>
          <w:rFonts w:ascii="Times New Roman" w:hAnsi="Times New Roman"/>
          <w:sz w:val="24"/>
          <w:szCs w:val="24"/>
          <w:lang w:val="sr-Cyrl-RS"/>
        </w:rPr>
        <w:t xml:space="preserve">Повереник Милан </w:t>
      </w:r>
      <w:proofErr w:type="spellStart"/>
      <w:r w:rsidRPr="00D6757A">
        <w:rPr>
          <w:rFonts w:ascii="Times New Roman" w:hAnsi="Times New Roman"/>
          <w:sz w:val="24"/>
          <w:szCs w:val="24"/>
          <w:lang w:val="sr-Cyrl-RS"/>
        </w:rPr>
        <w:t>Мариновић</w:t>
      </w:r>
      <w:proofErr w:type="spellEnd"/>
      <w:r w:rsidRPr="00D6757A">
        <w:rPr>
          <w:rFonts w:ascii="Times New Roman" w:hAnsi="Times New Roman"/>
          <w:sz w:val="24"/>
          <w:szCs w:val="24"/>
          <w:lang w:val="sr-Cyrl-RS"/>
        </w:rPr>
        <w:t xml:space="preserve"> учествовао је на конференцији јавно представљање истраживања „Перцепција грађана о заштити података о личности“ који је спровела агенција Кантар Србија/ </w:t>
      </w:r>
      <w:r w:rsidRPr="00D6757A">
        <w:rPr>
          <w:rFonts w:ascii="Times New Roman" w:hAnsi="Times New Roman"/>
          <w:i/>
          <w:iCs/>
          <w:sz w:val="24"/>
          <w:szCs w:val="24"/>
          <w:lang w:val="sr-Cyrl-RS"/>
        </w:rPr>
        <w:t xml:space="preserve">TMG </w:t>
      </w:r>
      <w:proofErr w:type="spellStart"/>
      <w:r w:rsidRPr="00D6757A">
        <w:rPr>
          <w:rFonts w:ascii="Times New Roman" w:hAnsi="Times New Roman"/>
          <w:i/>
          <w:iCs/>
          <w:sz w:val="24"/>
          <w:szCs w:val="24"/>
          <w:lang w:val="sr-Cyrl-RS"/>
        </w:rPr>
        <w:t>Insights</w:t>
      </w:r>
      <w:proofErr w:type="spellEnd"/>
      <w:r w:rsidRPr="00D6757A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</w:t>
      </w:r>
      <w:r w:rsidRPr="00D6757A">
        <w:rPr>
          <w:rFonts w:ascii="Times New Roman" w:hAnsi="Times New Roman"/>
          <w:sz w:val="24"/>
          <w:szCs w:val="24"/>
          <w:lang w:val="sr-Cyrl-RS"/>
        </w:rPr>
        <w:t xml:space="preserve">током априла и маја ове године, која се одржала 4. јула 2023. године у хотелу Мона </w:t>
      </w:r>
      <w:proofErr w:type="spellStart"/>
      <w:r w:rsidRPr="00D6757A">
        <w:rPr>
          <w:rFonts w:ascii="Times New Roman" w:hAnsi="Times New Roman"/>
          <w:sz w:val="24"/>
          <w:szCs w:val="24"/>
          <w:lang w:val="sr-Cyrl-RS"/>
        </w:rPr>
        <w:t>Плаза</w:t>
      </w:r>
      <w:proofErr w:type="spellEnd"/>
      <w:r w:rsidRPr="00D6757A">
        <w:rPr>
          <w:rFonts w:ascii="Times New Roman" w:hAnsi="Times New Roman"/>
          <w:sz w:val="24"/>
          <w:szCs w:val="24"/>
          <w:lang w:val="sr-Cyrl-RS"/>
        </w:rPr>
        <w:t xml:space="preserve"> у Београду</w:t>
      </w:r>
      <w:r w:rsidR="00E02D10">
        <w:rPr>
          <w:rFonts w:ascii="Times New Roman" w:hAnsi="Times New Roman"/>
          <w:sz w:val="24"/>
          <w:szCs w:val="24"/>
          <w:lang w:val="sr-Cyrl-RS"/>
        </w:rPr>
        <w:t>,</w:t>
      </w:r>
    </w:p>
    <w:p w14:paraId="3A201F45" w14:textId="5F3B5072" w:rsidR="00AD6CE0" w:rsidRPr="00D6757A" w:rsidRDefault="00AD6CE0" w:rsidP="00655AED">
      <w:pPr>
        <w:pStyle w:val="ListParagraph"/>
        <w:shd w:val="clear" w:color="auto" w:fill="FFFFFF"/>
        <w:tabs>
          <w:tab w:val="left" w:pos="3990"/>
        </w:tabs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6757A">
        <w:rPr>
          <w:rFonts w:ascii="Times New Roman" w:hAnsi="Times New Roman"/>
          <w:sz w:val="24"/>
          <w:szCs w:val="24"/>
          <w:lang w:val="sr-Cyrl-RS"/>
        </w:rPr>
        <w:t>Оба истраживања јавног мњења (прво из 2020, друго из 2023.), као и јавна кампања „Нека остане лично.“ (2022) су спроведена у сарадњи  Мисије ОЕБС-а у Србији и Повереника за информације од јавног значаја и заштиту података о личности у оквиру вишегодишњег пројекта Мисије „Консолидовање процеса демократизације у сектору безбедности у Србији”, који финансира Влада Шведске</w:t>
      </w:r>
      <w:r w:rsidR="00E02D10">
        <w:rPr>
          <w:rFonts w:ascii="Times New Roman" w:hAnsi="Times New Roman"/>
          <w:sz w:val="24"/>
          <w:szCs w:val="24"/>
          <w:lang w:val="sr-Cyrl-RS"/>
        </w:rPr>
        <w:t>,</w:t>
      </w:r>
    </w:p>
    <w:p w14:paraId="5E504308" w14:textId="26385615" w:rsidR="00AD6CE0" w:rsidRPr="00D6757A" w:rsidRDefault="00AD6CE0" w:rsidP="00655AED">
      <w:pPr>
        <w:pStyle w:val="ListParagraph"/>
        <w:numPr>
          <w:ilvl w:val="0"/>
          <w:numId w:val="6"/>
        </w:numPr>
        <w:shd w:val="clear" w:color="auto" w:fill="FFFFFF"/>
        <w:tabs>
          <w:tab w:val="left" w:pos="3990"/>
        </w:tabs>
        <w:ind w:left="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D6757A">
        <w:rPr>
          <w:rFonts w:ascii="Times New Roman" w:hAnsi="Times New Roman"/>
          <w:sz w:val="24"/>
          <w:szCs w:val="24"/>
          <w:lang w:val="sr-Cyrl-RS"/>
        </w:rPr>
        <w:t xml:space="preserve">Повереник за информације од јавног значаја и заштиту података о личности, Милан </w:t>
      </w:r>
      <w:proofErr w:type="spellStart"/>
      <w:r w:rsidRPr="00D6757A">
        <w:rPr>
          <w:rFonts w:ascii="Times New Roman" w:hAnsi="Times New Roman"/>
          <w:sz w:val="24"/>
          <w:szCs w:val="24"/>
          <w:lang w:val="sr-Cyrl-RS"/>
        </w:rPr>
        <w:t>Мариновић</w:t>
      </w:r>
      <w:proofErr w:type="spellEnd"/>
      <w:r w:rsidRPr="00D6757A">
        <w:rPr>
          <w:rFonts w:ascii="Times New Roman" w:hAnsi="Times New Roman"/>
          <w:sz w:val="24"/>
          <w:szCs w:val="24"/>
          <w:lang w:val="sr-Cyrl-RS"/>
        </w:rPr>
        <w:t xml:space="preserve"> учествовао је онлајн на деветом састанку Одбора за стабилизацију и придруживање који је 11. јула 2023. године одржан у Бриселу</w:t>
      </w:r>
      <w:r w:rsidR="00E02D10">
        <w:rPr>
          <w:rFonts w:ascii="Times New Roman" w:hAnsi="Times New Roman"/>
          <w:sz w:val="24"/>
          <w:szCs w:val="24"/>
          <w:lang w:val="sr-Cyrl-RS"/>
        </w:rPr>
        <w:t>,</w:t>
      </w:r>
    </w:p>
    <w:p w14:paraId="4828653E" w14:textId="110F5276" w:rsidR="00AD6CE0" w:rsidRPr="00D6757A" w:rsidRDefault="00AD6CE0" w:rsidP="00655AE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hd w:val="clear" w:color="auto" w:fill="FFFFFF"/>
          <w:lang w:val="sr-Cyrl-RS"/>
        </w:rPr>
      </w:pPr>
      <w:r w:rsidRPr="00D6757A">
        <w:rPr>
          <w:color w:val="000000"/>
          <w:shd w:val="clear" w:color="auto" w:fill="FFFFFF"/>
          <w:lang w:val="sr-Cyrl-RS"/>
        </w:rPr>
        <w:t xml:space="preserve">Повереник Милан </w:t>
      </w:r>
      <w:proofErr w:type="spellStart"/>
      <w:r w:rsidRPr="00D6757A">
        <w:rPr>
          <w:color w:val="000000"/>
          <w:shd w:val="clear" w:color="auto" w:fill="FFFFFF"/>
          <w:lang w:val="sr-Cyrl-RS"/>
        </w:rPr>
        <w:t>Мариновић</w:t>
      </w:r>
      <w:proofErr w:type="spellEnd"/>
      <w:r w:rsidRPr="00D6757A">
        <w:rPr>
          <w:color w:val="000000"/>
          <w:shd w:val="clear" w:color="auto" w:fill="FFFFFF"/>
          <w:lang w:val="sr-Cyrl-RS"/>
        </w:rPr>
        <w:t xml:space="preserve"> присуствовао је традиционалном и свечаном  обележавању Дана Републике Француске 14. јула 2023. године у </w:t>
      </w:r>
      <w:r w:rsidR="00CC0FC4">
        <w:rPr>
          <w:color w:val="000000"/>
          <w:shd w:val="clear" w:color="auto" w:fill="FFFFFF"/>
          <w:lang w:val="sr-Cyrl-RS"/>
        </w:rPr>
        <w:t>А</w:t>
      </w:r>
      <w:r w:rsidRPr="00D6757A">
        <w:rPr>
          <w:color w:val="000000"/>
          <w:shd w:val="clear" w:color="auto" w:fill="FFFFFF"/>
          <w:lang w:val="sr-Cyrl-RS"/>
        </w:rPr>
        <w:t>мбасади Француске у Београду</w:t>
      </w:r>
      <w:r w:rsidR="00E02D10">
        <w:rPr>
          <w:color w:val="000000"/>
          <w:shd w:val="clear" w:color="auto" w:fill="FFFFFF"/>
          <w:lang w:val="sr-Cyrl-RS"/>
        </w:rPr>
        <w:t>,</w:t>
      </w:r>
    </w:p>
    <w:p w14:paraId="50C0E579" w14:textId="5C96E2BD" w:rsidR="00AD6CE0" w:rsidRPr="00D6757A" w:rsidRDefault="00AD6CE0" w:rsidP="00655AE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hd w:val="clear" w:color="auto" w:fill="FFFFFF"/>
          <w:lang w:val="sr-Cyrl-RS"/>
        </w:rPr>
      </w:pPr>
      <w:r w:rsidRPr="00D6757A">
        <w:rPr>
          <w:color w:val="000000"/>
          <w:shd w:val="clear" w:color="auto" w:fill="FFFFFF"/>
          <w:lang w:val="sr-Cyrl-RS"/>
        </w:rPr>
        <w:t xml:space="preserve">Повереник Милан </w:t>
      </w:r>
      <w:proofErr w:type="spellStart"/>
      <w:r w:rsidRPr="00D6757A">
        <w:rPr>
          <w:color w:val="000000"/>
          <w:shd w:val="clear" w:color="auto" w:fill="FFFFFF"/>
          <w:lang w:val="sr-Cyrl-RS"/>
        </w:rPr>
        <w:t>Мариновић</w:t>
      </w:r>
      <w:proofErr w:type="spellEnd"/>
      <w:r w:rsidRPr="00D6757A">
        <w:rPr>
          <w:color w:val="000000"/>
          <w:shd w:val="clear" w:color="auto" w:fill="FFFFFF"/>
          <w:lang w:val="sr-Cyrl-RS"/>
        </w:rPr>
        <w:t xml:space="preserve"> и заменица Повереника Сања </w:t>
      </w:r>
      <w:proofErr w:type="spellStart"/>
      <w:r w:rsidRPr="00D6757A">
        <w:rPr>
          <w:color w:val="000000"/>
          <w:shd w:val="clear" w:color="auto" w:fill="FFFFFF"/>
          <w:lang w:val="sr-Cyrl-RS"/>
        </w:rPr>
        <w:t>Унковић</w:t>
      </w:r>
      <w:proofErr w:type="spellEnd"/>
      <w:r w:rsidRPr="00D6757A">
        <w:rPr>
          <w:color w:val="000000"/>
          <w:shd w:val="clear" w:color="auto" w:fill="FFFFFF"/>
          <w:lang w:val="sr-Cyrl-RS"/>
        </w:rPr>
        <w:t xml:space="preserve"> одржали су састанак са представницима </w:t>
      </w:r>
      <w:proofErr w:type="spellStart"/>
      <w:r w:rsidRPr="00D6757A">
        <w:rPr>
          <w:i/>
          <w:iCs/>
          <w:color w:val="000000"/>
          <w:shd w:val="clear" w:color="auto" w:fill="FFFFFF"/>
          <w:lang w:val="sr-Cyrl-RS"/>
        </w:rPr>
        <w:t>Propulsion</w:t>
      </w:r>
      <w:proofErr w:type="spellEnd"/>
      <w:r w:rsidRPr="00D6757A">
        <w:rPr>
          <w:i/>
          <w:iCs/>
          <w:color w:val="000000"/>
          <w:shd w:val="clear" w:color="auto" w:fill="FFFFFF"/>
          <w:lang w:val="sr-Cyrl-RS"/>
        </w:rPr>
        <w:t xml:space="preserve">-a, </w:t>
      </w:r>
      <w:r w:rsidRPr="00D6757A">
        <w:rPr>
          <w:color w:val="000000"/>
          <w:shd w:val="clear" w:color="auto" w:fill="FFFFFF"/>
          <w:lang w:val="sr-Cyrl-RS"/>
        </w:rPr>
        <w:t>19. јула 2023. године у канцеларијама Повереника</w:t>
      </w:r>
      <w:r>
        <w:rPr>
          <w:color w:val="000000"/>
          <w:shd w:val="clear" w:color="auto" w:fill="FFFFFF"/>
          <w:lang w:val="sr-Cyrl-RS"/>
        </w:rPr>
        <w:t>, на коме је, између осталог, разматрано унапређење званичне интернет презентације Повереника</w:t>
      </w:r>
      <w:r w:rsidR="00E02D10">
        <w:rPr>
          <w:color w:val="000000"/>
          <w:shd w:val="clear" w:color="auto" w:fill="FFFFFF"/>
          <w:lang w:val="sr-Cyrl-RS"/>
        </w:rPr>
        <w:t>,</w:t>
      </w:r>
    </w:p>
    <w:p w14:paraId="133026A8" w14:textId="4EA3037E" w:rsidR="00AD6CE0" w:rsidRPr="00D6757A" w:rsidRDefault="00AD6CE0" w:rsidP="00655AE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hd w:val="clear" w:color="auto" w:fill="FFFFFF"/>
          <w:lang w:val="sr-Cyrl-RS"/>
        </w:rPr>
      </w:pPr>
      <w:r w:rsidRPr="00D6757A">
        <w:rPr>
          <w:color w:val="000000"/>
          <w:shd w:val="clear" w:color="auto" w:fill="FFFFFF"/>
          <w:lang w:val="sr-Cyrl-RS"/>
        </w:rPr>
        <w:t xml:space="preserve">Дана 27. јула 2023. године Повереник Милан </w:t>
      </w:r>
      <w:proofErr w:type="spellStart"/>
      <w:r w:rsidRPr="00D6757A">
        <w:rPr>
          <w:color w:val="000000"/>
          <w:shd w:val="clear" w:color="auto" w:fill="FFFFFF"/>
          <w:lang w:val="sr-Cyrl-RS"/>
        </w:rPr>
        <w:t>Мариновић</w:t>
      </w:r>
      <w:proofErr w:type="spellEnd"/>
      <w:r w:rsidRPr="00D6757A">
        <w:rPr>
          <w:color w:val="000000"/>
          <w:shd w:val="clear" w:color="auto" w:fill="FFFFFF"/>
          <w:lang w:val="sr-Cyrl-RS"/>
        </w:rPr>
        <w:t xml:space="preserve"> и </w:t>
      </w:r>
      <w:proofErr w:type="spellStart"/>
      <w:r w:rsidRPr="00D6757A">
        <w:rPr>
          <w:color w:val="000000"/>
          <w:shd w:val="clear" w:color="auto" w:fill="FFFFFF"/>
          <w:lang w:val="sr-Cyrl-RS"/>
        </w:rPr>
        <w:t>в.д</w:t>
      </w:r>
      <w:proofErr w:type="spellEnd"/>
      <w:r w:rsidRPr="00D6757A">
        <w:rPr>
          <w:color w:val="000000"/>
          <w:shd w:val="clear" w:color="auto" w:fill="FFFFFF"/>
          <w:lang w:val="sr-Cyrl-RS"/>
        </w:rPr>
        <w:t>. шефа Кабинета Драгослав Ђукић одржали су састанак са</w:t>
      </w:r>
      <w:r>
        <w:rPr>
          <w:color w:val="000000"/>
          <w:shd w:val="clear" w:color="auto" w:fill="FFFFFF"/>
          <w:lang w:val="sr-Cyrl-RS"/>
        </w:rPr>
        <w:t xml:space="preserve"> представницима</w:t>
      </w:r>
      <w:r w:rsidRPr="00D6757A">
        <w:rPr>
          <w:color w:val="000000"/>
          <w:shd w:val="clear" w:color="auto" w:fill="FFFFFF"/>
          <w:lang w:val="sr-Cyrl-RS"/>
        </w:rPr>
        <w:t xml:space="preserve"> Комисиј</w:t>
      </w:r>
      <w:r>
        <w:rPr>
          <w:color w:val="000000"/>
          <w:shd w:val="clear" w:color="auto" w:fill="FFFFFF"/>
          <w:lang w:val="sr-Cyrl-RS"/>
        </w:rPr>
        <w:t xml:space="preserve">е </w:t>
      </w:r>
      <w:r w:rsidRPr="00D6757A">
        <w:rPr>
          <w:color w:val="000000"/>
          <w:shd w:val="clear" w:color="auto" w:fill="FFFFFF"/>
          <w:lang w:val="sr-Cyrl-RS"/>
        </w:rPr>
        <w:t>за прикупљање чињеница о статусу новорођене деце за коју се сумња да су нестала из породилишта у Републици Србији</w:t>
      </w:r>
      <w:r w:rsidR="00E02D10">
        <w:rPr>
          <w:color w:val="000000"/>
          <w:shd w:val="clear" w:color="auto" w:fill="FFFFFF"/>
          <w:lang w:val="sr-Cyrl-RS"/>
        </w:rPr>
        <w:t>,</w:t>
      </w:r>
    </w:p>
    <w:p w14:paraId="3ED112D4" w14:textId="77777777" w:rsidR="00E02D10" w:rsidRDefault="00AD6CE0" w:rsidP="00655AE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hd w:val="clear" w:color="auto" w:fill="FFFFFF"/>
          <w:lang w:val="sr-Cyrl-RS"/>
        </w:rPr>
      </w:pPr>
      <w:r w:rsidRPr="00D6757A">
        <w:rPr>
          <w:color w:val="000000"/>
          <w:shd w:val="clear" w:color="auto" w:fill="FFFFFF"/>
          <w:lang w:val="sr-Cyrl-RS"/>
        </w:rPr>
        <w:t xml:space="preserve">Повереник Милан </w:t>
      </w:r>
      <w:proofErr w:type="spellStart"/>
      <w:r w:rsidRPr="00D6757A">
        <w:rPr>
          <w:color w:val="000000"/>
          <w:shd w:val="clear" w:color="auto" w:fill="FFFFFF"/>
          <w:lang w:val="sr-Cyrl-RS"/>
        </w:rPr>
        <w:t>Мариновић</w:t>
      </w:r>
      <w:proofErr w:type="spellEnd"/>
      <w:r w:rsidRPr="00D6757A">
        <w:rPr>
          <w:color w:val="000000"/>
          <w:shd w:val="clear" w:color="auto" w:fill="FFFFFF"/>
          <w:lang w:val="sr-Cyrl-RS"/>
        </w:rPr>
        <w:t xml:space="preserve">, заменица Повереника Сање </w:t>
      </w:r>
      <w:proofErr w:type="spellStart"/>
      <w:r w:rsidRPr="00D6757A">
        <w:rPr>
          <w:color w:val="000000"/>
          <w:shd w:val="clear" w:color="auto" w:fill="FFFFFF"/>
          <w:lang w:val="sr-Cyrl-RS"/>
        </w:rPr>
        <w:t>Унковић</w:t>
      </w:r>
      <w:proofErr w:type="spellEnd"/>
      <w:r w:rsidRPr="00D6757A">
        <w:rPr>
          <w:color w:val="000000"/>
          <w:shd w:val="clear" w:color="auto" w:fill="FFFFFF"/>
          <w:lang w:val="sr-Cyrl-RS"/>
        </w:rPr>
        <w:t xml:space="preserve"> и чланови колегијума Стручне службе Повереника 31. јула 2023. године свечано су отворили канцеларију Повереника у Нишу.</w:t>
      </w:r>
      <w:r w:rsidRPr="00D6757A">
        <w:rPr>
          <w:color w:val="000000"/>
          <w:shd w:val="clear" w:color="auto" w:fill="FFFFFF"/>
          <w:lang w:val="sr-Cyrl-RS"/>
        </w:rPr>
        <w:tab/>
      </w:r>
    </w:p>
    <w:p w14:paraId="3947AA63" w14:textId="29D526F6" w:rsidR="00AD6CE0" w:rsidRPr="00D6757A" w:rsidRDefault="00AD6CE0" w:rsidP="00E02D1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sr-Cyrl-RS"/>
        </w:rPr>
      </w:pPr>
      <w:r w:rsidRPr="00D6757A">
        <w:rPr>
          <w:color w:val="000000"/>
          <w:shd w:val="clear" w:color="auto" w:fill="FFFFFF"/>
          <w:lang w:val="sr-Cyrl-RS"/>
        </w:rPr>
        <w:t xml:space="preserve">Ово је друга канцеларија Повереника за информације од јавног значаја и заштиту података о личности која </w:t>
      </w:r>
      <w:r>
        <w:rPr>
          <w:color w:val="000000"/>
          <w:shd w:val="clear" w:color="auto" w:fill="FFFFFF"/>
          <w:lang w:val="sr-Cyrl-RS"/>
        </w:rPr>
        <w:t xml:space="preserve">је отворена </w:t>
      </w:r>
      <w:r w:rsidRPr="00D6757A">
        <w:rPr>
          <w:color w:val="000000"/>
          <w:shd w:val="clear" w:color="auto" w:fill="FFFFFF"/>
          <w:lang w:val="sr-Cyrl-RS"/>
        </w:rPr>
        <w:t>ван седишта Повереника, након канцеларије у Новом Саду, која је отворена у децембру прошле године, а у плану је отварање још једне канцеларије, у Крагујевцу, у циљу омогућавања грађанима из ових делова Републике Србије да лакше остваре своја права утврђена Законом о слободном приступу информацијама од јавног значаја и Законом о заштити података о личности</w:t>
      </w:r>
      <w:r w:rsidR="002B19AD">
        <w:rPr>
          <w:color w:val="000000"/>
          <w:shd w:val="clear" w:color="auto" w:fill="FFFFFF"/>
          <w:lang w:val="sr-Cyrl-RS"/>
        </w:rPr>
        <w:t>,</w:t>
      </w:r>
    </w:p>
    <w:p w14:paraId="0D606A04" w14:textId="711FFC7F" w:rsidR="00AD6CE0" w:rsidRPr="00D6757A" w:rsidRDefault="00AD6CE0" w:rsidP="00655AE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lang w:val="sr-Cyrl-RS"/>
        </w:rPr>
      </w:pPr>
      <w:r w:rsidRPr="00D6757A">
        <w:rPr>
          <w:color w:val="000000"/>
          <w:shd w:val="clear" w:color="auto" w:fill="FFFFFF"/>
          <w:lang w:val="sr-Cyrl-RS"/>
        </w:rPr>
        <w:t xml:space="preserve">Повереник и његови сарадници су током месеца </w:t>
      </w:r>
      <w:r>
        <w:rPr>
          <w:color w:val="000000"/>
          <w:shd w:val="clear" w:color="auto" w:fill="FFFFFF"/>
          <w:lang w:val="sr-Cyrl-RS"/>
        </w:rPr>
        <w:t>јула</w:t>
      </w:r>
      <w:r w:rsidRPr="00D6757A">
        <w:rPr>
          <w:color w:val="000000"/>
          <w:shd w:val="clear" w:color="auto" w:fill="FFFFFF"/>
          <w:lang w:val="sr-Cyrl-RS"/>
        </w:rPr>
        <w:t xml:space="preserve"> 2023. године гостовали у информативним програмима бројних електронских медија и дали изјаве за неколико штампаних медија (укључујући</w:t>
      </w:r>
      <w:r>
        <w:rPr>
          <w:color w:val="000000"/>
          <w:shd w:val="clear" w:color="auto" w:fill="FFFFFF"/>
          <w:lang w:val="sr-Cyrl-RS"/>
        </w:rPr>
        <w:t xml:space="preserve"> РТС, Нова С, Јужне вести, </w:t>
      </w:r>
      <w:proofErr w:type="spellStart"/>
      <w:r>
        <w:rPr>
          <w:color w:val="000000"/>
          <w:shd w:val="clear" w:color="auto" w:fill="FFFFFF"/>
          <w:lang w:val="sr-Cyrl-RS"/>
        </w:rPr>
        <w:t>Белами</w:t>
      </w:r>
      <w:proofErr w:type="spellEnd"/>
      <w:r>
        <w:rPr>
          <w:color w:val="000000"/>
          <w:shd w:val="clear" w:color="auto" w:fill="FFFFFF"/>
          <w:lang w:val="sr-Cyrl-RS"/>
        </w:rPr>
        <w:t xml:space="preserve"> ТВ, </w:t>
      </w:r>
      <w:proofErr w:type="spellStart"/>
      <w:r w:rsidRPr="00D6757A">
        <w:rPr>
          <w:color w:val="000000"/>
          <w:shd w:val="clear" w:color="auto" w:fill="FFFFFF"/>
          <w:lang w:val="sr-Cyrl-RS"/>
        </w:rPr>
        <w:t>Тв</w:t>
      </w:r>
      <w:proofErr w:type="spellEnd"/>
      <w:r w:rsidRPr="00D6757A">
        <w:rPr>
          <w:color w:val="000000"/>
          <w:shd w:val="clear" w:color="auto" w:fill="FFFFFF"/>
          <w:lang w:val="sr-Cyrl-RS"/>
        </w:rPr>
        <w:t xml:space="preserve"> Инсајдер, </w:t>
      </w:r>
      <w:proofErr w:type="spellStart"/>
      <w:r w:rsidRPr="00D6757A">
        <w:rPr>
          <w:color w:val="000000"/>
          <w:shd w:val="clear" w:color="auto" w:fill="FFFFFF"/>
          <w:lang w:val="sr-Cyrl-RS"/>
        </w:rPr>
        <w:t>Тв</w:t>
      </w:r>
      <w:proofErr w:type="spellEnd"/>
      <w:r w:rsidRPr="00D6757A">
        <w:rPr>
          <w:color w:val="000000"/>
          <w:shd w:val="clear" w:color="auto" w:fill="FFFFFF"/>
          <w:lang w:val="sr-Cyrl-RS"/>
        </w:rPr>
        <w:t xml:space="preserve"> Курир, </w:t>
      </w:r>
      <w:proofErr w:type="spellStart"/>
      <w:r w:rsidRPr="00D6757A">
        <w:rPr>
          <w:color w:val="000000"/>
          <w:shd w:val="clear" w:color="auto" w:fill="FFFFFF"/>
          <w:lang w:val="sr-Cyrl-RS"/>
        </w:rPr>
        <w:t>Euronews</w:t>
      </w:r>
      <w:proofErr w:type="spellEnd"/>
      <w:r w:rsidRPr="00D6757A">
        <w:rPr>
          <w:color w:val="000000"/>
          <w:shd w:val="clear" w:color="auto" w:fill="FFFFFF"/>
          <w:lang w:val="sr-Cyrl-RS"/>
        </w:rPr>
        <w:t>), у вези са актуелним питањима која се тичу заштите података о личности и права на приступ информацијама од јавног значаја</w:t>
      </w:r>
      <w:r w:rsidR="0000020A">
        <w:rPr>
          <w:color w:val="000000"/>
          <w:shd w:val="clear" w:color="auto" w:fill="FFFFFF"/>
          <w:lang w:val="sr-Cyrl-RS"/>
        </w:rPr>
        <w:t>.</w:t>
      </w:r>
    </w:p>
    <w:p w14:paraId="46CFCAF5" w14:textId="77777777" w:rsidR="00AD6CE0" w:rsidRPr="00D6757A" w:rsidRDefault="00AD6CE0" w:rsidP="00AD6CE0">
      <w:pPr>
        <w:pStyle w:val="ListParagraph"/>
        <w:shd w:val="clear" w:color="auto" w:fill="FFFFFF"/>
        <w:spacing w:after="158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DEEFB9E" w14:textId="77777777" w:rsidR="00AD6CE0" w:rsidRDefault="00AD6CE0" w:rsidP="00735781">
      <w:pPr>
        <w:jc w:val="both"/>
        <w:rPr>
          <w:b/>
          <w:i/>
          <w:iCs/>
          <w:u w:val="single"/>
          <w:lang w:val="sr-Cyrl-RS"/>
        </w:rPr>
      </w:pPr>
    </w:p>
    <w:p w14:paraId="25EB7994" w14:textId="77777777" w:rsidR="00B968C1" w:rsidRDefault="00B968C1" w:rsidP="00B968C1">
      <w:pPr>
        <w:jc w:val="both"/>
      </w:pPr>
    </w:p>
    <w:p w14:paraId="26481E66" w14:textId="77777777" w:rsidR="00F20F5C" w:rsidRDefault="00F20F5C" w:rsidP="008C2299">
      <w:pPr>
        <w:jc w:val="both"/>
        <w:rPr>
          <w:b/>
          <w:u w:val="single"/>
          <w:lang w:val="sr-Cyrl-RS"/>
        </w:rPr>
      </w:pPr>
    </w:p>
    <w:p w14:paraId="4DB3D9E9" w14:textId="37C2E7ED" w:rsidR="008C2299" w:rsidRDefault="008C2299" w:rsidP="008C2299">
      <w:pPr>
        <w:jc w:val="both"/>
        <w:rPr>
          <w:b/>
          <w:u w:val="single"/>
          <w:lang w:val="sr-Cyrl-RS"/>
        </w:rPr>
      </w:pPr>
      <w:r w:rsidRPr="00E6398A">
        <w:rPr>
          <w:b/>
          <w:u w:val="single"/>
          <w:lang w:val="sr-Cyrl-RS"/>
        </w:rPr>
        <w:t>Међународна сарадња</w:t>
      </w:r>
    </w:p>
    <w:p w14:paraId="55F4B7F4" w14:textId="77777777" w:rsidR="00AD6CE0" w:rsidRDefault="00AD6CE0" w:rsidP="008C2299">
      <w:pPr>
        <w:jc w:val="both"/>
        <w:rPr>
          <w:b/>
          <w:u w:val="single"/>
          <w:lang w:val="sr-Cyrl-RS"/>
        </w:rPr>
      </w:pPr>
    </w:p>
    <w:p w14:paraId="68AB1064" w14:textId="7DCD5BEF" w:rsidR="00AD6CE0" w:rsidRPr="00541B92" w:rsidRDefault="00AD6CE0" w:rsidP="00CC0FC4">
      <w:pPr>
        <w:pStyle w:val="ListParagraph"/>
        <w:numPr>
          <w:ilvl w:val="0"/>
          <w:numId w:val="14"/>
        </w:numPr>
        <w:ind w:left="360" w:right="119"/>
        <w:jc w:val="both"/>
        <w:rPr>
          <w:rFonts w:ascii="Times New Roman" w:hAnsi="Times New Roman"/>
          <w:sz w:val="24"/>
          <w:szCs w:val="24"/>
          <w:lang w:val="sr-Cyrl-RS"/>
        </w:rPr>
      </w:pPr>
      <w:r w:rsidRPr="00541B92">
        <w:rPr>
          <w:rFonts w:ascii="Times New Roman" w:hAnsi="Times New Roman"/>
          <w:sz w:val="24"/>
          <w:szCs w:val="24"/>
          <w:lang w:val="sr-Cyrl-RS"/>
        </w:rPr>
        <w:t xml:space="preserve">У оквиру </w:t>
      </w:r>
      <w:r w:rsidRPr="00541B92">
        <w:rPr>
          <w:rFonts w:ascii="Times New Roman" w:hAnsi="Times New Roman"/>
          <w:sz w:val="24"/>
          <w:szCs w:val="24"/>
          <w:lang w:val="sr-Latn-RS"/>
        </w:rPr>
        <w:t xml:space="preserve">GIF </w:t>
      </w:r>
      <w:r w:rsidRPr="00541B92">
        <w:rPr>
          <w:rFonts w:ascii="Times New Roman" w:hAnsi="Times New Roman"/>
          <w:sz w:val="24"/>
          <w:szCs w:val="24"/>
          <w:lang w:val="sr-Cyrl-RS"/>
        </w:rPr>
        <w:t xml:space="preserve">пројекта </w:t>
      </w:r>
      <w:r w:rsidRPr="00541B92">
        <w:rPr>
          <w:rFonts w:ascii="Times New Roman" w:hAnsi="Times New Roman"/>
          <w:sz w:val="24"/>
          <w:szCs w:val="24"/>
          <w:lang w:val="sr-Latn-RS"/>
        </w:rPr>
        <w:t>(</w:t>
      </w:r>
      <w:proofErr w:type="spellStart"/>
      <w:r w:rsidRPr="00541B92">
        <w:rPr>
          <w:rFonts w:ascii="Times New Roman" w:hAnsi="Times New Roman"/>
          <w:sz w:val="24"/>
          <w:szCs w:val="24"/>
          <w:lang w:val="sr-Latn-RS"/>
        </w:rPr>
        <w:t>Greater</w:t>
      </w:r>
      <w:proofErr w:type="spellEnd"/>
      <w:r w:rsidRPr="00541B92">
        <w:rPr>
          <w:rFonts w:ascii="Times New Roman" w:hAnsi="Times New Roman"/>
          <w:sz w:val="24"/>
          <w:szCs w:val="24"/>
          <w:lang w:val="sr-Latn-RS"/>
        </w:rPr>
        <w:t xml:space="preserve"> Internet </w:t>
      </w:r>
      <w:proofErr w:type="spellStart"/>
      <w:r w:rsidRPr="00541B92">
        <w:rPr>
          <w:rFonts w:ascii="Times New Roman" w:hAnsi="Times New Roman"/>
          <w:sz w:val="24"/>
          <w:szCs w:val="24"/>
          <w:lang w:val="sr-Latn-RS"/>
        </w:rPr>
        <w:t>Freedom</w:t>
      </w:r>
      <w:proofErr w:type="spellEnd"/>
      <w:r w:rsidRPr="00541B92">
        <w:rPr>
          <w:rFonts w:ascii="Times New Roman" w:hAnsi="Times New Roman"/>
          <w:sz w:val="24"/>
          <w:szCs w:val="24"/>
          <w:lang w:val="sr-Latn-RS"/>
        </w:rPr>
        <w:t xml:space="preserve">) </w:t>
      </w:r>
      <w:r w:rsidRPr="00541B92">
        <w:rPr>
          <w:rFonts w:ascii="Times New Roman" w:hAnsi="Times New Roman"/>
          <w:sz w:val="24"/>
          <w:szCs w:val="24"/>
          <w:lang w:val="sr-Cyrl-RS"/>
        </w:rPr>
        <w:t>Србија</w:t>
      </w:r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41B92">
        <w:rPr>
          <w:rFonts w:ascii="Times New Roman" w:hAnsi="Times New Roman"/>
          <w:sz w:val="24"/>
          <w:szCs w:val="24"/>
          <w:lang w:val="sr-Cyrl-RS"/>
        </w:rPr>
        <w:t xml:space="preserve"> представници Повереника су 7.7. 2023. године одржали састанак са директором Пројекта на којем се разговарало о предстојећој презентацији Водича за приватни сектор (привреду) о поштовању Закона о заштити података о личности</w:t>
      </w:r>
      <w:r w:rsidR="002B19AD">
        <w:rPr>
          <w:rFonts w:ascii="Times New Roman" w:hAnsi="Times New Roman"/>
          <w:sz w:val="24"/>
          <w:szCs w:val="24"/>
          <w:lang w:val="sr-Cyrl-RS"/>
        </w:rPr>
        <w:t>,</w:t>
      </w:r>
    </w:p>
    <w:p w14:paraId="05A0AEA3" w14:textId="7FB47B76" w:rsidR="00AD6CE0" w:rsidRPr="00541B92" w:rsidRDefault="00AD6CE0" w:rsidP="00CC0FC4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41B92">
        <w:rPr>
          <w:rFonts w:ascii="Times New Roman" w:hAnsi="Times New Roman"/>
          <w:sz w:val="24"/>
          <w:szCs w:val="24"/>
          <w:lang w:val="sr-Cyrl-RS"/>
        </w:rPr>
        <w:t>Европски одбор за заштиту података (</w:t>
      </w:r>
      <w:r w:rsidRPr="00541B92">
        <w:rPr>
          <w:rFonts w:ascii="Times New Roman" w:hAnsi="Times New Roman"/>
          <w:sz w:val="24"/>
          <w:szCs w:val="24"/>
          <w:lang w:val="sr-Latn-RS"/>
        </w:rPr>
        <w:t>EDPB</w:t>
      </w:r>
      <w:r w:rsidRPr="00541B92">
        <w:rPr>
          <w:rFonts w:ascii="Times New Roman" w:hAnsi="Times New Roman"/>
          <w:sz w:val="24"/>
          <w:szCs w:val="24"/>
          <w:lang w:val="sr-Cyrl-RS"/>
        </w:rPr>
        <w:t xml:space="preserve">)  је 18.7.2023. године одржао 82. пленарну седницу у хибридном формату. </w:t>
      </w:r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41B92">
        <w:rPr>
          <w:rFonts w:ascii="Times New Roman" w:hAnsi="Times New Roman"/>
          <w:sz w:val="24"/>
          <w:szCs w:val="24"/>
          <w:lang w:val="sr-Cyrl-RS"/>
        </w:rPr>
        <w:t xml:space="preserve">На седници је усвојена Информација о преносу података у складу са Општом уредбом о заштити података - ГДПР у Сједињене Америчке Државе након доношења одлуке о примереном нивоу заштите од 10.07.2023. године и </w:t>
      </w:r>
      <w:bookmarkStart w:id="0" w:name="_Hlk141187242"/>
      <w:proofErr w:type="spellStart"/>
      <w:r w:rsidRPr="00541B92">
        <w:rPr>
          <w:rFonts w:ascii="Times New Roman" w:hAnsi="Times New Roman"/>
          <w:sz w:val="24"/>
          <w:szCs w:val="24"/>
        </w:rPr>
        <w:t>Извештај</w:t>
      </w:r>
      <w:proofErr w:type="spellEnd"/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41B92">
        <w:rPr>
          <w:rFonts w:ascii="Times New Roman" w:hAnsi="Times New Roman"/>
          <w:sz w:val="24"/>
          <w:szCs w:val="24"/>
        </w:rPr>
        <w:t>о</w:t>
      </w:r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541B92">
        <w:rPr>
          <w:rFonts w:ascii="Times New Roman" w:hAnsi="Times New Roman"/>
          <w:sz w:val="24"/>
          <w:szCs w:val="24"/>
        </w:rPr>
        <w:t>првој</w:t>
      </w:r>
      <w:proofErr w:type="spellEnd"/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541B92">
        <w:rPr>
          <w:rFonts w:ascii="Times New Roman" w:hAnsi="Times New Roman"/>
          <w:sz w:val="24"/>
          <w:szCs w:val="24"/>
        </w:rPr>
        <w:t>ревизији</w:t>
      </w:r>
      <w:proofErr w:type="spellEnd"/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541B92">
        <w:rPr>
          <w:rFonts w:ascii="Times New Roman" w:hAnsi="Times New Roman"/>
          <w:sz w:val="24"/>
          <w:szCs w:val="24"/>
        </w:rPr>
        <w:t>Одлуке</w:t>
      </w:r>
      <w:proofErr w:type="spellEnd"/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41B92">
        <w:rPr>
          <w:rFonts w:ascii="Times New Roman" w:hAnsi="Times New Roman"/>
          <w:sz w:val="24"/>
          <w:szCs w:val="24"/>
        </w:rPr>
        <w:t>о</w:t>
      </w:r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541B92">
        <w:rPr>
          <w:rFonts w:ascii="Times New Roman" w:hAnsi="Times New Roman"/>
          <w:sz w:val="24"/>
          <w:szCs w:val="24"/>
        </w:rPr>
        <w:t>адекватном</w:t>
      </w:r>
      <w:proofErr w:type="spellEnd"/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541B92">
        <w:rPr>
          <w:rFonts w:ascii="Times New Roman" w:hAnsi="Times New Roman"/>
          <w:sz w:val="24"/>
          <w:szCs w:val="24"/>
        </w:rPr>
        <w:t>нивоу</w:t>
      </w:r>
      <w:proofErr w:type="spellEnd"/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541B92">
        <w:rPr>
          <w:rFonts w:ascii="Times New Roman" w:hAnsi="Times New Roman"/>
          <w:sz w:val="24"/>
          <w:szCs w:val="24"/>
        </w:rPr>
        <w:t>заштите</w:t>
      </w:r>
      <w:proofErr w:type="spellEnd"/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541B92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41B92">
        <w:rPr>
          <w:rFonts w:ascii="Times New Roman" w:hAnsi="Times New Roman"/>
          <w:sz w:val="24"/>
          <w:szCs w:val="24"/>
        </w:rPr>
        <w:t>у</w:t>
      </w:r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541B92">
        <w:rPr>
          <w:rFonts w:ascii="Times New Roman" w:hAnsi="Times New Roman"/>
          <w:sz w:val="24"/>
          <w:szCs w:val="24"/>
        </w:rPr>
        <w:t>Јапану</w:t>
      </w:r>
      <w:bookmarkEnd w:id="0"/>
      <w:proofErr w:type="spellEnd"/>
      <w:r w:rsidR="002B19AD">
        <w:rPr>
          <w:rFonts w:ascii="Times New Roman" w:hAnsi="Times New Roman"/>
          <w:sz w:val="24"/>
          <w:szCs w:val="24"/>
          <w:lang w:val="sr-Cyrl-RS"/>
        </w:rPr>
        <w:t>,</w:t>
      </w:r>
    </w:p>
    <w:p w14:paraId="005862AF" w14:textId="48F26A0C" w:rsidR="00AD6CE0" w:rsidRPr="00541B92" w:rsidRDefault="00AD6CE0" w:rsidP="00CC0FC4">
      <w:pPr>
        <w:pStyle w:val="ListParagraph"/>
        <w:numPr>
          <w:ilvl w:val="0"/>
          <w:numId w:val="14"/>
        </w:numPr>
        <w:ind w:left="360" w:right="119"/>
        <w:jc w:val="both"/>
        <w:rPr>
          <w:rFonts w:ascii="Times New Roman" w:hAnsi="Times New Roman"/>
          <w:sz w:val="24"/>
          <w:szCs w:val="24"/>
          <w:lang w:val="sr-Cyrl-RS"/>
        </w:rPr>
      </w:pPr>
      <w:r w:rsidRPr="00541B92">
        <w:rPr>
          <w:rFonts w:ascii="Times New Roman" w:hAnsi="Times New Roman"/>
          <w:sz w:val="24"/>
          <w:szCs w:val="24"/>
          <w:lang w:val="sr-Cyrl-RS"/>
        </w:rPr>
        <w:t>Дана 19.</w:t>
      </w:r>
      <w:r w:rsidRPr="00541B92">
        <w:rPr>
          <w:rFonts w:ascii="Times New Roman" w:hAnsi="Times New Roman"/>
          <w:sz w:val="24"/>
          <w:szCs w:val="24"/>
          <w:lang w:val="sr-Latn-RS"/>
        </w:rPr>
        <w:t>7</w:t>
      </w:r>
      <w:r w:rsidRPr="00541B92">
        <w:rPr>
          <w:rFonts w:ascii="Times New Roman" w:hAnsi="Times New Roman"/>
          <w:sz w:val="24"/>
          <w:szCs w:val="24"/>
          <w:lang w:val="sr-Cyrl-RS"/>
        </w:rPr>
        <w:t>.202</w:t>
      </w:r>
      <w:r w:rsidRPr="00541B92">
        <w:rPr>
          <w:rFonts w:ascii="Times New Roman" w:hAnsi="Times New Roman"/>
          <w:sz w:val="24"/>
          <w:szCs w:val="24"/>
          <w:lang w:val="sr-Latn-RS"/>
        </w:rPr>
        <w:t>3</w:t>
      </w:r>
      <w:r w:rsidRPr="00541B92">
        <w:rPr>
          <w:rFonts w:ascii="Times New Roman" w:hAnsi="Times New Roman"/>
          <w:sz w:val="24"/>
          <w:szCs w:val="24"/>
          <w:lang w:val="sr-Cyrl-RS"/>
        </w:rPr>
        <w:t>. године,</w:t>
      </w:r>
      <w:r w:rsidR="00541B92">
        <w:rPr>
          <w:rFonts w:ascii="Times New Roman" w:hAnsi="Times New Roman"/>
          <w:sz w:val="24"/>
          <w:szCs w:val="24"/>
          <w:lang w:val="sr-Cyrl-RS"/>
        </w:rPr>
        <w:t xml:space="preserve"> П</w:t>
      </w:r>
      <w:r w:rsidRPr="00541B92">
        <w:rPr>
          <w:rFonts w:ascii="Times New Roman" w:hAnsi="Times New Roman"/>
          <w:sz w:val="24"/>
          <w:szCs w:val="24"/>
          <w:lang w:val="sr-Cyrl-RS"/>
        </w:rPr>
        <w:t>овереник са сарадницима је одржао састанак са</w:t>
      </w:r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41B92">
        <w:rPr>
          <w:rFonts w:ascii="Times New Roman" w:hAnsi="Times New Roman"/>
          <w:sz w:val="24"/>
          <w:szCs w:val="24"/>
          <w:lang w:val="sr-Cyrl-RS"/>
        </w:rPr>
        <w:t xml:space="preserve">представницима </w:t>
      </w:r>
      <w:proofErr w:type="spellStart"/>
      <w:r w:rsidRPr="00541B92">
        <w:rPr>
          <w:rFonts w:ascii="Times New Roman" w:hAnsi="Times New Roman"/>
          <w:sz w:val="24"/>
          <w:szCs w:val="24"/>
          <w:lang w:val="sr-Latn-RS"/>
        </w:rPr>
        <w:t>Propulsion</w:t>
      </w:r>
      <w:proofErr w:type="spellEnd"/>
      <w:r w:rsidRPr="00541B92">
        <w:rPr>
          <w:rFonts w:ascii="Times New Roman" w:hAnsi="Times New Roman"/>
          <w:sz w:val="24"/>
          <w:szCs w:val="24"/>
          <w:lang w:val="sr-Latn-RS"/>
        </w:rPr>
        <w:t>-</w:t>
      </w:r>
      <w:r w:rsidRPr="00541B92">
        <w:rPr>
          <w:rFonts w:ascii="Times New Roman" w:hAnsi="Times New Roman"/>
          <w:sz w:val="24"/>
          <w:szCs w:val="24"/>
          <w:lang w:val="sr-Cyrl-RS"/>
        </w:rPr>
        <w:t>а на којем је</w:t>
      </w:r>
      <w:r w:rsidRPr="00541B9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41B92">
        <w:rPr>
          <w:rFonts w:ascii="Times New Roman" w:hAnsi="Times New Roman"/>
          <w:sz w:val="24"/>
          <w:szCs w:val="24"/>
          <w:lang w:val="sr-Cyrl-RS"/>
        </w:rPr>
        <w:t>представљен изглед и начин рада нове интернет странице Повереника</w:t>
      </w:r>
      <w:r w:rsidR="002B19AD">
        <w:rPr>
          <w:rFonts w:ascii="Times New Roman" w:hAnsi="Times New Roman"/>
          <w:sz w:val="24"/>
          <w:szCs w:val="24"/>
          <w:lang w:val="sr-Cyrl-RS"/>
        </w:rPr>
        <w:t>,</w:t>
      </w:r>
    </w:p>
    <w:p w14:paraId="59CE8147" w14:textId="30A5264D" w:rsidR="00AD6CE0" w:rsidRPr="00541B92" w:rsidRDefault="00AD6CE0" w:rsidP="00CC0FC4">
      <w:pPr>
        <w:pStyle w:val="ListParagraph"/>
        <w:numPr>
          <w:ilvl w:val="0"/>
          <w:numId w:val="14"/>
        </w:numPr>
        <w:ind w:left="360" w:right="119"/>
        <w:jc w:val="both"/>
        <w:rPr>
          <w:rFonts w:ascii="Times New Roman" w:hAnsi="Times New Roman"/>
          <w:sz w:val="24"/>
          <w:szCs w:val="24"/>
          <w:lang w:val="sr-Cyrl-RS"/>
        </w:rPr>
      </w:pPr>
      <w:r w:rsidRPr="00541B92">
        <w:rPr>
          <w:rFonts w:ascii="Times New Roman" w:hAnsi="Times New Roman"/>
          <w:sz w:val="24"/>
          <w:szCs w:val="24"/>
          <w:lang w:val="sr-Cyrl-RS"/>
        </w:rPr>
        <w:t xml:space="preserve">У циљу евалуације пројектне сарадње између Мисије ОЕБС у Србији и Повереника на  пројекту „Консолидовање процеса демократизације у сектору безбедности у Србији” </w:t>
      </w:r>
      <w:r w:rsidRPr="00541B92">
        <w:rPr>
          <w:rFonts w:ascii="Times New Roman" w:hAnsi="Times New Roman"/>
          <w:sz w:val="24"/>
          <w:szCs w:val="24"/>
          <w:lang w:val="sr-Latn-RS"/>
        </w:rPr>
        <w:t xml:space="preserve">20.7.2023. </w:t>
      </w:r>
      <w:r w:rsidRPr="00541B92">
        <w:rPr>
          <w:rFonts w:ascii="Times New Roman" w:hAnsi="Times New Roman"/>
          <w:sz w:val="24"/>
          <w:szCs w:val="24"/>
          <w:lang w:val="sr-Cyrl-RS"/>
        </w:rPr>
        <w:t xml:space="preserve">године представници Повереника су одржали састанак са независним евалуатором кога је ангажовао </w:t>
      </w:r>
      <w:proofErr w:type="spellStart"/>
      <w:r w:rsidRPr="00541B92">
        <w:rPr>
          <w:rFonts w:ascii="Times New Roman" w:hAnsi="Times New Roman"/>
          <w:sz w:val="24"/>
          <w:szCs w:val="24"/>
          <w:lang w:val="sr-Latn-RS"/>
        </w:rPr>
        <w:t>SeCons</w:t>
      </w:r>
      <w:proofErr w:type="spellEnd"/>
      <w:r w:rsidRPr="00541B92">
        <w:rPr>
          <w:rFonts w:ascii="Times New Roman" w:hAnsi="Times New Roman"/>
          <w:sz w:val="24"/>
          <w:szCs w:val="24"/>
          <w:lang w:val="sr-Cyrl-RS"/>
        </w:rPr>
        <w:t>.</w:t>
      </w:r>
    </w:p>
    <w:p w14:paraId="0EBBAAE6" w14:textId="77777777" w:rsidR="00B73034" w:rsidRDefault="00B73034" w:rsidP="008C2299">
      <w:pPr>
        <w:jc w:val="both"/>
        <w:rPr>
          <w:b/>
          <w:u w:val="single"/>
          <w:lang w:val="sr-Cyrl-RS"/>
        </w:rPr>
      </w:pPr>
    </w:p>
    <w:p w14:paraId="1989AB85" w14:textId="77777777" w:rsidR="00EE1938" w:rsidRDefault="00EE1938" w:rsidP="008C2299">
      <w:pPr>
        <w:jc w:val="both"/>
        <w:rPr>
          <w:b/>
          <w:u w:val="single"/>
          <w:lang w:val="sr-Cyrl-RS"/>
        </w:rPr>
      </w:pPr>
    </w:p>
    <w:p w14:paraId="02B830E2" w14:textId="1CCD151F" w:rsidR="00A513E5" w:rsidRDefault="00A513E5" w:rsidP="00A513E5">
      <w:pPr>
        <w:jc w:val="both"/>
        <w:rPr>
          <w:b/>
          <w:bCs/>
          <w:i/>
          <w:iCs/>
          <w:lang w:val="sr-Cyrl-RS"/>
        </w:rPr>
      </w:pPr>
      <w:r w:rsidRPr="00DC341D">
        <w:rPr>
          <w:b/>
          <w:bCs/>
          <w:i/>
          <w:iCs/>
          <w:lang w:val="sr-Cyrl-RS"/>
        </w:rPr>
        <w:t>Обуке и предавања</w:t>
      </w:r>
    </w:p>
    <w:p w14:paraId="0584B03C" w14:textId="77777777" w:rsidR="000E6D23" w:rsidRDefault="000E6D23" w:rsidP="00A513E5">
      <w:pPr>
        <w:jc w:val="both"/>
        <w:rPr>
          <w:b/>
          <w:bCs/>
          <w:i/>
          <w:iCs/>
          <w:lang w:val="sr-Cyrl-RS"/>
        </w:rPr>
      </w:pPr>
    </w:p>
    <w:p w14:paraId="267E423F" w14:textId="31D4D252" w:rsidR="000E6D23" w:rsidRPr="000E6D23" w:rsidRDefault="000E6D23" w:rsidP="002B19AD">
      <w:pPr>
        <w:pStyle w:val="ListParagraph"/>
        <w:numPr>
          <w:ilvl w:val="0"/>
          <w:numId w:val="25"/>
        </w:num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E6D23">
        <w:rPr>
          <w:rFonts w:ascii="Times New Roman" w:hAnsi="Times New Roman"/>
          <w:color w:val="000000"/>
          <w:sz w:val="24"/>
          <w:szCs w:val="24"/>
        </w:rPr>
        <w:t xml:space="preserve">6.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јула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одржане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су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обуке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слободног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приступа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информацијама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од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јавног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значаја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заштите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података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личности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за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чланове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Л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екарске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коморе</w:t>
      </w:r>
      <w:proofErr w:type="spellEnd"/>
      <w:r w:rsidR="00BF68E3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</w:p>
    <w:p w14:paraId="6E392F54" w14:textId="1B848C33" w:rsidR="000E6D23" w:rsidRPr="000E6D23" w:rsidRDefault="000E6D23" w:rsidP="002B19AD">
      <w:pPr>
        <w:pStyle w:val="ListParagraph"/>
        <w:numPr>
          <w:ilvl w:val="0"/>
          <w:numId w:val="25"/>
        </w:num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E6D23">
        <w:rPr>
          <w:rFonts w:ascii="Times New Roman" w:hAnsi="Times New Roman"/>
          <w:color w:val="000000"/>
          <w:sz w:val="24"/>
          <w:szCs w:val="24"/>
        </w:rPr>
        <w:t xml:space="preserve">26. јула одржан је онлајн састанак са представницом Агенције за заштиту особних података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Републике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Хрватске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искуствима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организовања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обука</w:t>
      </w:r>
      <w:proofErr w:type="spellEnd"/>
      <w:r w:rsidR="00BF68E3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</w:p>
    <w:p w14:paraId="0FAD737F" w14:textId="2D1875B5" w:rsidR="000E6D23" w:rsidRPr="000E6D23" w:rsidRDefault="000E6D23" w:rsidP="002B19AD">
      <w:pPr>
        <w:pStyle w:val="ListParagraph"/>
        <w:numPr>
          <w:ilvl w:val="0"/>
          <w:numId w:val="25"/>
        </w:num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E6D23">
        <w:rPr>
          <w:rFonts w:ascii="Times New Roman" w:hAnsi="Times New Roman"/>
          <w:color w:val="000000"/>
          <w:sz w:val="24"/>
          <w:szCs w:val="24"/>
        </w:rPr>
        <w:t>29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Pr="000E6D23">
        <w:rPr>
          <w:rFonts w:ascii="Times New Roman" w:hAnsi="Times New Roman"/>
          <w:color w:val="000000"/>
          <w:sz w:val="24"/>
          <w:szCs w:val="24"/>
        </w:rPr>
        <w:t xml:space="preserve"> јула достављени МДУЛС-у подаци за представљање институције Повереника на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Сајму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студентске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стручне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праксе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јавној</w:t>
      </w:r>
      <w:proofErr w:type="spellEnd"/>
      <w:r w:rsidRPr="000E6D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6D23">
        <w:rPr>
          <w:rFonts w:ascii="Times New Roman" w:hAnsi="Times New Roman"/>
          <w:color w:val="000000"/>
          <w:sz w:val="24"/>
          <w:szCs w:val="24"/>
        </w:rPr>
        <w:t>управи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14:paraId="466DDFD1" w14:textId="77777777" w:rsidR="000E6D23" w:rsidRDefault="000E6D23" w:rsidP="00A513E5">
      <w:pPr>
        <w:jc w:val="both"/>
        <w:rPr>
          <w:b/>
          <w:bCs/>
          <w:i/>
          <w:iCs/>
          <w:lang w:val="sr-Cyrl-RS"/>
        </w:rPr>
      </w:pPr>
    </w:p>
    <w:p w14:paraId="5B550088" w14:textId="51689255" w:rsidR="00312B83" w:rsidRDefault="00312B83" w:rsidP="00312B83">
      <w:pPr>
        <w:shd w:val="clear" w:color="auto" w:fill="FFFFFF"/>
        <w:spacing w:after="158"/>
        <w:contextualSpacing/>
        <w:jc w:val="both"/>
        <w:rPr>
          <w:b/>
          <w:bCs/>
          <w:i/>
          <w:iCs/>
          <w:lang w:val="sr-Cyrl-RS"/>
        </w:rPr>
      </w:pPr>
      <w:r w:rsidRPr="00FB0FCE">
        <w:rPr>
          <w:b/>
          <w:bCs/>
          <w:i/>
          <w:iCs/>
          <w:lang w:val="sr-Cyrl-RS"/>
        </w:rPr>
        <w:t>Законодавне активности</w:t>
      </w:r>
    </w:p>
    <w:p w14:paraId="582E9EE2" w14:textId="77777777" w:rsidR="004F3877" w:rsidRDefault="004F3877" w:rsidP="00312B83">
      <w:pPr>
        <w:shd w:val="clear" w:color="auto" w:fill="FFFFFF"/>
        <w:spacing w:after="158"/>
        <w:contextualSpacing/>
        <w:jc w:val="both"/>
        <w:rPr>
          <w:b/>
          <w:bCs/>
          <w:i/>
          <w:iCs/>
          <w:lang w:val="sr-Cyrl-RS"/>
        </w:rPr>
      </w:pPr>
    </w:p>
    <w:p w14:paraId="7514A6E4" w14:textId="51BACF73" w:rsidR="004F3877" w:rsidRPr="004F3877" w:rsidRDefault="004F3877" w:rsidP="0024524F">
      <w:pPr>
        <w:pStyle w:val="ListParagraph"/>
        <w:numPr>
          <w:ilvl w:val="0"/>
          <w:numId w:val="13"/>
        </w:numPr>
        <w:shd w:val="clear" w:color="auto" w:fill="FFFFFF"/>
        <w:spacing w:after="158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4F3877">
        <w:rPr>
          <w:rFonts w:ascii="Times New Roman" w:hAnsi="Times New Roman"/>
          <w:sz w:val="24"/>
          <w:szCs w:val="24"/>
          <w:lang w:val="sr-Cyrl-RS"/>
        </w:rPr>
        <w:t>Министарству унутрашњих послова дато је мишљење на Нацрт Закона о изменама и допунама Закона о националном ДНК регистру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1148A257" w14:textId="77777777" w:rsidR="00EE1938" w:rsidRDefault="00EE1938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lang w:val="sr-Cyrl-RS"/>
        </w:rPr>
      </w:pPr>
    </w:p>
    <w:p w14:paraId="47327EDD" w14:textId="157A562C" w:rsidR="00CC267F" w:rsidRDefault="00CC267F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lang w:val="sr-Cyrl-RS"/>
        </w:rPr>
      </w:pPr>
      <w:r w:rsidRPr="00D666FD">
        <w:rPr>
          <w:b/>
          <w:bCs/>
          <w:i/>
          <w:iCs/>
          <w:lang w:val="sr-Cyrl-RS"/>
        </w:rPr>
        <w:t>Европске интеграције</w:t>
      </w:r>
    </w:p>
    <w:p w14:paraId="3F79BF8C" w14:textId="77777777" w:rsidR="00AD6CE0" w:rsidRDefault="00AD6CE0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lang w:val="sr-Cyrl-RS"/>
        </w:rPr>
      </w:pPr>
    </w:p>
    <w:p w14:paraId="15D0A9A2" w14:textId="6E3D0851" w:rsidR="00AD6CE0" w:rsidRDefault="00AD6CE0" w:rsidP="00BF68E3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1A1C">
        <w:rPr>
          <w:rFonts w:ascii="Times New Roman" w:hAnsi="Times New Roman"/>
          <w:sz w:val="24"/>
          <w:szCs w:val="24"/>
          <w:lang w:val="sr-Cyrl-RS"/>
        </w:rPr>
        <w:t>Дана 3.7.2023. године Министарству правде достављен је прилог за Национални програм за усвајање правних тековина Европске Уније (НПАА) 2022-2025.године за II квартал 2023. године</w:t>
      </w:r>
      <w:r w:rsidR="009F3E7C">
        <w:rPr>
          <w:rFonts w:ascii="Times New Roman" w:hAnsi="Times New Roman"/>
          <w:sz w:val="24"/>
          <w:szCs w:val="24"/>
          <w:lang w:val="sr-Cyrl-RS"/>
        </w:rPr>
        <w:t>,</w:t>
      </w:r>
    </w:p>
    <w:p w14:paraId="01086FBE" w14:textId="3FD0D954" w:rsidR="00AD6CE0" w:rsidRPr="00FD1A1C" w:rsidRDefault="00AD6CE0" w:rsidP="00F36E68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1A1C">
        <w:rPr>
          <w:rFonts w:ascii="Times New Roman" w:hAnsi="Times New Roman"/>
          <w:sz w:val="24"/>
          <w:szCs w:val="24"/>
          <w:lang w:val="sr-Cyrl-RS"/>
        </w:rPr>
        <w:t>Представнице Повереника су 6.7.2023. године учествовале на састанку који је организовало Министарство за европске интеграције у циљу припрема за 9. састанак Одбора за стабилизацију и придруживање</w:t>
      </w:r>
      <w:r w:rsidR="009F3E7C">
        <w:rPr>
          <w:rFonts w:ascii="Times New Roman" w:hAnsi="Times New Roman"/>
          <w:sz w:val="24"/>
          <w:szCs w:val="24"/>
          <w:lang w:val="sr-Cyrl-RS"/>
        </w:rPr>
        <w:t>,</w:t>
      </w:r>
    </w:p>
    <w:p w14:paraId="3BB36EDE" w14:textId="691C88C7" w:rsidR="00AD6CE0" w:rsidRPr="00FD1A1C" w:rsidRDefault="00AD6CE0" w:rsidP="00F36E68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1A1C">
        <w:rPr>
          <w:rFonts w:ascii="Times New Roman" w:hAnsi="Times New Roman"/>
          <w:sz w:val="24"/>
          <w:szCs w:val="24"/>
          <w:lang w:val="sr-Cyrl-RS"/>
        </w:rPr>
        <w:lastRenderedPageBreak/>
        <w:t xml:space="preserve">Дана 14.7.2023 године Агенција за спречавање корупције достављен је Извештај о спровођењу активности из ревидираног Акционог плана за Поглавље 23 - </w:t>
      </w:r>
      <w:proofErr w:type="spellStart"/>
      <w:r w:rsidRPr="00FD1A1C">
        <w:rPr>
          <w:rFonts w:ascii="Times New Roman" w:hAnsi="Times New Roman"/>
          <w:sz w:val="24"/>
          <w:szCs w:val="24"/>
          <w:lang w:val="sr-Cyrl-RS"/>
        </w:rPr>
        <w:t>потпоглавље</w:t>
      </w:r>
      <w:proofErr w:type="spellEnd"/>
      <w:r w:rsidRPr="00FD1A1C">
        <w:rPr>
          <w:rFonts w:ascii="Times New Roman" w:hAnsi="Times New Roman"/>
          <w:sz w:val="24"/>
          <w:szCs w:val="24"/>
          <w:lang w:val="sr-Cyrl-RS"/>
        </w:rPr>
        <w:t xml:space="preserve"> „Борба против корупције“ за други квартал 2023. године</w:t>
      </w:r>
      <w:r w:rsidR="009F3E7C">
        <w:rPr>
          <w:rFonts w:ascii="Times New Roman" w:hAnsi="Times New Roman"/>
          <w:sz w:val="24"/>
          <w:szCs w:val="24"/>
          <w:lang w:val="sr-Cyrl-RS"/>
        </w:rPr>
        <w:t>,</w:t>
      </w:r>
    </w:p>
    <w:p w14:paraId="6DB0FFE2" w14:textId="5F7BC76D" w:rsidR="00AD6CE0" w:rsidRPr="00FD1A1C" w:rsidRDefault="00AD6CE0" w:rsidP="00F36E68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1A1C">
        <w:rPr>
          <w:rFonts w:ascii="Times New Roman" w:hAnsi="Times New Roman"/>
          <w:sz w:val="24"/>
          <w:szCs w:val="24"/>
          <w:lang w:val="sr-Cyrl-RS"/>
        </w:rPr>
        <w:t xml:space="preserve">Дана </w:t>
      </w:r>
      <w:r w:rsidRPr="00FD1A1C">
        <w:rPr>
          <w:rFonts w:ascii="Times New Roman" w:hAnsi="Times New Roman"/>
          <w:sz w:val="24"/>
          <w:szCs w:val="24"/>
          <w:lang w:val="sr-Latn-RS"/>
        </w:rPr>
        <w:t>14</w:t>
      </w:r>
      <w:r w:rsidRPr="00FD1A1C">
        <w:rPr>
          <w:rFonts w:ascii="Times New Roman" w:hAnsi="Times New Roman"/>
          <w:sz w:val="24"/>
          <w:szCs w:val="24"/>
          <w:lang w:val="sr-Cyrl-RS"/>
        </w:rPr>
        <w:t>.</w:t>
      </w:r>
      <w:r w:rsidRPr="00FD1A1C">
        <w:rPr>
          <w:rFonts w:ascii="Times New Roman" w:hAnsi="Times New Roman"/>
          <w:sz w:val="24"/>
          <w:szCs w:val="24"/>
          <w:lang w:val="sr-Latn-RS"/>
        </w:rPr>
        <w:t>7</w:t>
      </w:r>
      <w:r w:rsidRPr="00FD1A1C">
        <w:rPr>
          <w:rFonts w:ascii="Times New Roman" w:hAnsi="Times New Roman"/>
          <w:sz w:val="24"/>
          <w:szCs w:val="24"/>
          <w:lang w:val="sr-Cyrl-RS"/>
        </w:rPr>
        <w:t>.2023. године Министарству правде је достављен Извештај о реализацији активности из ревидираног Акционог плана за Поглавље 23 за други квартал 2023. године</w:t>
      </w:r>
      <w:r w:rsidR="009F3E7C">
        <w:rPr>
          <w:rFonts w:ascii="Times New Roman" w:hAnsi="Times New Roman"/>
          <w:sz w:val="24"/>
          <w:szCs w:val="24"/>
          <w:lang w:val="sr-Cyrl-RS"/>
        </w:rPr>
        <w:t>,</w:t>
      </w:r>
    </w:p>
    <w:p w14:paraId="3A55601C" w14:textId="77777777" w:rsidR="00AD6CE0" w:rsidRPr="00FD1A1C" w:rsidRDefault="00AD6CE0" w:rsidP="00F36E68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1A1C">
        <w:rPr>
          <w:rFonts w:ascii="Times New Roman" w:hAnsi="Times New Roman"/>
          <w:sz w:val="24"/>
          <w:szCs w:val="24"/>
          <w:lang w:val="sr-Cyrl-RS"/>
        </w:rPr>
        <w:t>Дана 25.7.2023. године Министарству правде достављена је табела о испуњености прелазних мерила која се односи на примену Закона о слободном приступу информацијама од јавног значаја за Поглавље 23 за период јануар – јун 2023. године.</w:t>
      </w:r>
    </w:p>
    <w:p w14:paraId="340DF083" w14:textId="77777777" w:rsidR="00AD6CE0" w:rsidRPr="00D666FD" w:rsidRDefault="00AD6CE0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lang w:val="sr-Cyrl-RS"/>
        </w:rPr>
      </w:pPr>
    </w:p>
    <w:p w14:paraId="69CC7418" w14:textId="77777777" w:rsidR="00D666FD" w:rsidRPr="008062A1" w:rsidRDefault="00D666FD" w:rsidP="00CC267F">
      <w:pPr>
        <w:shd w:val="clear" w:color="auto" w:fill="FFFFFF"/>
        <w:spacing w:after="158"/>
        <w:contextualSpacing/>
        <w:jc w:val="both"/>
        <w:rPr>
          <w:b/>
          <w:bCs/>
          <w:i/>
          <w:iCs/>
          <w:color w:val="FF0000"/>
          <w:lang w:val="sr-Cyrl-RS"/>
        </w:rPr>
      </w:pPr>
    </w:p>
    <w:p w14:paraId="5EC5DD9C" w14:textId="67D382AF" w:rsidR="00693F93" w:rsidRPr="003A00B3" w:rsidRDefault="00693F93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070F0A5" w14:textId="77777777" w:rsidR="00857FBC" w:rsidRDefault="00857FBC" w:rsidP="00857FBC">
      <w:pPr>
        <w:jc w:val="both"/>
        <w:rPr>
          <w:lang w:val="sr-Cyrl-RS"/>
        </w:rPr>
      </w:pPr>
    </w:p>
    <w:p w14:paraId="6390B489" w14:textId="77777777" w:rsidR="00882647" w:rsidRDefault="00882647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p w14:paraId="2A678AA7" w14:textId="77777777" w:rsidR="001915F9" w:rsidRDefault="001915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p w14:paraId="45D20F1E" w14:textId="77777777" w:rsidR="001915F9" w:rsidRDefault="001915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p w14:paraId="1DCE6915" w14:textId="77777777" w:rsidR="001915F9" w:rsidRDefault="001915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p w14:paraId="13E38922" w14:textId="77777777" w:rsidR="001915F9" w:rsidRDefault="001915F9" w:rsidP="001915F9">
      <w:pPr>
        <w:rPr>
          <w:lang w:val="sr-Cyrl-RS"/>
        </w:rPr>
      </w:pPr>
    </w:p>
    <w:p w14:paraId="15FD9EC4" w14:textId="77777777" w:rsidR="001915F9" w:rsidRDefault="001915F9" w:rsidP="001915F9">
      <w:pPr>
        <w:rPr>
          <w:lang w:val="sr-Cyrl-RS"/>
        </w:rPr>
      </w:pPr>
    </w:p>
    <w:p w14:paraId="6CA8243B" w14:textId="77777777" w:rsidR="001915F9" w:rsidRDefault="001915F9" w:rsidP="001915F9">
      <w:pPr>
        <w:rPr>
          <w:lang w:val="sr-Cyrl-RS"/>
        </w:rPr>
      </w:pPr>
    </w:p>
    <w:p w14:paraId="6CA97773" w14:textId="77777777" w:rsidR="001915F9" w:rsidRPr="00D52DBB" w:rsidRDefault="001915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</w:pPr>
    </w:p>
    <w:sectPr w:rsidR="001915F9" w:rsidRPr="00D52DBB" w:rsidSect="00C162CE">
      <w:footerReference w:type="even" r:id="rId11"/>
      <w:footerReference w:type="default" r:id="rId12"/>
      <w:pgSz w:w="12240" w:h="15840"/>
      <w:pgMar w:top="11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08CC" w14:textId="77777777" w:rsidR="005940ED" w:rsidRDefault="005940ED">
      <w:r>
        <w:separator/>
      </w:r>
    </w:p>
  </w:endnote>
  <w:endnote w:type="continuationSeparator" w:id="0">
    <w:p w14:paraId="16746A67" w14:textId="77777777" w:rsidR="005940ED" w:rsidRDefault="005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8A9E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B5A3" w14:textId="77777777" w:rsidR="005940ED" w:rsidRDefault="005940ED">
      <w:r>
        <w:separator/>
      </w:r>
    </w:p>
  </w:footnote>
  <w:footnote w:type="continuationSeparator" w:id="0">
    <w:p w14:paraId="6B04727B" w14:textId="77777777" w:rsidR="005940ED" w:rsidRDefault="0059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003C"/>
    <w:multiLevelType w:val="hybridMultilevel"/>
    <w:tmpl w:val="7AF2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E22AD"/>
    <w:multiLevelType w:val="hybridMultilevel"/>
    <w:tmpl w:val="4C20C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4078"/>
    <w:multiLevelType w:val="hybridMultilevel"/>
    <w:tmpl w:val="FAB2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9741C"/>
    <w:multiLevelType w:val="hybridMultilevel"/>
    <w:tmpl w:val="6A968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90D59"/>
    <w:multiLevelType w:val="hybridMultilevel"/>
    <w:tmpl w:val="6E4CE9B8"/>
    <w:lvl w:ilvl="0" w:tplc="0428E6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E6BA8"/>
    <w:multiLevelType w:val="hybridMultilevel"/>
    <w:tmpl w:val="B85A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C782E"/>
    <w:multiLevelType w:val="hybridMultilevel"/>
    <w:tmpl w:val="EEEE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7EDF"/>
    <w:multiLevelType w:val="hybridMultilevel"/>
    <w:tmpl w:val="0E54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7F8518C"/>
    <w:multiLevelType w:val="hybridMultilevel"/>
    <w:tmpl w:val="3722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61C91"/>
    <w:multiLevelType w:val="hybridMultilevel"/>
    <w:tmpl w:val="747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43D11F9"/>
    <w:multiLevelType w:val="hybridMultilevel"/>
    <w:tmpl w:val="788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22852"/>
    <w:multiLevelType w:val="hybridMultilevel"/>
    <w:tmpl w:val="28CA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A6778"/>
    <w:multiLevelType w:val="hybridMultilevel"/>
    <w:tmpl w:val="546C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71DF1"/>
    <w:multiLevelType w:val="hybridMultilevel"/>
    <w:tmpl w:val="42C0535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84F13"/>
    <w:multiLevelType w:val="hybridMultilevel"/>
    <w:tmpl w:val="B300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1"/>
  </w:num>
  <w:num w:numId="3" w16cid:durableId="964431644">
    <w:abstractNumId w:val="15"/>
  </w:num>
  <w:num w:numId="4" w16cid:durableId="52657650">
    <w:abstractNumId w:val="7"/>
  </w:num>
  <w:num w:numId="5" w16cid:durableId="2130782985">
    <w:abstractNumId w:val="22"/>
  </w:num>
  <w:num w:numId="6" w16cid:durableId="476580736">
    <w:abstractNumId w:val="10"/>
  </w:num>
  <w:num w:numId="7" w16cid:durableId="1297949280">
    <w:abstractNumId w:val="23"/>
  </w:num>
  <w:num w:numId="8" w16cid:durableId="1829400688">
    <w:abstractNumId w:val="6"/>
  </w:num>
  <w:num w:numId="9" w16cid:durableId="44377663">
    <w:abstractNumId w:val="16"/>
  </w:num>
  <w:num w:numId="10" w16cid:durableId="4039888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358462">
    <w:abstractNumId w:val="19"/>
  </w:num>
  <w:num w:numId="12" w16cid:durableId="1399019030">
    <w:abstractNumId w:val="21"/>
  </w:num>
  <w:num w:numId="13" w16cid:durableId="1503931441">
    <w:abstractNumId w:val="3"/>
  </w:num>
  <w:num w:numId="14" w16cid:durableId="396317342">
    <w:abstractNumId w:val="14"/>
  </w:num>
  <w:num w:numId="15" w16cid:durableId="16856130">
    <w:abstractNumId w:val="5"/>
  </w:num>
  <w:num w:numId="16" w16cid:durableId="1040009716">
    <w:abstractNumId w:val="8"/>
  </w:num>
  <w:num w:numId="17" w16cid:durableId="653796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6661287">
    <w:abstractNumId w:val="2"/>
  </w:num>
  <w:num w:numId="19" w16cid:durableId="234975931">
    <w:abstractNumId w:val="13"/>
  </w:num>
  <w:num w:numId="20" w16cid:durableId="1994023036">
    <w:abstractNumId w:val="11"/>
  </w:num>
  <w:num w:numId="21" w16cid:durableId="320238551">
    <w:abstractNumId w:val="17"/>
  </w:num>
  <w:num w:numId="22" w16cid:durableId="274562135">
    <w:abstractNumId w:val="18"/>
  </w:num>
  <w:num w:numId="23" w16cid:durableId="1143427968">
    <w:abstractNumId w:val="0"/>
  </w:num>
  <w:num w:numId="24" w16cid:durableId="768239090">
    <w:abstractNumId w:val="9"/>
  </w:num>
  <w:num w:numId="25" w16cid:durableId="1007488710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20268"/>
    <w:rsid w:val="00020323"/>
    <w:rsid w:val="0002215F"/>
    <w:rsid w:val="00022720"/>
    <w:rsid w:val="000228CD"/>
    <w:rsid w:val="0002384F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206F"/>
    <w:rsid w:val="000427ED"/>
    <w:rsid w:val="00042E06"/>
    <w:rsid w:val="000432B0"/>
    <w:rsid w:val="00043FA7"/>
    <w:rsid w:val="00044786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35CE"/>
    <w:rsid w:val="00053C5C"/>
    <w:rsid w:val="000544AD"/>
    <w:rsid w:val="000568D0"/>
    <w:rsid w:val="000613B6"/>
    <w:rsid w:val="00061502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F68"/>
    <w:rsid w:val="00071221"/>
    <w:rsid w:val="0007130C"/>
    <w:rsid w:val="00071A9E"/>
    <w:rsid w:val="00074132"/>
    <w:rsid w:val="000745CE"/>
    <w:rsid w:val="000749AD"/>
    <w:rsid w:val="00074A40"/>
    <w:rsid w:val="000766A5"/>
    <w:rsid w:val="000770A8"/>
    <w:rsid w:val="000770B6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DEE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749"/>
    <w:rsid w:val="000A497F"/>
    <w:rsid w:val="000A4E66"/>
    <w:rsid w:val="000A4F06"/>
    <w:rsid w:val="000A4FA9"/>
    <w:rsid w:val="000A5099"/>
    <w:rsid w:val="000A5485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14B0"/>
    <w:rsid w:val="000C2441"/>
    <w:rsid w:val="000C2CEE"/>
    <w:rsid w:val="000C4176"/>
    <w:rsid w:val="000C46C5"/>
    <w:rsid w:val="000C49C8"/>
    <w:rsid w:val="000C4EAC"/>
    <w:rsid w:val="000C6BF6"/>
    <w:rsid w:val="000C7263"/>
    <w:rsid w:val="000C767D"/>
    <w:rsid w:val="000C7F6F"/>
    <w:rsid w:val="000D15B6"/>
    <w:rsid w:val="000D1B31"/>
    <w:rsid w:val="000D388B"/>
    <w:rsid w:val="000D400D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748E"/>
    <w:rsid w:val="0010023B"/>
    <w:rsid w:val="00100E65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8B1"/>
    <w:rsid w:val="00110C25"/>
    <w:rsid w:val="00110FD0"/>
    <w:rsid w:val="001113A3"/>
    <w:rsid w:val="00111E1B"/>
    <w:rsid w:val="001122CA"/>
    <w:rsid w:val="00112A5C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DE3"/>
    <w:rsid w:val="00180F76"/>
    <w:rsid w:val="00181655"/>
    <w:rsid w:val="00182FD6"/>
    <w:rsid w:val="00183309"/>
    <w:rsid w:val="001836EC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91236"/>
    <w:rsid w:val="001915F9"/>
    <w:rsid w:val="00191618"/>
    <w:rsid w:val="00191F17"/>
    <w:rsid w:val="00193A28"/>
    <w:rsid w:val="00194AEF"/>
    <w:rsid w:val="001954A5"/>
    <w:rsid w:val="001968EC"/>
    <w:rsid w:val="00197430"/>
    <w:rsid w:val="001A0045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B0946"/>
    <w:rsid w:val="001B1013"/>
    <w:rsid w:val="001B16B6"/>
    <w:rsid w:val="001B16BE"/>
    <w:rsid w:val="001B176C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20A9"/>
    <w:rsid w:val="001F2D68"/>
    <w:rsid w:val="001F3610"/>
    <w:rsid w:val="001F38DA"/>
    <w:rsid w:val="001F43EF"/>
    <w:rsid w:val="001F4E35"/>
    <w:rsid w:val="001F4FED"/>
    <w:rsid w:val="001F5A70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A36"/>
    <w:rsid w:val="00220D4B"/>
    <w:rsid w:val="0022162C"/>
    <w:rsid w:val="0022209C"/>
    <w:rsid w:val="002246BE"/>
    <w:rsid w:val="00225BF0"/>
    <w:rsid w:val="002262CD"/>
    <w:rsid w:val="0022630C"/>
    <w:rsid w:val="0022695D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60E"/>
    <w:rsid w:val="00265E5D"/>
    <w:rsid w:val="00266151"/>
    <w:rsid w:val="00266605"/>
    <w:rsid w:val="0026712C"/>
    <w:rsid w:val="00267B0F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130"/>
    <w:rsid w:val="00276407"/>
    <w:rsid w:val="00276B11"/>
    <w:rsid w:val="00276E74"/>
    <w:rsid w:val="00276F52"/>
    <w:rsid w:val="002778EB"/>
    <w:rsid w:val="0028027B"/>
    <w:rsid w:val="00280EAB"/>
    <w:rsid w:val="00281170"/>
    <w:rsid w:val="00283974"/>
    <w:rsid w:val="00284057"/>
    <w:rsid w:val="002840F3"/>
    <w:rsid w:val="00284138"/>
    <w:rsid w:val="00284E5A"/>
    <w:rsid w:val="002851DC"/>
    <w:rsid w:val="002851E0"/>
    <w:rsid w:val="002856AD"/>
    <w:rsid w:val="00286148"/>
    <w:rsid w:val="00290876"/>
    <w:rsid w:val="0029097B"/>
    <w:rsid w:val="00290F9A"/>
    <w:rsid w:val="00291655"/>
    <w:rsid w:val="00291C2A"/>
    <w:rsid w:val="002927EF"/>
    <w:rsid w:val="00292C42"/>
    <w:rsid w:val="00292E2C"/>
    <w:rsid w:val="00293293"/>
    <w:rsid w:val="002932D0"/>
    <w:rsid w:val="002933F5"/>
    <w:rsid w:val="0029372F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E9"/>
    <w:rsid w:val="002E2B8F"/>
    <w:rsid w:val="002E2E41"/>
    <w:rsid w:val="002E3131"/>
    <w:rsid w:val="002E3534"/>
    <w:rsid w:val="002E3749"/>
    <w:rsid w:val="002E40CB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993"/>
    <w:rsid w:val="00320BE2"/>
    <w:rsid w:val="00321125"/>
    <w:rsid w:val="00321BCF"/>
    <w:rsid w:val="00322E35"/>
    <w:rsid w:val="00323437"/>
    <w:rsid w:val="003237FD"/>
    <w:rsid w:val="0032459F"/>
    <w:rsid w:val="00326448"/>
    <w:rsid w:val="0032706E"/>
    <w:rsid w:val="00327ABF"/>
    <w:rsid w:val="00327E6C"/>
    <w:rsid w:val="00330F15"/>
    <w:rsid w:val="0033103E"/>
    <w:rsid w:val="003325CD"/>
    <w:rsid w:val="00333069"/>
    <w:rsid w:val="003336BC"/>
    <w:rsid w:val="00334495"/>
    <w:rsid w:val="0033468B"/>
    <w:rsid w:val="00335075"/>
    <w:rsid w:val="00336476"/>
    <w:rsid w:val="003368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2AB6"/>
    <w:rsid w:val="00363CE1"/>
    <w:rsid w:val="00363ECD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91C4A"/>
    <w:rsid w:val="00392422"/>
    <w:rsid w:val="00392B5A"/>
    <w:rsid w:val="003938C9"/>
    <w:rsid w:val="00393AC5"/>
    <w:rsid w:val="003940D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4A83"/>
    <w:rsid w:val="003D5442"/>
    <w:rsid w:val="003D5A6A"/>
    <w:rsid w:val="003D5C4B"/>
    <w:rsid w:val="003D7739"/>
    <w:rsid w:val="003E081B"/>
    <w:rsid w:val="003E09C6"/>
    <w:rsid w:val="003E2556"/>
    <w:rsid w:val="003E291E"/>
    <w:rsid w:val="003E33B1"/>
    <w:rsid w:val="003E3805"/>
    <w:rsid w:val="003E4205"/>
    <w:rsid w:val="003E500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356"/>
    <w:rsid w:val="00400041"/>
    <w:rsid w:val="00400057"/>
    <w:rsid w:val="004017BC"/>
    <w:rsid w:val="00401E16"/>
    <w:rsid w:val="00402599"/>
    <w:rsid w:val="00402D91"/>
    <w:rsid w:val="00402DB3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6387"/>
    <w:rsid w:val="0043726A"/>
    <w:rsid w:val="0043786F"/>
    <w:rsid w:val="00437874"/>
    <w:rsid w:val="004408B6"/>
    <w:rsid w:val="004413D4"/>
    <w:rsid w:val="004416F0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B4E"/>
    <w:rsid w:val="00481639"/>
    <w:rsid w:val="00481958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2340"/>
    <w:rsid w:val="004D2A22"/>
    <w:rsid w:val="004D40D5"/>
    <w:rsid w:val="004D4B87"/>
    <w:rsid w:val="004D5739"/>
    <w:rsid w:val="004D5F7F"/>
    <w:rsid w:val="004D6D06"/>
    <w:rsid w:val="004D6E84"/>
    <w:rsid w:val="004D7617"/>
    <w:rsid w:val="004E0754"/>
    <w:rsid w:val="004E1ED8"/>
    <w:rsid w:val="004E247B"/>
    <w:rsid w:val="004E2B31"/>
    <w:rsid w:val="004E2D01"/>
    <w:rsid w:val="004E31E2"/>
    <w:rsid w:val="004E3CCF"/>
    <w:rsid w:val="004E3F5F"/>
    <w:rsid w:val="004E46D9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500ABA"/>
    <w:rsid w:val="00500B0F"/>
    <w:rsid w:val="00500C48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1199"/>
    <w:rsid w:val="00513584"/>
    <w:rsid w:val="00513FA1"/>
    <w:rsid w:val="00514401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CDD"/>
    <w:rsid w:val="00531017"/>
    <w:rsid w:val="0053211E"/>
    <w:rsid w:val="00533638"/>
    <w:rsid w:val="005336B5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F05"/>
    <w:rsid w:val="0055165D"/>
    <w:rsid w:val="00551732"/>
    <w:rsid w:val="00551F9E"/>
    <w:rsid w:val="0055273F"/>
    <w:rsid w:val="00552930"/>
    <w:rsid w:val="005532E1"/>
    <w:rsid w:val="00553EC5"/>
    <w:rsid w:val="0055422D"/>
    <w:rsid w:val="005554B1"/>
    <w:rsid w:val="00555E14"/>
    <w:rsid w:val="00556242"/>
    <w:rsid w:val="0055676F"/>
    <w:rsid w:val="005570DB"/>
    <w:rsid w:val="0055725B"/>
    <w:rsid w:val="0056194B"/>
    <w:rsid w:val="00562F7E"/>
    <w:rsid w:val="005633EC"/>
    <w:rsid w:val="0056343F"/>
    <w:rsid w:val="005669B0"/>
    <w:rsid w:val="0056761F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FB6"/>
    <w:rsid w:val="0058413D"/>
    <w:rsid w:val="00584F34"/>
    <w:rsid w:val="0058571D"/>
    <w:rsid w:val="00586E5B"/>
    <w:rsid w:val="00587845"/>
    <w:rsid w:val="00587BC2"/>
    <w:rsid w:val="00590B96"/>
    <w:rsid w:val="00590ED2"/>
    <w:rsid w:val="00591255"/>
    <w:rsid w:val="00592B8C"/>
    <w:rsid w:val="00592D46"/>
    <w:rsid w:val="00593DEC"/>
    <w:rsid w:val="005940ED"/>
    <w:rsid w:val="00595A4E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815"/>
    <w:rsid w:val="005C0B8A"/>
    <w:rsid w:val="005C0D4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BB3"/>
    <w:rsid w:val="005D6207"/>
    <w:rsid w:val="005D6B89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BCF"/>
    <w:rsid w:val="005E2F13"/>
    <w:rsid w:val="005E3922"/>
    <w:rsid w:val="005E6164"/>
    <w:rsid w:val="005E7E22"/>
    <w:rsid w:val="005F0A11"/>
    <w:rsid w:val="005F0BE3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DBD"/>
    <w:rsid w:val="00610347"/>
    <w:rsid w:val="00610E70"/>
    <w:rsid w:val="006111F2"/>
    <w:rsid w:val="00611501"/>
    <w:rsid w:val="00611A20"/>
    <w:rsid w:val="00611A5E"/>
    <w:rsid w:val="00612C05"/>
    <w:rsid w:val="00613313"/>
    <w:rsid w:val="00613FCE"/>
    <w:rsid w:val="00614B6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702D2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8074B"/>
    <w:rsid w:val="00680D3F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ABE"/>
    <w:rsid w:val="0069660A"/>
    <w:rsid w:val="00696A51"/>
    <w:rsid w:val="0069709E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6A8F"/>
    <w:rsid w:val="006B6EFB"/>
    <w:rsid w:val="006B6FE2"/>
    <w:rsid w:val="006B79D8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B7F"/>
    <w:rsid w:val="006D0224"/>
    <w:rsid w:val="006D12CA"/>
    <w:rsid w:val="006D18BE"/>
    <w:rsid w:val="006D1E4F"/>
    <w:rsid w:val="006D2A90"/>
    <w:rsid w:val="006D2ECA"/>
    <w:rsid w:val="006D3477"/>
    <w:rsid w:val="006D3AC8"/>
    <w:rsid w:val="006D41FB"/>
    <w:rsid w:val="006D4EBC"/>
    <w:rsid w:val="006D555A"/>
    <w:rsid w:val="006D6B75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F09DE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72D1"/>
    <w:rsid w:val="0075786D"/>
    <w:rsid w:val="00757BA7"/>
    <w:rsid w:val="00760209"/>
    <w:rsid w:val="0076047F"/>
    <w:rsid w:val="007604EA"/>
    <w:rsid w:val="00762647"/>
    <w:rsid w:val="00762916"/>
    <w:rsid w:val="00763209"/>
    <w:rsid w:val="0076373C"/>
    <w:rsid w:val="00763B3B"/>
    <w:rsid w:val="0076443F"/>
    <w:rsid w:val="00764D07"/>
    <w:rsid w:val="00766218"/>
    <w:rsid w:val="0076623D"/>
    <w:rsid w:val="00767152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6D22"/>
    <w:rsid w:val="00831153"/>
    <w:rsid w:val="00831B86"/>
    <w:rsid w:val="00831F97"/>
    <w:rsid w:val="00833D7A"/>
    <w:rsid w:val="0083402C"/>
    <w:rsid w:val="00834938"/>
    <w:rsid w:val="00834ABC"/>
    <w:rsid w:val="00835858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27CB"/>
    <w:rsid w:val="00852857"/>
    <w:rsid w:val="0085403B"/>
    <w:rsid w:val="0085414E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50C"/>
    <w:rsid w:val="0086505C"/>
    <w:rsid w:val="0087117E"/>
    <w:rsid w:val="00871331"/>
    <w:rsid w:val="00871CF4"/>
    <w:rsid w:val="00871DF4"/>
    <w:rsid w:val="00872299"/>
    <w:rsid w:val="008723E6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71DD"/>
    <w:rsid w:val="008B7984"/>
    <w:rsid w:val="008C187D"/>
    <w:rsid w:val="008C18A8"/>
    <w:rsid w:val="008C2299"/>
    <w:rsid w:val="008C2F7A"/>
    <w:rsid w:val="008C3681"/>
    <w:rsid w:val="008C3810"/>
    <w:rsid w:val="008C43C0"/>
    <w:rsid w:val="008C5D47"/>
    <w:rsid w:val="008C76AE"/>
    <w:rsid w:val="008D1D7D"/>
    <w:rsid w:val="008D23B7"/>
    <w:rsid w:val="008D2D6C"/>
    <w:rsid w:val="008D3271"/>
    <w:rsid w:val="008D3696"/>
    <w:rsid w:val="008D4F8A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F0D3E"/>
    <w:rsid w:val="008F11C9"/>
    <w:rsid w:val="008F1638"/>
    <w:rsid w:val="008F22FD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296"/>
    <w:rsid w:val="00906B3E"/>
    <w:rsid w:val="009072F1"/>
    <w:rsid w:val="0091002C"/>
    <w:rsid w:val="0091229C"/>
    <w:rsid w:val="009128EF"/>
    <w:rsid w:val="00913829"/>
    <w:rsid w:val="00914502"/>
    <w:rsid w:val="00916BB7"/>
    <w:rsid w:val="009179A9"/>
    <w:rsid w:val="00920883"/>
    <w:rsid w:val="00921092"/>
    <w:rsid w:val="00921198"/>
    <w:rsid w:val="00921297"/>
    <w:rsid w:val="00924DDA"/>
    <w:rsid w:val="009261E0"/>
    <w:rsid w:val="00926C91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D"/>
    <w:rsid w:val="00937643"/>
    <w:rsid w:val="00937DC0"/>
    <w:rsid w:val="009402A2"/>
    <w:rsid w:val="00940D05"/>
    <w:rsid w:val="009415A9"/>
    <w:rsid w:val="00941876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973"/>
    <w:rsid w:val="00956DAF"/>
    <w:rsid w:val="00957C8E"/>
    <w:rsid w:val="00961318"/>
    <w:rsid w:val="0096163D"/>
    <w:rsid w:val="009617B3"/>
    <w:rsid w:val="00962B8E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4CA"/>
    <w:rsid w:val="009708D9"/>
    <w:rsid w:val="009709EB"/>
    <w:rsid w:val="00970C73"/>
    <w:rsid w:val="00970E16"/>
    <w:rsid w:val="00971F87"/>
    <w:rsid w:val="00973339"/>
    <w:rsid w:val="009743DC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BB5"/>
    <w:rsid w:val="00995F49"/>
    <w:rsid w:val="009962C3"/>
    <w:rsid w:val="00996491"/>
    <w:rsid w:val="009974B3"/>
    <w:rsid w:val="009974F6"/>
    <w:rsid w:val="009A03C1"/>
    <w:rsid w:val="009A16CD"/>
    <w:rsid w:val="009A1DB0"/>
    <w:rsid w:val="009A2158"/>
    <w:rsid w:val="009A2C3E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3E7C"/>
    <w:rsid w:val="009F47A8"/>
    <w:rsid w:val="009F4AB3"/>
    <w:rsid w:val="009F56C6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5544"/>
    <w:rsid w:val="00A156FB"/>
    <w:rsid w:val="00A15892"/>
    <w:rsid w:val="00A158F6"/>
    <w:rsid w:val="00A160F8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2A35"/>
    <w:rsid w:val="00A63292"/>
    <w:rsid w:val="00A6470D"/>
    <w:rsid w:val="00A65A27"/>
    <w:rsid w:val="00A66CA1"/>
    <w:rsid w:val="00A66F0B"/>
    <w:rsid w:val="00A67B8E"/>
    <w:rsid w:val="00A704C1"/>
    <w:rsid w:val="00A7065A"/>
    <w:rsid w:val="00A707EA"/>
    <w:rsid w:val="00A71308"/>
    <w:rsid w:val="00A727E8"/>
    <w:rsid w:val="00A72D3F"/>
    <w:rsid w:val="00A7381F"/>
    <w:rsid w:val="00A73C7A"/>
    <w:rsid w:val="00A747EA"/>
    <w:rsid w:val="00A772FB"/>
    <w:rsid w:val="00A77B41"/>
    <w:rsid w:val="00A77BFA"/>
    <w:rsid w:val="00A77C6D"/>
    <w:rsid w:val="00A802EF"/>
    <w:rsid w:val="00A814BE"/>
    <w:rsid w:val="00A82052"/>
    <w:rsid w:val="00A8289F"/>
    <w:rsid w:val="00A82D2A"/>
    <w:rsid w:val="00A83740"/>
    <w:rsid w:val="00A83840"/>
    <w:rsid w:val="00A858FD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230D"/>
    <w:rsid w:val="00AA3977"/>
    <w:rsid w:val="00AA50A9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995"/>
    <w:rsid w:val="00AB31E0"/>
    <w:rsid w:val="00AB3346"/>
    <w:rsid w:val="00AB367E"/>
    <w:rsid w:val="00AB4248"/>
    <w:rsid w:val="00AB4427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0AB8"/>
    <w:rsid w:val="00AD2BD8"/>
    <w:rsid w:val="00AD2C3E"/>
    <w:rsid w:val="00AD39C8"/>
    <w:rsid w:val="00AD4835"/>
    <w:rsid w:val="00AD4877"/>
    <w:rsid w:val="00AD4CCB"/>
    <w:rsid w:val="00AD4ECE"/>
    <w:rsid w:val="00AD5C0C"/>
    <w:rsid w:val="00AD6909"/>
    <w:rsid w:val="00AD6CE0"/>
    <w:rsid w:val="00AD745E"/>
    <w:rsid w:val="00AD7C17"/>
    <w:rsid w:val="00AD7C3C"/>
    <w:rsid w:val="00AE0022"/>
    <w:rsid w:val="00AE08DE"/>
    <w:rsid w:val="00AE0D85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6097"/>
    <w:rsid w:val="00AE67A8"/>
    <w:rsid w:val="00AE6C58"/>
    <w:rsid w:val="00AE777B"/>
    <w:rsid w:val="00AF02D9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A41"/>
    <w:rsid w:val="00B14FA1"/>
    <w:rsid w:val="00B15A38"/>
    <w:rsid w:val="00B16168"/>
    <w:rsid w:val="00B170CF"/>
    <w:rsid w:val="00B172D6"/>
    <w:rsid w:val="00B17FC5"/>
    <w:rsid w:val="00B206D6"/>
    <w:rsid w:val="00B20E7B"/>
    <w:rsid w:val="00B20F86"/>
    <w:rsid w:val="00B21270"/>
    <w:rsid w:val="00B218B1"/>
    <w:rsid w:val="00B21984"/>
    <w:rsid w:val="00B21C53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CC6"/>
    <w:rsid w:val="00B41EA5"/>
    <w:rsid w:val="00B42923"/>
    <w:rsid w:val="00B43309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D2C"/>
    <w:rsid w:val="00B532FC"/>
    <w:rsid w:val="00B5477C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340A"/>
    <w:rsid w:val="00B84051"/>
    <w:rsid w:val="00B84151"/>
    <w:rsid w:val="00B8432B"/>
    <w:rsid w:val="00B84DAA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BA1"/>
    <w:rsid w:val="00C25D94"/>
    <w:rsid w:val="00C25E99"/>
    <w:rsid w:val="00C262F6"/>
    <w:rsid w:val="00C272C2"/>
    <w:rsid w:val="00C276C9"/>
    <w:rsid w:val="00C3046D"/>
    <w:rsid w:val="00C308DC"/>
    <w:rsid w:val="00C31BB5"/>
    <w:rsid w:val="00C32386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17DE"/>
    <w:rsid w:val="00C939BD"/>
    <w:rsid w:val="00C9522B"/>
    <w:rsid w:val="00C96746"/>
    <w:rsid w:val="00C97E38"/>
    <w:rsid w:val="00C97F37"/>
    <w:rsid w:val="00CA0D99"/>
    <w:rsid w:val="00CA0DEA"/>
    <w:rsid w:val="00CA1408"/>
    <w:rsid w:val="00CA222C"/>
    <w:rsid w:val="00CA2E83"/>
    <w:rsid w:val="00CA2EF2"/>
    <w:rsid w:val="00CA3E84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76DF"/>
    <w:rsid w:val="00CC0FC4"/>
    <w:rsid w:val="00CC188E"/>
    <w:rsid w:val="00CC1CC0"/>
    <w:rsid w:val="00CC1FFF"/>
    <w:rsid w:val="00CC222D"/>
    <w:rsid w:val="00CC267F"/>
    <w:rsid w:val="00CC35EE"/>
    <w:rsid w:val="00CC3E5A"/>
    <w:rsid w:val="00CC4EB9"/>
    <w:rsid w:val="00CC6502"/>
    <w:rsid w:val="00CC66FD"/>
    <w:rsid w:val="00CC6E9C"/>
    <w:rsid w:val="00CC744E"/>
    <w:rsid w:val="00CC75E3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4A59"/>
    <w:rsid w:val="00CF4B87"/>
    <w:rsid w:val="00CF4CAE"/>
    <w:rsid w:val="00CF4D1A"/>
    <w:rsid w:val="00CF5A7E"/>
    <w:rsid w:val="00CF6017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2EAC"/>
    <w:rsid w:val="00D12F5A"/>
    <w:rsid w:val="00D13290"/>
    <w:rsid w:val="00D13B96"/>
    <w:rsid w:val="00D14732"/>
    <w:rsid w:val="00D14B14"/>
    <w:rsid w:val="00D15F7D"/>
    <w:rsid w:val="00D16346"/>
    <w:rsid w:val="00D1685E"/>
    <w:rsid w:val="00D16B7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320"/>
    <w:rsid w:val="00D2698C"/>
    <w:rsid w:val="00D26A20"/>
    <w:rsid w:val="00D26D47"/>
    <w:rsid w:val="00D27A9A"/>
    <w:rsid w:val="00D30395"/>
    <w:rsid w:val="00D305A0"/>
    <w:rsid w:val="00D30A02"/>
    <w:rsid w:val="00D31525"/>
    <w:rsid w:val="00D31FCE"/>
    <w:rsid w:val="00D32358"/>
    <w:rsid w:val="00D33D44"/>
    <w:rsid w:val="00D3504B"/>
    <w:rsid w:val="00D355D6"/>
    <w:rsid w:val="00D35933"/>
    <w:rsid w:val="00D359C5"/>
    <w:rsid w:val="00D35C98"/>
    <w:rsid w:val="00D35EB3"/>
    <w:rsid w:val="00D40820"/>
    <w:rsid w:val="00D40F05"/>
    <w:rsid w:val="00D41094"/>
    <w:rsid w:val="00D4294F"/>
    <w:rsid w:val="00D43907"/>
    <w:rsid w:val="00D43B31"/>
    <w:rsid w:val="00D449F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3408"/>
    <w:rsid w:val="00D734F7"/>
    <w:rsid w:val="00D743BC"/>
    <w:rsid w:val="00D748D1"/>
    <w:rsid w:val="00D7496B"/>
    <w:rsid w:val="00D75608"/>
    <w:rsid w:val="00D758ED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410B"/>
    <w:rsid w:val="00D94630"/>
    <w:rsid w:val="00D9529D"/>
    <w:rsid w:val="00D954EE"/>
    <w:rsid w:val="00D9660F"/>
    <w:rsid w:val="00D96E5D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273B"/>
    <w:rsid w:val="00DA2BE5"/>
    <w:rsid w:val="00DA3501"/>
    <w:rsid w:val="00DA417C"/>
    <w:rsid w:val="00DA44A1"/>
    <w:rsid w:val="00DA4744"/>
    <w:rsid w:val="00DA4CBC"/>
    <w:rsid w:val="00DA64C7"/>
    <w:rsid w:val="00DA6A4B"/>
    <w:rsid w:val="00DA7655"/>
    <w:rsid w:val="00DA7FEE"/>
    <w:rsid w:val="00DB0871"/>
    <w:rsid w:val="00DB0A8B"/>
    <w:rsid w:val="00DB0C8A"/>
    <w:rsid w:val="00DB22AD"/>
    <w:rsid w:val="00DB430B"/>
    <w:rsid w:val="00DB493C"/>
    <w:rsid w:val="00DB60F2"/>
    <w:rsid w:val="00DB612A"/>
    <w:rsid w:val="00DB6D10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A8C"/>
    <w:rsid w:val="00E02D10"/>
    <w:rsid w:val="00E02FDA"/>
    <w:rsid w:val="00E03BF4"/>
    <w:rsid w:val="00E03E58"/>
    <w:rsid w:val="00E046ED"/>
    <w:rsid w:val="00E0489E"/>
    <w:rsid w:val="00E05660"/>
    <w:rsid w:val="00E059D2"/>
    <w:rsid w:val="00E06F06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99C"/>
    <w:rsid w:val="00E22AC3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B5A"/>
    <w:rsid w:val="00E57710"/>
    <w:rsid w:val="00E57AB4"/>
    <w:rsid w:val="00E6022E"/>
    <w:rsid w:val="00E61590"/>
    <w:rsid w:val="00E61C33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779"/>
    <w:rsid w:val="00E76785"/>
    <w:rsid w:val="00E76B62"/>
    <w:rsid w:val="00E77AFF"/>
    <w:rsid w:val="00E77E04"/>
    <w:rsid w:val="00E803A0"/>
    <w:rsid w:val="00E807AE"/>
    <w:rsid w:val="00E8085E"/>
    <w:rsid w:val="00E80E3D"/>
    <w:rsid w:val="00E819EA"/>
    <w:rsid w:val="00E82FE0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585"/>
    <w:rsid w:val="00EB1988"/>
    <w:rsid w:val="00EB1A1D"/>
    <w:rsid w:val="00EB1BF2"/>
    <w:rsid w:val="00EB272B"/>
    <w:rsid w:val="00EB29A1"/>
    <w:rsid w:val="00EB2B50"/>
    <w:rsid w:val="00EB2E58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D0E33"/>
    <w:rsid w:val="00ED1009"/>
    <w:rsid w:val="00ED1162"/>
    <w:rsid w:val="00ED1CF4"/>
    <w:rsid w:val="00ED1DE7"/>
    <w:rsid w:val="00ED36EF"/>
    <w:rsid w:val="00ED3733"/>
    <w:rsid w:val="00ED394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632"/>
    <w:rsid w:val="00EF2312"/>
    <w:rsid w:val="00EF2B5C"/>
    <w:rsid w:val="00EF30D0"/>
    <w:rsid w:val="00EF40EC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6410"/>
    <w:rsid w:val="00F46906"/>
    <w:rsid w:val="00F47831"/>
    <w:rsid w:val="00F505E0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12C8"/>
    <w:rsid w:val="00F61551"/>
    <w:rsid w:val="00F61870"/>
    <w:rsid w:val="00F62D88"/>
    <w:rsid w:val="00F62E8F"/>
    <w:rsid w:val="00F634C0"/>
    <w:rsid w:val="00F6517A"/>
    <w:rsid w:val="00F6593E"/>
    <w:rsid w:val="00F65EB7"/>
    <w:rsid w:val="00F66C8D"/>
    <w:rsid w:val="00F66E34"/>
    <w:rsid w:val="00F67670"/>
    <w:rsid w:val="00F705B0"/>
    <w:rsid w:val="00F70FB9"/>
    <w:rsid w:val="00F710CE"/>
    <w:rsid w:val="00F7537B"/>
    <w:rsid w:val="00F75E8D"/>
    <w:rsid w:val="00F77233"/>
    <w:rsid w:val="00F77B9E"/>
    <w:rsid w:val="00F805B9"/>
    <w:rsid w:val="00F8088D"/>
    <w:rsid w:val="00F8115D"/>
    <w:rsid w:val="00F8120C"/>
    <w:rsid w:val="00F82921"/>
    <w:rsid w:val="00F83282"/>
    <w:rsid w:val="00F83371"/>
    <w:rsid w:val="00F8379A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B80"/>
    <w:rsid w:val="00F94179"/>
    <w:rsid w:val="00F94359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4D97"/>
    <w:rsid w:val="00FB5260"/>
    <w:rsid w:val="00FB5B61"/>
    <w:rsid w:val="00FB5B7C"/>
    <w:rsid w:val="00FB624C"/>
    <w:rsid w:val="00FB78DE"/>
    <w:rsid w:val="00FC0BF0"/>
    <w:rsid w:val="00FC0E2C"/>
    <w:rsid w:val="00FC16AC"/>
    <w:rsid w:val="00FC1807"/>
    <w:rsid w:val="00FC191D"/>
    <w:rsid w:val="00FC1C4B"/>
    <w:rsid w:val="00FC254F"/>
    <w:rsid w:val="00FC2620"/>
    <w:rsid w:val="00FC38A0"/>
    <w:rsid w:val="00FC3F00"/>
    <w:rsid w:val="00FC44C9"/>
    <w:rsid w:val="00FC466B"/>
    <w:rsid w:val="00FC4CA2"/>
    <w:rsid w:val="00FC4F40"/>
    <w:rsid w:val="00FC7CC4"/>
    <w:rsid w:val="00FD003D"/>
    <w:rsid w:val="00FD05A2"/>
    <w:rsid w:val="00FD1007"/>
    <w:rsid w:val="00FD1BF7"/>
    <w:rsid w:val="00FD3DC0"/>
    <w:rsid w:val="00FD3DEC"/>
    <w:rsid w:val="00FD49A5"/>
    <w:rsid w:val="00FD4AC3"/>
    <w:rsid w:val="00FD5AF9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D55"/>
    <w:rsid w:val="00FF4E17"/>
    <w:rsid w:val="00FF519F"/>
    <w:rsid w:val="00FF5C35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."/>
  <w:listSeparator w:val=",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6</Pages>
  <Words>1788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12172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130</cp:revision>
  <cp:lastPrinted>2023-08-01T08:16:00Z</cp:lastPrinted>
  <dcterms:created xsi:type="dcterms:W3CDTF">2022-12-27T10:06:00Z</dcterms:created>
  <dcterms:modified xsi:type="dcterms:W3CDTF">2023-08-02T07:25:00Z</dcterms:modified>
</cp:coreProperties>
</file>