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7537" w14:textId="77777777" w:rsidR="00000000" w:rsidRPr="00410402" w:rsidRDefault="00000000">
      <w:pPr>
        <w:rPr>
          <w:lang w:val="sr-Cyrl-RS"/>
        </w:rPr>
      </w:pPr>
    </w:p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352C018C" w:rsidR="006E369C" w:rsidRPr="00E53DDC" w:rsidRDefault="006E369C" w:rsidP="00C67785">
      <w:pPr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E53DDC">
        <w:rPr>
          <w:rFonts w:asciiTheme="majorHAnsi" w:hAnsiTheme="majorHAnsi"/>
          <w:b/>
          <w:sz w:val="22"/>
          <w:szCs w:val="22"/>
        </w:rPr>
        <w:t xml:space="preserve">Извод из </w:t>
      </w:r>
      <w:r w:rsidR="00C67785" w:rsidRPr="00E53DDC">
        <w:rPr>
          <w:rFonts w:asciiTheme="majorHAnsi" w:hAnsiTheme="majorHAnsi"/>
          <w:b/>
          <w:sz w:val="22"/>
          <w:szCs w:val="22"/>
        </w:rPr>
        <w:t>Закона о буџету Републике Србије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4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. годину 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(„Службени гласник РС“ бр</w:t>
      </w:r>
      <w:r w:rsidR="000C6A4D" w:rsidRPr="00E53DDC">
        <w:rPr>
          <w:rFonts w:asciiTheme="majorHAnsi" w:hAnsiTheme="majorHAnsi"/>
          <w:b/>
          <w:sz w:val="22"/>
          <w:szCs w:val="22"/>
          <w:lang w:val="sr-Latn-RS"/>
        </w:rPr>
        <w:t>oj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410402">
        <w:rPr>
          <w:rFonts w:asciiTheme="majorHAnsi" w:hAnsiTheme="majorHAnsi"/>
          <w:b/>
          <w:sz w:val="22"/>
          <w:szCs w:val="22"/>
          <w:lang w:val="ru-RU"/>
        </w:rPr>
        <w:t>92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/20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3</w:t>
      </w:r>
      <w:r w:rsidR="00C67785" w:rsidRPr="00E53DDC">
        <w:rPr>
          <w:rFonts w:asciiTheme="majorHAnsi" w:hAnsiTheme="majorHAnsi"/>
          <w:b/>
          <w:sz w:val="22"/>
          <w:szCs w:val="22"/>
          <w:lang w:val="sr-Latn-CS"/>
        </w:rPr>
        <w:t xml:space="preserve"> 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од 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27</w:t>
      </w:r>
      <w:r w:rsidR="00C67785" w:rsidRPr="00E53DDC">
        <w:rPr>
          <w:rFonts w:asciiTheme="majorHAnsi" w:hAnsiTheme="majorHAnsi"/>
          <w:b/>
          <w:sz w:val="22"/>
          <w:szCs w:val="22"/>
        </w:rPr>
        <w:t>.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10</w:t>
      </w:r>
      <w:r w:rsidR="00C67785" w:rsidRPr="00E53DDC">
        <w:rPr>
          <w:rFonts w:asciiTheme="majorHAnsi" w:hAnsiTheme="majorHAnsi"/>
          <w:b/>
          <w:sz w:val="22"/>
          <w:szCs w:val="22"/>
        </w:rPr>
        <w:t>.20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3</w:t>
      </w:r>
      <w:r w:rsidR="00C67785" w:rsidRPr="00E53DDC">
        <w:rPr>
          <w:rFonts w:asciiTheme="majorHAnsi" w:hAnsiTheme="majorHAnsi"/>
          <w:b/>
          <w:sz w:val="22"/>
          <w:szCs w:val="22"/>
        </w:rPr>
        <w:t>. године)</w:t>
      </w:r>
    </w:p>
    <w:p w14:paraId="4869CE56" w14:textId="77777777" w:rsidR="006E369C" w:rsidRPr="00E53DDC" w:rsidRDefault="006E369C" w:rsidP="00C67785">
      <w:pPr>
        <w:jc w:val="both"/>
        <w:rPr>
          <w:rFonts w:asciiTheme="majorHAnsi" w:hAnsiTheme="majorHAnsi"/>
          <w:sz w:val="22"/>
          <w:szCs w:val="22"/>
        </w:rPr>
      </w:pPr>
    </w:p>
    <w:p w14:paraId="1E1D890B" w14:textId="748190BC" w:rsidR="001B1B0F" w:rsidRDefault="001B1B0F" w:rsidP="00C67785">
      <w:pPr>
        <w:jc w:val="both"/>
        <w:rPr>
          <w:rFonts w:asciiTheme="majorHAnsi" w:hAnsiTheme="majorHAnsi"/>
          <w:b/>
          <w:sz w:val="22"/>
          <w:szCs w:val="22"/>
        </w:rPr>
      </w:pPr>
      <w:r w:rsidRPr="00E53DDC">
        <w:rPr>
          <w:rFonts w:asciiTheme="majorHAnsi" w:hAnsiTheme="majorHAnsi"/>
          <w:b/>
          <w:sz w:val="22"/>
          <w:szCs w:val="22"/>
        </w:rPr>
        <w:t>Буџет Повереника за информације од јавног значаја и заштиту података о личности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410402">
        <w:rPr>
          <w:rFonts w:asciiTheme="majorHAnsi" w:hAnsiTheme="majorHAnsi"/>
          <w:b/>
          <w:sz w:val="22"/>
          <w:szCs w:val="22"/>
          <w:lang w:val="sr-Cyrl-RS"/>
        </w:rPr>
        <w:t>4</w:t>
      </w:r>
      <w:r w:rsidRPr="00E53DDC">
        <w:rPr>
          <w:rFonts w:asciiTheme="majorHAnsi" w:hAnsiTheme="majorHAnsi"/>
          <w:b/>
          <w:sz w:val="22"/>
          <w:szCs w:val="22"/>
        </w:rPr>
        <w:t xml:space="preserve">. </w:t>
      </w:r>
      <w:r w:rsidR="006E369C" w:rsidRPr="00E53DDC">
        <w:rPr>
          <w:rFonts w:asciiTheme="majorHAnsi" w:hAnsiTheme="majorHAnsi"/>
          <w:b/>
          <w:sz w:val="22"/>
          <w:szCs w:val="22"/>
        </w:rPr>
        <w:t>г</w:t>
      </w:r>
      <w:r w:rsidRPr="00E53DDC">
        <w:rPr>
          <w:rFonts w:asciiTheme="majorHAnsi" w:hAnsiTheme="majorHAnsi"/>
          <w:b/>
          <w:sz w:val="22"/>
          <w:szCs w:val="22"/>
        </w:rPr>
        <w:t>одину</w:t>
      </w:r>
    </w:p>
    <w:p w14:paraId="7F23439E" w14:textId="06E605CE" w:rsidR="00C2290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25" w:type="dxa"/>
        <w:tblLook w:val="04A0" w:firstRow="1" w:lastRow="0" w:firstColumn="1" w:lastColumn="0" w:noHBand="0" w:noVBand="1"/>
      </w:tblPr>
      <w:tblGrid>
        <w:gridCol w:w="459"/>
        <w:gridCol w:w="616"/>
        <w:gridCol w:w="896"/>
        <w:gridCol w:w="888"/>
        <w:gridCol w:w="1221"/>
        <w:gridCol w:w="4000"/>
        <w:gridCol w:w="1445"/>
      </w:tblGrid>
      <w:tr w:rsidR="00C2290C" w14:paraId="7A59E28C" w14:textId="77777777" w:rsidTr="00C2290C">
        <w:trPr>
          <w:trHeight w:val="300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FB64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БИЛАНС ФИНАНСИЈСКОГ ПЛАНА</w:t>
            </w:r>
          </w:p>
        </w:tc>
      </w:tr>
      <w:tr w:rsidR="00C2290C" w14:paraId="0B554127" w14:textId="77777777" w:rsidTr="00C2290C">
        <w:trPr>
          <w:trHeight w:val="330"/>
        </w:trPr>
        <w:tc>
          <w:tcPr>
            <w:tcW w:w="95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5100A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Буџетски корисник 42600</w:t>
            </w:r>
          </w:p>
        </w:tc>
      </w:tr>
      <w:tr w:rsidR="00C2290C" w14:paraId="0E5499A4" w14:textId="77777777" w:rsidTr="00C2290C">
        <w:trPr>
          <w:trHeight w:val="115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B12FC3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822755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2B930B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Функција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B4B217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Програмска активност/ Пројекат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20CC76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Економска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класифи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-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кација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095DE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25F0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Укупна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средствa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2290C" w14:paraId="74CFD0DB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6D2FC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9066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79D1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28F5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1CC7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E564A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112EC" w14:textId="1323A0BC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10402">
              <w:rPr>
                <w:b/>
                <w:bCs/>
                <w:color w:val="000000"/>
                <w:sz w:val="20"/>
                <w:szCs w:val="20"/>
                <w:lang w:val="sr-Cyrl-RS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 w:rsidR="00410402">
              <w:rPr>
                <w:b/>
                <w:bCs/>
                <w:color w:val="000000"/>
                <w:sz w:val="20"/>
                <w:szCs w:val="20"/>
                <w:lang w:val="sr-Cyrl-RS"/>
              </w:rPr>
              <w:t>806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1AE5E309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C5BB1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6722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5849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EFC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A0F7D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0DC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Извори финансирања за раздео 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075A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290C" w14:paraId="2E6DAE64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393D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C0C41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EEF5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704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7E22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CCB9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Приходи из буџета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9E0A" w14:textId="17380BD8" w:rsidR="00C2290C" w:rsidRDefault="004104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359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  <w:lang w:val="sr-Cyrl-RS"/>
              </w:rPr>
              <w:t>806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C2290C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FF29D9E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7F41E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CE8CE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C12BD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77F5A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D7D5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EE7D9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и заштита људских и мањинских права и слобода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136DD" w14:textId="19380A2D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10402">
              <w:rPr>
                <w:b/>
                <w:bCs/>
                <w:color w:val="000000"/>
                <w:sz w:val="20"/>
                <w:szCs w:val="20"/>
                <w:lang w:val="sr-Cyrl-RS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 w:rsidR="00410402">
              <w:rPr>
                <w:b/>
                <w:bCs/>
                <w:color w:val="000000"/>
                <w:sz w:val="20"/>
                <w:szCs w:val="20"/>
                <w:lang w:val="sr-Cyrl-RS"/>
              </w:rPr>
              <w:t>806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69AFF254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58E5D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36910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27E81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9BDFB9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29347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8C0D2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Опште јавне услуге које нису класификоване на другом месту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9EA57" w14:textId="1106B1C1" w:rsidR="00C2290C" w:rsidRDefault="004104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806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0B641317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081EB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4E27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139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C8270" w14:textId="7AC564E2" w:rsidR="00C2290C" w:rsidRDefault="004104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00</w:t>
            </w:r>
            <w:r w:rsidR="00C2290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4E2D1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E6DD9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Доступност информација од јавног значаја и заштита података о личности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91CD6" w14:textId="04CA2E88" w:rsidR="00C2290C" w:rsidRDefault="004104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sr-Cyrl-RS"/>
              </w:rPr>
              <w:t>806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13EA7544" w14:textId="77777777" w:rsidTr="00C2290C">
        <w:trPr>
          <w:trHeight w:val="5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D0890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E406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A4D5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6083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878F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5C87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903E" w14:textId="63BF275B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10402">
              <w:rPr>
                <w:color w:val="000000"/>
                <w:sz w:val="20"/>
                <w:szCs w:val="20"/>
                <w:lang w:val="sr-Cyrl-RS"/>
              </w:rPr>
              <w:t>60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410402">
              <w:rPr>
                <w:color w:val="000000"/>
                <w:sz w:val="20"/>
                <w:szCs w:val="20"/>
                <w:lang w:val="sr-Cyrl-RS"/>
              </w:rPr>
              <w:t>274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7EE9046A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63E8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899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4EBD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8D20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1DFC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DF754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46DA" w14:textId="428BBF54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10402">
              <w:rPr>
                <w:color w:val="000000"/>
                <w:sz w:val="20"/>
                <w:szCs w:val="20"/>
                <w:lang w:val="sr-Cyrl-RS"/>
              </w:rPr>
              <w:t>9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410402">
              <w:rPr>
                <w:color w:val="000000"/>
                <w:sz w:val="20"/>
                <w:szCs w:val="20"/>
                <w:lang w:val="sr-Cyrl-RS"/>
              </w:rPr>
              <w:t>432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E5D3376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B540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DA85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FB9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13FB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5A48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321B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у натури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0741" w14:textId="243BB82F" w:rsidR="00C2290C" w:rsidRDefault="004104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6</w:t>
            </w:r>
            <w:r w:rsidR="00C2290C">
              <w:rPr>
                <w:color w:val="000000"/>
                <w:sz w:val="20"/>
                <w:szCs w:val="20"/>
              </w:rPr>
              <w:t>00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C2290C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5C63137C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1075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2322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A5E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9142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5E29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408A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2278" w14:textId="6823D784" w:rsidR="00C2290C" w:rsidRDefault="004104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  <w:lang w:val="sr-Cyrl-RS"/>
              </w:rPr>
              <w:t>244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C2290C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E4E460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F573C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274CE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8052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9E4C2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C689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4A5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AE66" w14:textId="4D082FEB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410402">
              <w:rPr>
                <w:color w:val="000000"/>
                <w:sz w:val="20"/>
                <w:szCs w:val="20"/>
                <w:lang w:val="sr-Cyrl-RS"/>
              </w:rPr>
              <w:t>800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C09832D" w14:textId="77777777" w:rsidTr="00C2290C">
        <w:trPr>
          <w:trHeight w:val="5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0BB75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42D3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7ECF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03A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909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9FD6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AA50" w14:textId="7471EDFD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EC5730">
              <w:rPr>
                <w:color w:val="000000"/>
                <w:sz w:val="20"/>
                <w:szCs w:val="20"/>
                <w:lang w:val="sr-Latn-RS"/>
              </w:rPr>
              <w:t>70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41298455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A0D19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530F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D54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1B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5BFE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FA03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Стални трошкови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71DA7" w14:textId="1C0A2FB7" w:rsidR="00C2290C" w:rsidRDefault="00EC57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6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  <w:lang w:val="sr-Latn-RS"/>
              </w:rPr>
              <w:t>4</w:t>
            </w:r>
            <w:r w:rsidR="00C2290C">
              <w:rPr>
                <w:color w:val="000000"/>
                <w:sz w:val="20"/>
                <w:szCs w:val="20"/>
              </w:rPr>
              <w:t>00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C2290C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09D6DB7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68399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372CE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803C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CDCD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14C0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FD71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9CEA" w14:textId="3681CF59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1A5EBE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6BB81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41C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DB68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FE7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7C44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FEA4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AD6C" w14:textId="6506735F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C5730">
              <w:rPr>
                <w:color w:val="000000"/>
                <w:sz w:val="20"/>
                <w:szCs w:val="20"/>
                <w:lang w:val="sr-Latn-RS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EC5730">
              <w:rPr>
                <w:color w:val="000000"/>
                <w:sz w:val="20"/>
                <w:szCs w:val="20"/>
                <w:lang w:val="sr-Latn-RS"/>
              </w:rPr>
              <w:t>10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1E36942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53A2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447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F888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5BAA0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513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4A39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6319" w14:textId="60785A52" w:rsidR="00C2290C" w:rsidRDefault="00EC57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2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  <w:lang w:val="sr-Latn-RS"/>
              </w:rPr>
              <w:t>7</w:t>
            </w:r>
            <w:r w:rsidR="00C2290C">
              <w:rPr>
                <w:color w:val="000000"/>
                <w:sz w:val="20"/>
                <w:szCs w:val="20"/>
              </w:rPr>
              <w:t>00</w:t>
            </w:r>
            <w:r w:rsidR="00C2290C"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C2290C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19CA7B1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9E52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8599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1C2A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587D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10A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D6C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1AD1" w14:textId="08CE5ACC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0B5C04C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055C2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69C6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A628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73D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F1C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28DF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DB17" w14:textId="47C1F640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="00EC5730">
              <w:rPr>
                <w:color w:val="000000"/>
                <w:sz w:val="20"/>
                <w:szCs w:val="20"/>
                <w:lang w:val="sr-Latn-RS"/>
              </w:rPr>
              <w:t>55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BC03FC6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EED4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296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D932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3375B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5F0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2F2A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72AC2" w14:textId="1CD0ECDC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9C72490" w14:textId="77777777" w:rsidTr="00C2290C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B6CF7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0181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84A4D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724B1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7876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2198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Нематеријална имовина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99F0A" w14:textId="5321296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</w:tbl>
    <w:p w14:paraId="417957A0" w14:textId="77777777" w:rsidR="00C2290C" w:rsidRPr="00E53DD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C2290C" w:rsidRPr="00E53DD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0797C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3E63CF"/>
    <w:rsid w:val="00410402"/>
    <w:rsid w:val="0041231C"/>
    <w:rsid w:val="00414FD1"/>
    <w:rsid w:val="00462AC7"/>
    <w:rsid w:val="00493B69"/>
    <w:rsid w:val="005B0BF0"/>
    <w:rsid w:val="005C2A3E"/>
    <w:rsid w:val="00662348"/>
    <w:rsid w:val="00680FBB"/>
    <w:rsid w:val="006B5214"/>
    <w:rsid w:val="006E369C"/>
    <w:rsid w:val="007666D4"/>
    <w:rsid w:val="007B5185"/>
    <w:rsid w:val="007D17B2"/>
    <w:rsid w:val="0084259D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2290C"/>
    <w:rsid w:val="00C551A9"/>
    <w:rsid w:val="00C67785"/>
    <w:rsid w:val="00CA185E"/>
    <w:rsid w:val="00CA28BA"/>
    <w:rsid w:val="00D33DB2"/>
    <w:rsid w:val="00D74A59"/>
    <w:rsid w:val="00DD18D5"/>
    <w:rsid w:val="00DE7841"/>
    <w:rsid w:val="00E53DDC"/>
    <w:rsid w:val="00EC5730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 Djordjevic</cp:lastModifiedBy>
  <cp:revision>4</cp:revision>
  <dcterms:created xsi:type="dcterms:W3CDTF">2022-12-22T09:43:00Z</dcterms:created>
  <dcterms:modified xsi:type="dcterms:W3CDTF">2023-11-01T09:27:00Z</dcterms:modified>
</cp:coreProperties>
</file>