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165BFB" w:rsidRPr="00165BFB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165BFB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165BFB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165BFB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165BFB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165BFB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165BFB" w:rsidRDefault="00310BF8" w:rsidP="00851755">
            <w:pPr>
              <w:jc w:val="center"/>
              <w:rPr>
                <w:bCs/>
                <w:lang w:val="sr-Cyrl-RS"/>
              </w:rPr>
            </w:pPr>
            <w:r w:rsidRPr="00165BFB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165BFB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Тел:  +381 (0) 11</w:t>
            </w:r>
            <w:r w:rsidR="00AC5ED6" w:rsidRPr="00165BFB">
              <w:rPr>
                <w:bCs/>
                <w:spacing w:val="6"/>
                <w:lang w:val="sr-Cyrl-RS"/>
              </w:rPr>
              <w:t xml:space="preserve"> </w:t>
            </w:r>
            <w:r w:rsidRPr="00165BFB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165BFB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Ф</w:t>
            </w:r>
            <w:r w:rsidR="00B7672D" w:rsidRPr="00165BFB">
              <w:rPr>
                <w:bCs/>
                <w:spacing w:val="6"/>
                <w:lang w:val="sr-Cyrl-RS"/>
              </w:rPr>
              <w:t>а</w:t>
            </w:r>
            <w:r w:rsidRPr="00165BFB">
              <w:rPr>
                <w:bCs/>
                <w:spacing w:val="6"/>
                <w:lang w:val="sr-Cyrl-RS"/>
              </w:rPr>
              <w:t>кс:+381 (0) 11 3343</w:t>
            </w:r>
            <w:r w:rsidR="00AC5ED6" w:rsidRPr="00165BFB">
              <w:rPr>
                <w:bCs/>
                <w:spacing w:val="6"/>
                <w:lang w:val="sr-Cyrl-RS"/>
              </w:rPr>
              <w:t xml:space="preserve"> </w:t>
            </w:r>
            <w:r w:rsidRPr="00165BFB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165BFB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165BFB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165BFB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165BFB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165BFB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165BFB" w:rsidRPr="00165BFB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165BFB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1E5B5B81" w:rsidR="00EF30D0" w:rsidRPr="00165BFB" w:rsidRDefault="00081CF2" w:rsidP="00851755">
      <w:pPr>
        <w:rPr>
          <w:bCs/>
          <w:lang w:val="sr-Cyrl-RS"/>
        </w:rPr>
      </w:pPr>
      <w:r w:rsidRPr="00165BFB">
        <w:rPr>
          <w:bCs/>
          <w:lang w:val="sr-Cyrl-RS"/>
        </w:rPr>
        <w:t>Број:</w:t>
      </w:r>
      <w:r w:rsidR="004A4DFA" w:rsidRPr="00165BFB">
        <w:rPr>
          <w:bCs/>
          <w:lang w:val="sr-Cyrl-RS"/>
        </w:rPr>
        <w:t xml:space="preserve"> </w:t>
      </w:r>
      <w:r w:rsidR="00D90D1D" w:rsidRPr="00165BFB">
        <w:rPr>
          <w:bCs/>
          <w:lang w:val="sr-Cyrl-RS"/>
        </w:rPr>
        <w:t>073-10-</w:t>
      </w:r>
      <w:r w:rsidR="00AE0F6E">
        <w:rPr>
          <w:bCs/>
          <w:lang w:val="sr-Cyrl-RS"/>
        </w:rPr>
        <w:t>5590</w:t>
      </w:r>
      <w:r w:rsidR="00D90D1D" w:rsidRPr="00165BFB">
        <w:rPr>
          <w:bCs/>
          <w:lang w:val="sr-Cyrl-RS"/>
        </w:rPr>
        <w:t>/202</w:t>
      </w:r>
      <w:r w:rsidR="0028271B" w:rsidRPr="00165BFB">
        <w:rPr>
          <w:bCs/>
          <w:lang w:val="sr-Cyrl-RS"/>
        </w:rPr>
        <w:t>4</w:t>
      </w:r>
      <w:r w:rsidR="00D90D1D" w:rsidRPr="00165BFB">
        <w:rPr>
          <w:bCs/>
          <w:lang w:val="sr-Cyrl-RS"/>
        </w:rPr>
        <w:t>-08</w:t>
      </w:r>
      <w:r w:rsidR="00E412EB" w:rsidRPr="00165BFB">
        <w:rPr>
          <w:bCs/>
          <w:lang w:val="sr-Cyrl-RS"/>
        </w:rPr>
        <w:tab/>
      </w:r>
      <w:r w:rsidR="00E412EB" w:rsidRPr="00165BFB">
        <w:rPr>
          <w:bCs/>
          <w:lang w:val="sr-Cyrl-RS"/>
        </w:rPr>
        <w:tab/>
      </w:r>
      <w:r w:rsidR="00E412EB" w:rsidRPr="00165BFB">
        <w:rPr>
          <w:bCs/>
          <w:lang w:val="sr-Cyrl-RS"/>
        </w:rPr>
        <w:tab/>
      </w:r>
      <w:r w:rsidR="00E412EB" w:rsidRPr="00165BFB">
        <w:rPr>
          <w:bCs/>
          <w:lang w:val="sr-Cyrl-RS"/>
        </w:rPr>
        <w:tab/>
      </w:r>
      <w:r w:rsidR="00E412EB" w:rsidRPr="00165BFB">
        <w:rPr>
          <w:bCs/>
          <w:lang w:val="sr-Cyrl-RS"/>
        </w:rPr>
        <w:tab/>
      </w:r>
      <w:r w:rsidR="00E412EB" w:rsidRPr="00165BFB">
        <w:rPr>
          <w:bCs/>
          <w:lang w:val="sr-Cyrl-RS"/>
        </w:rPr>
        <w:tab/>
      </w:r>
      <w:r w:rsidR="00B46FDF" w:rsidRPr="00165BFB">
        <w:rPr>
          <w:bCs/>
          <w:lang w:val="sr-Cyrl-RS"/>
        </w:rPr>
        <w:t xml:space="preserve">Датум: </w:t>
      </w:r>
      <w:r w:rsidR="0058612E" w:rsidRPr="00165BFB">
        <w:rPr>
          <w:bCs/>
          <w:lang w:val="sr-Cyrl-RS"/>
        </w:rPr>
        <w:t>3</w:t>
      </w:r>
      <w:r w:rsidR="005C06C5">
        <w:rPr>
          <w:bCs/>
          <w:lang w:val="sr-Latn-RS"/>
        </w:rPr>
        <w:t>0</w:t>
      </w:r>
      <w:r w:rsidR="00C43B75" w:rsidRPr="00165BFB">
        <w:rPr>
          <w:bCs/>
          <w:lang w:val="sr-Cyrl-RS"/>
        </w:rPr>
        <w:t>.</w:t>
      </w:r>
      <w:r w:rsidR="00E541B3" w:rsidRPr="00165BFB">
        <w:rPr>
          <w:bCs/>
          <w:lang w:val="sr-Latn-RS"/>
        </w:rPr>
        <w:t>1</w:t>
      </w:r>
      <w:r w:rsidR="005C06C5">
        <w:rPr>
          <w:bCs/>
          <w:lang w:val="sr-Latn-RS"/>
        </w:rPr>
        <w:t>1</w:t>
      </w:r>
      <w:r w:rsidR="00C43B75" w:rsidRPr="00165BFB">
        <w:rPr>
          <w:bCs/>
          <w:lang w:val="sr-Cyrl-RS"/>
        </w:rPr>
        <w:t>.</w:t>
      </w:r>
      <w:r w:rsidR="00680D3F" w:rsidRPr="00165BFB">
        <w:rPr>
          <w:bCs/>
          <w:lang w:val="sr-Cyrl-RS"/>
        </w:rPr>
        <w:t>20</w:t>
      </w:r>
      <w:r w:rsidR="001245AA" w:rsidRPr="00165BFB">
        <w:rPr>
          <w:bCs/>
          <w:lang w:val="sr-Cyrl-RS"/>
        </w:rPr>
        <w:t>2</w:t>
      </w:r>
      <w:r w:rsidR="00E33C83" w:rsidRPr="00165BFB">
        <w:rPr>
          <w:bCs/>
          <w:lang w:val="sr-Cyrl-RS"/>
        </w:rPr>
        <w:t>4</w:t>
      </w:r>
      <w:r w:rsidR="00D14B14" w:rsidRPr="00165BFB">
        <w:rPr>
          <w:bCs/>
          <w:lang w:val="sr-Cyrl-RS"/>
        </w:rPr>
        <w:t xml:space="preserve">. </w:t>
      </w:r>
      <w:r w:rsidR="00A31167" w:rsidRPr="00165BFB">
        <w:rPr>
          <w:bCs/>
          <w:lang w:val="sr-Cyrl-RS"/>
        </w:rPr>
        <w:t xml:space="preserve">године </w:t>
      </w:r>
    </w:p>
    <w:p w14:paraId="566D2E27" w14:textId="77777777" w:rsidR="00081CF2" w:rsidRPr="00165BFB" w:rsidRDefault="00081CF2" w:rsidP="00851755">
      <w:pPr>
        <w:rPr>
          <w:bCs/>
          <w:lang w:val="sr-Cyrl-RS"/>
        </w:rPr>
      </w:pPr>
    </w:p>
    <w:p w14:paraId="3590823C" w14:textId="77777777" w:rsidR="00F069FA" w:rsidRPr="00165BFB" w:rsidRDefault="00F069FA" w:rsidP="00851755">
      <w:pPr>
        <w:jc w:val="center"/>
        <w:rPr>
          <w:bCs/>
          <w:lang w:val="sr-Cyrl-RS"/>
        </w:rPr>
      </w:pPr>
      <w:r w:rsidRPr="00165BFB">
        <w:rPr>
          <w:bCs/>
          <w:lang w:val="sr-Cyrl-RS"/>
        </w:rPr>
        <w:t>П Р Е Г Л Е Д</w:t>
      </w:r>
    </w:p>
    <w:p w14:paraId="68C2762D" w14:textId="77777777" w:rsidR="00F069FA" w:rsidRPr="00165BFB" w:rsidRDefault="00BB7915" w:rsidP="00851755">
      <w:pPr>
        <w:jc w:val="center"/>
        <w:rPr>
          <w:bCs/>
          <w:lang w:val="sr-Cyrl-RS"/>
        </w:rPr>
      </w:pPr>
      <w:r w:rsidRPr="00165BFB">
        <w:rPr>
          <w:bCs/>
          <w:lang w:val="sr-Cyrl-RS"/>
        </w:rPr>
        <w:t>активности Службе П</w:t>
      </w:r>
      <w:r w:rsidR="00F069FA" w:rsidRPr="00165BFB">
        <w:rPr>
          <w:bCs/>
          <w:lang w:val="sr-Cyrl-RS"/>
        </w:rPr>
        <w:t>овереника за информације од јавног значаја</w:t>
      </w:r>
    </w:p>
    <w:p w14:paraId="073C7A9C" w14:textId="5BA512CA" w:rsidR="00F069FA" w:rsidRPr="00165BFB" w:rsidRDefault="00F069FA" w:rsidP="00851755">
      <w:pPr>
        <w:jc w:val="center"/>
        <w:rPr>
          <w:bCs/>
          <w:lang w:val="sr-Cyrl-RS"/>
        </w:rPr>
      </w:pPr>
      <w:r w:rsidRPr="00165BFB">
        <w:rPr>
          <w:bCs/>
          <w:lang w:val="sr-Cyrl-RS"/>
        </w:rPr>
        <w:t>и заштиту</w:t>
      </w:r>
      <w:r w:rsidR="00B47B83" w:rsidRPr="00165BFB">
        <w:rPr>
          <w:bCs/>
          <w:lang w:val="sr-Cyrl-RS"/>
        </w:rPr>
        <w:t xml:space="preserve"> података о личности у</w:t>
      </w:r>
      <w:r w:rsidR="00D66C79" w:rsidRPr="00165BFB">
        <w:rPr>
          <w:bCs/>
          <w:lang w:val="sr-Cyrl-RS"/>
        </w:rPr>
        <w:t xml:space="preserve"> </w:t>
      </w:r>
      <w:r w:rsidR="00AE0F6E">
        <w:rPr>
          <w:bCs/>
          <w:lang w:val="sr-Cyrl-RS"/>
        </w:rPr>
        <w:t>новембру</w:t>
      </w:r>
      <w:r w:rsidR="00AE08DE" w:rsidRPr="00165BFB">
        <w:rPr>
          <w:bCs/>
          <w:lang w:val="sr-Cyrl-RS"/>
        </w:rPr>
        <w:t xml:space="preserve"> 20</w:t>
      </w:r>
      <w:r w:rsidR="003C4BA3" w:rsidRPr="00165BFB">
        <w:rPr>
          <w:bCs/>
          <w:lang w:val="sr-Cyrl-RS"/>
        </w:rPr>
        <w:t>2</w:t>
      </w:r>
      <w:r w:rsidR="00D260C9" w:rsidRPr="00165BFB">
        <w:rPr>
          <w:bCs/>
          <w:lang w:val="sr-Cyrl-RS"/>
        </w:rPr>
        <w:t>4</w:t>
      </w:r>
      <w:r w:rsidRPr="00165BFB">
        <w:rPr>
          <w:bCs/>
          <w:lang w:val="sr-Cyrl-RS"/>
        </w:rPr>
        <w:t>.</w:t>
      </w:r>
      <w:r w:rsidR="00847CCB" w:rsidRPr="00165BFB">
        <w:rPr>
          <w:bCs/>
          <w:lang w:val="sr-Cyrl-RS"/>
        </w:rPr>
        <w:t xml:space="preserve"> </w:t>
      </w:r>
      <w:r w:rsidR="00402599" w:rsidRPr="00165BFB">
        <w:rPr>
          <w:bCs/>
          <w:lang w:val="sr-Cyrl-RS"/>
        </w:rPr>
        <w:t>г</w:t>
      </w:r>
      <w:r w:rsidRPr="00165BFB">
        <w:rPr>
          <w:bCs/>
          <w:lang w:val="sr-Cyrl-RS"/>
        </w:rPr>
        <w:t>одине</w:t>
      </w:r>
      <w:r w:rsidR="00402599" w:rsidRPr="00165BFB">
        <w:rPr>
          <w:bCs/>
          <w:lang w:val="sr-Cyrl-RS"/>
        </w:rPr>
        <w:t xml:space="preserve"> </w:t>
      </w:r>
    </w:p>
    <w:p w14:paraId="3638797B" w14:textId="3E6C6C2B" w:rsidR="00F069FA" w:rsidRPr="00165BFB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872006" w:rsidRDefault="00F069FA" w:rsidP="00851755">
      <w:pPr>
        <w:jc w:val="both"/>
        <w:rPr>
          <w:bCs/>
          <w:lang w:val="sr-Cyrl-RS"/>
        </w:rPr>
      </w:pPr>
      <w:r w:rsidRPr="00872006">
        <w:rPr>
          <w:bCs/>
          <w:lang w:val="sr-Cyrl-RS"/>
        </w:rPr>
        <w:t xml:space="preserve">I.  Статистика предмета  </w:t>
      </w:r>
      <w:r w:rsidR="00473F83" w:rsidRPr="00872006">
        <w:rPr>
          <w:bCs/>
          <w:lang w:val="sr-Cyrl-RS"/>
        </w:rPr>
        <w:t xml:space="preserve"> </w:t>
      </w:r>
    </w:p>
    <w:p w14:paraId="22D78681" w14:textId="77777777" w:rsidR="00F069FA" w:rsidRPr="00872006" w:rsidRDefault="00F069FA" w:rsidP="00851755">
      <w:pPr>
        <w:jc w:val="both"/>
        <w:rPr>
          <w:bCs/>
          <w:lang w:val="sr-Cyrl-RS"/>
        </w:rPr>
      </w:pPr>
    </w:p>
    <w:p w14:paraId="414FBEA8" w14:textId="0B37227D" w:rsidR="00F069FA" w:rsidRPr="00872006" w:rsidRDefault="00F069FA" w:rsidP="00851755">
      <w:pPr>
        <w:jc w:val="both"/>
        <w:rPr>
          <w:bCs/>
          <w:lang w:val="sr-Cyrl-RS"/>
        </w:rPr>
      </w:pPr>
      <w:r w:rsidRPr="00872006">
        <w:rPr>
          <w:bCs/>
          <w:lang w:val="sr-Cyrl-RS"/>
        </w:rPr>
        <w:t xml:space="preserve">У </w:t>
      </w:r>
      <w:r w:rsidR="00872006" w:rsidRPr="00872006">
        <w:rPr>
          <w:bCs/>
          <w:lang w:val="sr-Cyrl-RS"/>
        </w:rPr>
        <w:t>новембру</w:t>
      </w:r>
      <w:r w:rsidR="003D3FEA" w:rsidRPr="00872006">
        <w:rPr>
          <w:bCs/>
          <w:lang w:val="sr-Cyrl-RS"/>
        </w:rPr>
        <w:t xml:space="preserve"> </w:t>
      </w:r>
      <w:r w:rsidR="00DB6D10" w:rsidRPr="00872006">
        <w:rPr>
          <w:bCs/>
          <w:lang w:val="sr-Cyrl-RS"/>
        </w:rPr>
        <w:t>20</w:t>
      </w:r>
      <w:r w:rsidR="003C4BA3" w:rsidRPr="00872006">
        <w:rPr>
          <w:bCs/>
          <w:lang w:val="sr-Cyrl-RS"/>
        </w:rPr>
        <w:t>2</w:t>
      </w:r>
      <w:r w:rsidR="0056310B" w:rsidRPr="00872006">
        <w:rPr>
          <w:bCs/>
          <w:lang w:val="sr-Cyrl-RS"/>
        </w:rPr>
        <w:t>4</w:t>
      </w:r>
      <w:r w:rsidRPr="00872006">
        <w:rPr>
          <w:bCs/>
          <w:lang w:val="sr-Cyrl-RS"/>
        </w:rPr>
        <w:t xml:space="preserve">. године, Служба </w:t>
      </w:r>
      <w:r w:rsidR="00BB7915" w:rsidRPr="00872006">
        <w:rPr>
          <w:bCs/>
          <w:lang w:val="sr-Cyrl-RS"/>
        </w:rPr>
        <w:t>П</w:t>
      </w:r>
      <w:r w:rsidR="00780171" w:rsidRPr="00872006">
        <w:rPr>
          <w:bCs/>
          <w:lang w:val="sr-Cyrl-RS"/>
        </w:rPr>
        <w:t>овереника је примила укупно</w:t>
      </w:r>
      <w:r w:rsidR="00490FCA" w:rsidRPr="00872006">
        <w:rPr>
          <w:bCs/>
          <w:lang w:val="sr-Cyrl-RS"/>
        </w:rPr>
        <w:t xml:space="preserve"> </w:t>
      </w:r>
      <w:r w:rsidR="00CA4122" w:rsidRPr="00872006">
        <w:rPr>
          <w:bCs/>
          <w:lang w:val="sr-Cyrl-RS"/>
        </w:rPr>
        <w:t>2.</w:t>
      </w:r>
      <w:r w:rsidR="00872006" w:rsidRPr="00872006">
        <w:rPr>
          <w:bCs/>
          <w:lang w:val="sr-Cyrl-RS"/>
        </w:rPr>
        <w:t>527</w:t>
      </w:r>
      <w:r w:rsidR="00E412EB" w:rsidRPr="00872006">
        <w:rPr>
          <w:bCs/>
          <w:lang w:val="sr-Cyrl-RS"/>
        </w:rPr>
        <w:t xml:space="preserve"> пр</w:t>
      </w:r>
      <w:r w:rsidR="008E5AB8" w:rsidRPr="00872006">
        <w:rPr>
          <w:bCs/>
          <w:lang w:val="sr-Cyrl-RS"/>
        </w:rPr>
        <w:t>едмет</w:t>
      </w:r>
      <w:r w:rsidR="000D057C" w:rsidRPr="00872006">
        <w:rPr>
          <w:bCs/>
          <w:lang w:val="sr-Cyrl-RS"/>
        </w:rPr>
        <w:t>а</w:t>
      </w:r>
      <w:r w:rsidRPr="00872006">
        <w:rPr>
          <w:bCs/>
          <w:lang w:val="sr-Cyrl-RS"/>
        </w:rPr>
        <w:t xml:space="preserve"> и то:   </w:t>
      </w:r>
      <w:r w:rsidR="002027AA" w:rsidRPr="00872006">
        <w:rPr>
          <w:bCs/>
          <w:lang w:val="sr-Cyrl-RS"/>
        </w:rPr>
        <w:t xml:space="preserve"> </w:t>
      </w:r>
    </w:p>
    <w:p w14:paraId="2B520AEC" w14:textId="77777777" w:rsidR="005A70D9" w:rsidRPr="00872006" w:rsidRDefault="005A70D9" w:rsidP="00851755">
      <w:pPr>
        <w:jc w:val="both"/>
        <w:rPr>
          <w:bCs/>
          <w:lang w:val="sr-Cyrl-RS"/>
        </w:rPr>
      </w:pPr>
    </w:p>
    <w:p w14:paraId="0579DC0D" w14:textId="0350A864" w:rsidR="00F069FA" w:rsidRPr="00872006" w:rsidRDefault="00872006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872006">
        <w:rPr>
          <w:bCs/>
          <w:lang w:val="sr-Cyrl-RS"/>
        </w:rPr>
        <w:t>2.091</w:t>
      </w:r>
      <w:r w:rsidR="00942888" w:rsidRPr="00872006">
        <w:rPr>
          <w:bCs/>
          <w:lang w:val="sr-Cyrl-RS"/>
        </w:rPr>
        <w:t xml:space="preserve"> </w:t>
      </w:r>
      <w:r w:rsidR="00BB3252" w:rsidRPr="00872006">
        <w:rPr>
          <w:bCs/>
          <w:lang w:val="sr-Cyrl-RS"/>
        </w:rPr>
        <w:t>предмет</w:t>
      </w:r>
      <w:r w:rsidR="0003359D" w:rsidRPr="00872006">
        <w:rPr>
          <w:bCs/>
          <w:lang w:val="sr-Cyrl-RS"/>
        </w:rPr>
        <w:t xml:space="preserve"> </w:t>
      </w:r>
      <w:r w:rsidR="00F069FA" w:rsidRPr="00872006">
        <w:rPr>
          <w:bCs/>
          <w:lang w:val="sr-Cyrl-RS"/>
        </w:rPr>
        <w:t>у вези са приступом информацијама,</w:t>
      </w:r>
    </w:p>
    <w:p w14:paraId="2EFB89CF" w14:textId="4042520B" w:rsidR="00F069FA" w:rsidRPr="00872006" w:rsidRDefault="00872006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872006">
        <w:rPr>
          <w:bCs/>
          <w:lang w:val="sr-Cyrl-RS"/>
        </w:rPr>
        <w:t>225</w:t>
      </w:r>
      <w:r w:rsidR="00F069FA" w:rsidRPr="00872006">
        <w:rPr>
          <w:bCs/>
          <w:lang w:val="sr-Cyrl-RS"/>
        </w:rPr>
        <w:t xml:space="preserve"> </w:t>
      </w:r>
      <w:proofErr w:type="spellStart"/>
      <w:r w:rsidR="00F069FA" w:rsidRPr="00872006">
        <w:rPr>
          <w:bCs/>
          <w:lang w:val="sr-Cyrl-RS"/>
        </w:rPr>
        <w:t>предмет</w:t>
      </w:r>
      <w:r w:rsidR="009F3250" w:rsidRPr="00872006">
        <w:rPr>
          <w:bCs/>
          <w:lang w:val="sr-Cyrl-RS"/>
        </w:rPr>
        <w:t>a</w:t>
      </w:r>
      <w:proofErr w:type="spellEnd"/>
      <w:r w:rsidR="00F069FA" w:rsidRPr="00872006">
        <w:rPr>
          <w:bCs/>
          <w:lang w:val="sr-Cyrl-RS"/>
        </w:rPr>
        <w:t xml:space="preserve"> у вези са заштитом података о личности, </w:t>
      </w:r>
    </w:p>
    <w:p w14:paraId="2BFFA696" w14:textId="4A384397" w:rsidR="000615F0" w:rsidRPr="00872006" w:rsidRDefault="00872006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872006">
        <w:rPr>
          <w:bCs/>
          <w:lang w:val="sr-Cyrl-RS"/>
        </w:rPr>
        <w:t>86</w:t>
      </w:r>
      <w:r w:rsidR="000615F0" w:rsidRPr="00872006">
        <w:rPr>
          <w:bCs/>
          <w:lang w:val="sr-Cyrl-RS"/>
        </w:rPr>
        <w:t xml:space="preserve"> предмет</w:t>
      </w:r>
      <w:r w:rsidRPr="00872006">
        <w:rPr>
          <w:bCs/>
          <w:lang w:val="sr-Cyrl-RS"/>
        </w:rPr>
        <w:t>а</w:t>
      </w:r>
      <w:r w:rsidR="000615F0" w:rsidRPr="00872006">
        <w:rPr>
          <w:bCs/>
          <w:lang w:val="sr-Cyrl-RS"/>
        </w:rPr>
        <w:t xml:space="preserve"> који се односе на процесуирање прекршаја у обе области деловања Повереника,</w:t>
      </w:r>
    </w:p>
    <w:p w14:paraId="6AB35AFD" w14:textId="301431F7" w:rsidR="00E8616D" w:rsidRPr="00872006" w:rsidRDefault="00872006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872006">
        <w:rPr>
          <w:bCs/>
          <w:lang w:val="sr-Cyrl-RS"/>
        </w:rPr>
        <w:t>125</w:t>
      </w:r>
      <w:r w:rsidR="0003359D" w:rsidRPr="00872006">
        <w:rPr>
          <w:bCs/>
          <w:lang w:val="sr-Cyrl-RS"/>
        </w:rPr>
        <w:t xml:space="preserve"> </w:t>
      </w:r>
      <w:r w:rsidR="003D3FEA" w:rsidRPr="00872006">
        <w:rPr>
          <w:bCs/>
          <w:lang w:val="sr-Cyrl-RS"/>
        </w:rPr>
        <w:t>п</w:t>
      </w:r>
      <w:r w:rsidR="00412CEB" w:rsidRPr="00872006">
        <w:rPr>
          <w:bCs/>
          <w:lang w:val="sr-Cyrl-RS"/>
        </w:rPr>
        <w:t>редмет</w:t>
      </w:r>
      <w:r w:rsidR="0003359D" w:rsidRPr="00872006">
        <w:rPr>
          <w:bCs/>
          <w:lang w:val="sr-Cyrl-RS"/>
        </w:rPr>
        <w:t>а</w:t>
      </w:r>
      <w:r w:rsidR="00412CEB" w:rsidRPr="00872006">
        <w:rPr>
          <w:bCs/>
          <w:lang w:val="sr-Cyrl-RS"/>
        </w:rPr>
        <w:t xml:space="preserve"> кој</w:t>
      </w:r>
      <w:r w:rsidR="0003359D" w:rsidRPr="00872006">
        <w:rPr>
          <w:bCs/>
          <w:lang w:val="sr-Cyrl-RS"/>
        </w:rPr>
        <w:t>а су</w:t>
      </w:r>
      <w:r w:rsidR="00412CEB" w:rsidRPr="00872006">
        <w:rPr>
          <w:bCs/>
          <w:lang w:val="sr-Cyrl-RS"/>
        </w:rPr>
        <w:t xml:space="preserve"> се односи</w:t>
      </w:r>
      <w:r w:rsidR="0003359D" w:rsidRPr="00872006">
        <w:rPr>
          <w:bCs/>
          <w:lang w:val="sr-Cyrl-RS"/>
        </w:rPr>
        <w:t>ла</w:t>
      </w:r>
      <w:r w:rsidR="00BB7915" w:rsidRPr="00872006">
        <w:rPr>
          <w:bCs/>
          <w:lang w:val="sr-Cyrl-RS"/>
        </w:rPr>
        <w:t xml:space="preserve"> на </w:t>
      </w:r>
      <w:proofErr w:type="spellStart"/>
      <w:r w:rsidR="00BB7915" w:rsidRPr="00872006">
        <w:rPr>
          <w:bCs/>
          <w:lang w:val="sr-Cyrl-RS"/>
        </w:rPr>
        <w:t>обe</w:t>
      </w:r>
      <w:proofErr w:type="spellEnd"/>
      <w:r w:rsidR="00BB7915" w:rsidRPr="00872006">
        <w:rPr>
          <w:bCs/>
          <w:lang w:val="sr-Cyrl-RS"/>
        </w:rPr>
        <w:t xml:space="preserve"> области деловања и рад С</w:t>
      </w:r>
      <w:r w:rsidR="00F069FA" w:rsidRPr="00872006">
        <w:rPr>
          <w:bCs/>
          <w:lang w:val="sr-Cyrl-RS"/>
        </w:rPr>
        <w:t>лужбе Повереника</w:t>
      </w:r>
      <w:r w:rsidR="000615F0" w:rsidRPr="00872006">
        <w:rPr>
          <w:bCs/>
          <w:lang w:val="sr-Cyrl-RS"/>
        </w:rPr>
        <w:t>.</w:t>
      </w:r>
    </w:p>
    <w:p w14:paraId="4888AA2A" w14:textId="77777777" w:rsidR="00F069FA" w:rsidRPr="00872006" w:rsidRDefault="00F069FA" w:rsidP="00851755">
      <w:pPr>
        <w:jc w:val="both"/>
        <w:rPr>
          <w:bCs/>
          <w:lang w:val="sr-Cyrl-RS"/>
        </w:rPr>
      </w:pPr>
    </w:p>
    <w:p w14:paraId="3DF4D7E4" w14:textId="1FC296C0" w:rsidR="00F069FA" w:rsidRPr="00872006" w:rsidRDefault="00F069FA" w:rsidP="00851755">
      <w:pPr>
        <w:jc w:val="both"/>
        <w:rPr>
          <w:bCs/>
          <w:lang w:val="sr-Cyrl-RS"/>
        </w:rPr>
      </w:pPr>
      <w:r w:rsidRPr="00872006">
        <w:rPr>
          <w:bCs/>
          <w:lang w:val="sr-Cyrl-RS"/>
        </w:rPr>
        <w:t>Број решених предмета</w:t>
      </w:r>
      <w:r w:rsidR="00F57B1A" w:rsidRPr="00872006">
        <w:rPr>
          <w:bCs/>
          <w:lang w:val="sr-Cyrl-RS"/>
        </w:rPr>
        <w:t xml:space="preserve"> током овог месеца је укупно </w:t>
      </w:r>
      <w:r w:rsidR="00872006" w:rsidRPr="00872006">
        <w:rPr>
          <w:bCs/>
          <w:lang w:val="sr-Cyrl-RS"/>
        </w:rPr>
        <w:t>1.725</w:t>
      </w:r>
      <w:r w:rsidR="00583FB6" w:rsidRPr="00872006">
        <w:rPr>
          <w:bCs/>
          <w:lang w:val="sr-Cyrl-RS"/>
        </w:rPr>
        <w:t xml:space="preserve"> (</w:t>
      </w:r>
      <w:r w:rsidR="00872006" w:rsidRPr="00872006">
        <w:rPr>
          <w:bCs/>
          <w:lang w:val="sr-Cyrl-RS"/>
        </w:rPr>
        <w:t>1.115</w:t>
      </w:r>
      <w:r w:rsidR="00583FB6" w:rsidRPr="00872006">
        <w:rPr>
          <w:bCs/>
          <w:lang w:val="sr-Cyrl-RS"/>
        </w:rPr>
        <w:t xml:space="preserve"> - приступ информацијама, </w:t>
      </w:r>
      <w:r w:rsidR="00653DFF" w:rsidRPr="00872006">
        <w:rPr>
          <w:bCs/>
          <w:lang w:val="sr-Cyrl-RS"/>
        </w:rPr>
        <w:t xml:space="preserve"> </w:t>
      </w:r>
      <w:r w:rsidR="00872006" w:rsidRPr="00872006">
        <w:rPr>
          <w:bCs/>
          <w:lang w:val="sr-Cyrl-RS"/>
        </w:rPr>
        <w:t>374</w:t>
      </w:r>
      <w:r w:rsidR="002B6D0C" w:rsidRPr="00872006">
        <w:rPr>
          <w:bCs/>
          <w:lang w:val="en-US"/>
        </w:rPr>
        <w:t xml:space="preserve"> </w:t>
      </w:r>
      <w:r w:rsidR="00653DFF" w:rsidRPr="00872006">
        <w:rPr>
          <w:bCs/>
          <w:lang w:val="sr-Cyrl-RS"/>
        </w:rPr>
        <w:t xml:space="preserve">- заштита података, </w:t>
      </w:r>
      <w:r w:rsidR="00872006" w:rsidRPr="00872006">
        <w:rPr>
          <w:bCs/>
          <w:lang w:val="sr-Cyrl-RS"/>
        </w:rPr>
        <w:t>93</w:t>
      </w:r>
      <w:r w:rsidR="0003359D" w:rsidRPr="00872006">
        <w:rPr>
          <w:bCs/>
          <w:lang w:val="sr-Cyrl-RS"/>
        </w:rPr>
        <w:t xml:space="preserve"> </w:t>
      </w:r>
      <w:r w:rsidR="00E8616D" w:rsidRPr="00872006">
        <w:rPr>
          <w:bCs/>
          <w:lang w:val="sr-Cyrl-RS"/>
        </w:rPr>
        <w:t xml:space="preserve">- процесуирање прекршаја, </w:t>
      </w:r>
      <w:r w:rsidR="00B95F68" w:rsidRPr="00872006">
        <w:rPr>
          <w:bCs/>
          <w:lang w:val="sr-Cyrl-RS"/>
        </w:rPr>
        <w:t>1</w:t>
      </w:r>
      <w:r w:rsidR="00872006" w:rsidRPr="00872006">
        <w:rPr>
          <w:bCs/>
          <w:lang w:val="sr-Cyrl-RS"/>
        </w:rPr>
        <w:t>4</w:t>
      </w:r>
      <w:r w:rsidR="00B95F68" w:rsidRPr="00872006">
        <w:rPr>
          <w:bCs/>
          <w:lang w:val="sr-Cyrl-RS"/>
        </w:rPr>
        <w:t>3</w:t>
      </w:r>
      <w:r w:rsidR="00E8616D" w:rsidRPr="00872006">
        <w:rPr>
          <w:bCs/>
          <w:lang w:val="sr-Cyrl-RS"/>
        </w:rPr>
        <w:t xml:space="preserve"> </w:t>
      </w:r>
      <w:r w:rsidR="00AE19A7" w:rsidRPr="00872006">
        <w:rPr>
          <w:bCs/>
          <w:lang w:val="sr-Cyrl-RS"/>
        </w:rPr>
        <w:t>–</w:t>
      </w:r>
      <w:r w:rsidRPr="00872006">
        <w:rPr>
          <w:bCs/>
          <w:lang w:val="sr-Cyrl-RS"/>
        </w:rPr>
        <w:t xml:space="preserve"> </w:t>
      </w:r>
      <w:r w:rsidR="002119D9" w:rsidRPr="00872006">
        <w:rPr>
          <w:bCs/>
          <w:lang w:val="sr-Cyrl-RS"/>
        </w:rPr>
        <w:t>хармонизација</w:t>
      </w:r>
      <w:r w:rsidR="00AE19A7" w:rsidRPr="00872006">
        <w:rPr>
          <w:bCs/>
          <w:lang w:val="sr-Cyrl-RS"/>
        </w:rPr>
        <w:t>, с</w:t>
      </w:r>
      <w:r w:rsidR="002119D9" w:rsidRPr="00872006">
        <w:rPr>
          <w:bCs/>
          <w:lang w:val="sr-Cyrl-RS"/>
        </w:rPr>
        <w:t>арадња</w:t>
      </w:r>
      <w:r w:rsidR="00E8616D" w:rsidRPr="00872006">
        <w:rPr>
          <w:bCs/>
          <w:lang w:val="sr-Cyrl-RS"/>
        </w:rPr>
        <w:t>, едукација и сертификација</w:t>
      </w:r>
      <w:r w:rsidR="002119D9" w:rsidRPr="00872006">
        <w:rPr>
          <w:bCs/>
          <w:lang w:val="sr-Cyrl-RS"/>
        </w:rPr>
        <w:t xml:space="preserve"> </w:t>
      </w:r>
      <w:r w:rsidR="00AE19A7" w:rsidRPr="00872006">
        <w:rPr>
          <w:bCs/>
          <w:lang w:val="sr-Cyrl-RS"/>
        </w:rPr>
        <w:t xml:space="preserve">и извештавање </w:t>
      </w:r>
      <w:r w:rsidR="002119D9" w:rsidRPr="00872006">
        <w:rPr>
          <w:bCs/>
          <w:lang w:val="sr-Cyrl-RS"/>
        </w:rPr>
        <w:t>у обе области деловања Повереника</w:t>
      </w:r>
      <w:r w:rsidRPr="00872006">
        <w:rPr>
          <w:bCs/>
          <w:lang w:val="sr-Cyrl-RS"/>
        </w:rPr>
        <w:t>)</w:t>
      </w:r>
      <w:r w:rsidR="00236861" w:rsidRPr="00872006">
        <w:rPr>
          <w:bCs/>
          <w:lang w:val="sr-Cyrl-RS"/>
        </w:rPr>
        <w:t>.</w:t>
      </w:r>
      <w:r w:rsidR="004A4DFA" w:rsidRPr="00872006">
        <w:rPr>
          <w:bCs/>
          <w:lang w:val="sr-Cyrl-RS"/>
        </w:rPr>
        <w:t xml:space="preserve"> </w:t>
      </w:r>
    </w:p>
    <w:p w14:paraId="5F71BEBC" w14:textId="77777777" w:rsidR="00EA510A" w:rsidRPr="00872006" w:rsidRDefault="00EA510A" w:rsidP="00851755">
      <w:pPr>
        <w:jc w:val="both"/>
        <w:rPr>
          <w:bCs/>
          <w:lang w:val="sr-Cyrl-RS"/>
        </w:rPr>
      </w:pPr>
    </w:p>
    <w:p w14:paraId="43FEF4FF" w14:textId="155F19D2" w:rsidR="00F069FA" w:rsidRPr="00872006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872006">
        <w:rPr>
          <w:bCs/>
          <w:lang w:val="sr-Cyrl-RS"/>
        </w:rPr>
        <w:t>Према расположивој евиденц</w:t>
      </w:r>
      <w:r w:rsidR="00430149" w:rsidRPr="00872006">
        <w:rPr>
          <w:bCs/>
          <w:lang w:val="sr-Cyrl-RS"/>
        </w:rPr>
        <w:t xml:space="preserve">ији броја позива, </w:t>
      </w:r>
      <w:r w:rsidR="00EB1470" w:rsidRPr="00872006">
        <w:rPr>
          <w:bCs/>
          <w:lang w:val="sr-Cyrl-RS"/>
        </w:rPr>
        <w:t>остварен</w:t>
      </w:r>
      <w:r w:rsidR="00430149" w:rsidRPr="00872006">
        <w:rPr>
          <w:bCs/>
          <w:lang w:val="sr-Cyrl-RS"/>
        </w:rPr>
        <w:t xml:space="preserve"> је </w:t>
      </w:r>
      <w:r w:rsidR="00872006" w:rsidRPr="00872006">
        <w:rPr>
          <w:bCs/>
          <w:lang w:val="sr-Cyrl-RS"/>
        </w:rPr>
        <w:t>1.562</w:t>
      </w:r>
      <w:r w:rsidRPr="00872006">
        <w:rPr>
          <w:bCs/>
          <w:lang w:val="sr-Cyrl-RS"/>
        </w:rPr>
        <w:t xml:space="preserve"> контакт</w:t>
      </w:r>
      <w:r w:rsidR="00490FCA" w:rsidRPr="00872006">
        <w:rPr>
          <w:bCs/>
          <w:lang w:val="sr-Cyrl-RS"/>
        </w:rPr>
        <w:t>а</w:t>
      </w:r>
      <w:r w:rsidRPr="00872006">
        <w:rPr>
          <w:bCs/>
          <w:lang w:val="sr-Cyrl-RS"/>
        </w:rPr>
        <w:t xml:space="preserve"> </w:t>
      </w:r>
      <w:r w:rsidR="004B0DE5" w:rsidRPr="00872006">
        <w:rPr>
          <w:bCs/>
          <w:lang w:val="sr-Cyrl-RS"/>
        </w:rPr>
        <w:t xml:space="preserve">ради пружања помоћи </w:t>
      </w:r>
      <w:r w:rsidRPr="00872006">
        <w:rPr>
          <w:bCs/>
          <w:lang w:val="sr-Cyrl-RS"/>
        </w:rPr>
        <w:t xml:space="preserve">органима власти у погледу </w:t>
      </w:r>
      <w:r w:rsidR="004B0DE5" w:rsidRPr="00872006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872006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872006">
        <w:rPr>
          <w:bCs/>
          <w:lang w:val="sr-Cyrl-RS"/>
        </w:rPr>
        <w:t xml:space="preserve"> и </w:t>
      </w:r>
      <w:r w:rsidR="0066440A" w:rsidRPr="00872006">
        <w:rPr>
          <w:bCs/>
          <w:lang w:val="sr-Cyrl-RS"/>
        </w:rPr>
        <w:t xml:space="preserve">приликом </w:t>
      </w:r>
      <w:r w:rsidR="008D3271" w:rsidRPr="00872006">
        <w:rPr>
          <w:bCs/>
          <w:lang w:val="sr-Cyrl-RS"/>
        </w:rPr>
        <w:t>израд</w:t>
      </w:r>
      <w:r w:rsidR="0066440A" w:rsidRPr="00872006">
        <w:rPr>
          <w:bCs/>
          <w:lang w:val="sr-Cyrl-RS"/>
        </w:rPr>
        <w:t>е</w:t>
      </w:r>
      <w:r w:rsidR="008D3271" w:rsidRPr="00872006">
        <w:rPr>
          <w:bCs/>
          <w:lang w:val="sr-Cyrl-RS"/>
        </w:rPr>
        <w:t xml:space="preserve"> информатора о раду</w:t>
      </w:r>
      <w:r w:rsidR="004B0DE5" w:rsidRPr="00872006">
        <w:rPr>
          <w:bCs/>
          <w:lang w:val="sr-Cyrl-RS"/>
        </w:rPr>
        <w:t xml:space="preserve">. Позиви су се односили и на </w:t>
      </w:r>
      <w:r w:rsidR="008D3271" w:rsidRPr="00872006">
        <w:rPr>
          <w:bCs/>
          <w:lang w:val="sr-Cyrl-RS"/>
        </w:rPr>
        <w:t>пружањ</w:t>
      </w:r>
      <w:r w:rsidR="004B0DE5" w:rsidRPr="00872006">
        <w:rPr>
          <w:bCs/>
          <w:lang w:val="sr-Cyrl-RS"/>
        </w:rPr>
        <w:t>е</w:t>
      </w:r>
      <w:r w:rsidR="008D3271" w:rsidRPr="00872006">
        <w:rPr>
          <w:bCs/>
          <w:lang w:val="sr-Cyrl-RS"/>
        </w:rPr>
        <w:t xml:space="preserve"> помоћи </w:t>
      </w:r>
      <w:r w:rsidRPr="00872006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872006">
        <w:rPr>
          <w:bCs/>
          <w:lang w:val="sr-Cyrl-RS"/>
        </w:rPr>
        <w:t>раду</w:t>
      </w:r>
      <w:r w:rsidR="004B0DE5" w:rsidRPr="00872006">
        <w:rPr>
          <w:bCs/>
          <w:lang w:val="sr-Cyrl-RS"/>
        </w:rPr>
        <w:t xml:space="preserve"> и помоћи органима власти и грађанима у вези са </w:t>
      </w:r>
      <w:r w:rsidR="0066440A" w:rsidRPr="00872006">
        <w:rPr>
          <w:bCs/>
          <w:lang w:val="sr-Cyrl-RS"/>
        </w:rPr>
        <w:t>остваривањ</w:t>
      </w:r>
      <w:r w:rsidR="004B0DE5" w:rsidRPr="00872006">
        <w:rPr>
          <w:bCs/>
          <w:lang w:val="sr-Cyrl-RS"/>
        </w:rPr>
        <w:t>ем</w:t>
      </w:r>
      <w:r w:rsidR="0066440A" w:rsidRPr="00872006">
        <w:rPr>
          <w:bCs/>
          <w:lang w:val="sr-Cyrl-RS"/>
        </w:rPr>
        <w:t xml:space="preserve"> права на слободан приступ информацијама</w:t>
      </w:r>
      <w:r w:rsidR="004B0DE5" w:rsidRPr="00872006">
        <w:rPr>
          <w:bCs/>
          <w:lang w:val="sr-Cyrl-RS"/>
        </w:rPr>
        <w:t>.</w:t>
      </w:r>
    </w:p>
    <w:p w14:paraId="2709AA70" w14:textId="77777777" w:rsidR="00F069FA" w:rsidRPr="00872006" w:rsidRDefault="00F069FA" w:rsidP="00851755">
      <w:pPr>
        <w:jc w:val="both"/>
        <w:rPr>
          <w:bCs/>
          <w:lang w:val="sr-Cyrl-RS"/>
        </w:rPr>
      </w:pPr>
    </w:p>
    <w:p w14:paraId="38DC4F53" w14:textId="77777777" w:rsidR="00086E87" w:rsidRPr="00872006" w:rsidRDefault="00086E87" w:rsidP="00851755">
      <w:pPr>
        <w:jc w:val="both"/>
        <w:rPr>
          <w:b/>
          <w:lang w:val="sr-Cyrl-RS"/>
        </w:rPr>
      </w:pPr>
      <w:r w:rsidRPr="00872006">
        <w:rPr>
          <w:b/>
          <w:lang w:val="sr-Cyrl-RS"/>
        </w:rPr>
        <w:t>Решени предмети:</w:t>
      </w:r>
    </w:p>
    <w:p w14:paraId="76DBE550" w14:textId="77777777" w:rsidR="00F069FA" w:rsidRPr="00872006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872006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87200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872006" w:rsidRDefault="00F069FA" w:rsidP="00851755">
      <w:pPr>
        <w:jc w:val="both"/>
        <w:rPr>
          <w:bCs/>
          <w:lang w:val="sr-Cyrl-RS"/>
        </w:rPr>
      </w:pPr>
    </w:p>
    <w:p w14:paraId="0E7CBA9A" w14:textId="774662B8" w:rsidR="00D20C90" w:rsidRPr="00872006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872006">
        <w:rPr>
          <w:bCs/>
          <w:lang w:val="sr-Cyrl-RS"/>
        </w:rPr>
        <w:t>Решен</w:t>
      </w:r>
      <w:r w:rsidR="003B1632" w:rsidRPr="00872006">
        <w:rPr>
          <w:bCs/>
          <w:lang w:val="sr-Cyrl-RS"/>
        </w:rPr>
        <w:t>о</w:t>
      </w:r>
      <w:r w:rsidRPr="00872006">
        <w:rPr>
          <w:bCs/>
          <w:lang w:val="sr-Cyrl-RS"/>
        </w:rPr>
        <w:t xml:space="preserve"> </w:t>
      </w:r>
      <w:r w:rsidR="00083DEE" w:rsidRPr="00872006">
        <w:rPr>
          <w:bCs/>
          <w:lang w:val="sr-Cyrl-RS"/>
        </w:rPr>
        <w:t>је</w:t>
      </w:r>
      <w:r w:rsidRPr="00872006">
        <w:rPr>
          <w:bCs/>
          <w:lang w:val="sr-Cyrl-RS"/>
        </w:rPr>
        <w:t xml:space="preserve"> </w:t>
      </w:r>
      <w:r w:rsidR="00872006" w:rsidRPr="00872006">
        <w:rPr>
          <w:bCs/>
          <w:lang w:val="sr-Cyrl-RS"/>
        </w:rPr>
        <w:t>489</w:t>
      </w:r>
      <w:r w:rsidR="001E15FF" w:rsidRPr="00872006">
        <w:rPr>
          <w:bCs/>
          <w:lang w:val="sr-Cyrl-RS"/>
        </w:rPr>
        <w:t xml:space="preserve"> жа</w:t>
      </w:r>
      <w:r w:rsidR="00924DDA" w:rsidRPr="00872006">
        <w:rPr>
          <w:bCs/>
          <w:lang w:val="sr-Cyrl-RS"/>
        </w:rPr>
        <w:t>лб</w:t>
      </w:r>
      <w:r w:rsidR="003B1632" w:rsidRPr="00872006">
        <w:rPr>
          <w:bCs/>
          <w:lang w:val="sr-Cyrl-RS"/>
        </w:rPr>
        <w:t>и</w:t>
      </w:r>
      <w:r w:rsidR="00924DDA" w:rsidRPr="00872006">
        <w:rPr>
          <w:bCs/>
          <w:lang w:val="sr-Cyrl-RS"/>
        </w:rPr>
        <w:t xml:space="preserve">, од чега </w:t>
      </w:r>
      <w:r w:rsidR="001E15FF" w:rsidRPr="00872006">
        <w:rPr>
          <w:bCs/>
          <w:lang w:val="sr-Cyrl-RS"/>
        </w:rPr>
        <w:t xml:space="preserve">је </w:t>
      </w:r>
      <w:r w:rsidR="00872006" w:rsidRPr="00872006">
        <w:rPr>
          <w:bCs/>
          <w:lang w:val="sr-Cyrl-RS"/>
        </w:rPr>
        <w:t>229</w:t>
      </w:r>
      <w:r w:rsidR="00924DDA" w:rsidRPr="00872006">
        <w:rPr>
          <w:bCs/>
          <w:lang w:val="sr-Cyrl-RS"/>
        </w:rPr>
        <w:t xml:space="preserve"> жал</w:t>
      </w:r>
      <w:r w:rsidR="005C2596" w:rsidRPr="00872006">
        <w:rPr>
          <w:bCs/>
          <w:lang w:val="sr-Cyrl-RS"/>
        </w:rPr>
        <w:t>би</w:t>
      </w:r>
      <w:r w:rsidR="00924DDA" w:rsidRPr="00872006">
        <w:rPr>
          <w:bCs/>
          <w:lang w:val="sr-Cyrl-RS"/>
        </w:rPr>
        <w:t xml:space="preserve"> изјављен</w:t>
      </w:r>
      <w:r w:rsidR="005C2596" w:rsidRPr="00872006">
        <w:rPr>
          <w:bCs/>
          <w:lang w:val="sr-Cyrl-RS"/>
        </w:rPr>
        <w:t>о</w:t>
      </w:r>
      <w:r w:rsidR="00924DDA" w:rsidRPr="00872006">
        <w:rPr>
          <w:bCs/>
          <w:lang w:val="sr-Cyrl-RS"/>
        </w:rPr>
        <w:t xml:space="preserve"> на донета решења о одбијању</w:t>
      </w:r>
      <w:r w:rsidRPr="00872006">
        <w:rPr>
          <w:bCs/>
          <w:lang w:val="sr-Cyrl-RS"/>
        </w:rPr>
        <w:t>/одбацивању</w:t>
      </w:r>
      <w:r w:rsidR="00924DDA" w:rsidRPr="00872006">
        <w:rPr>
          <w:bCs/>
          <w:lang w:val="sr-Cyrl-RS"/>
        </w:rPr>
        <w:t xml:space="preserve"> захтева тражиоца информације, а остале жалбе су због </w:t>
      </w:r>
      <w:proofErr w:type="spellStart"/>
      <w:r w:rsidR="00924DDA" w:rsidRPr="00872006">
        <w:rPr>
          <w:bCs/>
          <w:lang w:val="sr-Cyrl-RS"/>
        </w:rPr>
        <w:t>непоступања</w:t>
      </w:r>
      <w:proofErr w:type="spellEnd"/>
      <w:r w:rsidR="00924DDA" w:rsidRPr="00872006">
        <w:rPr>
          <w:bCs/>
          <w:lang w:val="sr-Cyrl-RS"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872006">
        <w:rPr>
          <w:bCs/>
          <w:lang w:val="sr-Cyrl-RS"/>
        </w:rPr>
        <w:t>,</w:t>
      </w:r>
      <w:r w:rsidR="00D20C90" w:rsidRPr="00872006">
        <w:rPr>
          <w:bCs/>
          <w:lang w:val="sr-Cyrl-RS"/>
        </w:rPr>
        <w:t xml:space="preserve"> </w:t>
      </w:r>
    </w:p>
    <w:p w14:paraId="48045507" w14:textId="460BCE86" w:rsidR="00924DDA" w:rsidRPr="00872006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872006">
        <w:rPr>
          <w:bCs/>
          <w:lang w:val="sr-Cyrl-RS"/>
        </w:rPr>
        <w:t xml:space="preserve">дато је </w:t>
      </w:r>
      <w:r w:rsidR="00872006" w:rsidRPr="00872006">
        <w:rPr>
          <w:bCs/>
          <w:lang w:val="sr-Cyrl-RS"/>
        </w:rPr>
        <w:t>15</w:t>
      </w:r>
      <w:r w:rsidR="00460484" w:rsidRPr="00872006">
        <w:rPr>
          <w:bCs/>
          <w:lang w:val="sr-Cyrl-RS"/>
        </w:rPr>
        <w:t xml:space="preserve"> </w:t>
      </w:r>
      <w:r w:rsidR="00924DDA" w:rsidRPr="00872006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41D9612A" w:rsidR="00924DDA" w:rsidRPr="00872006" w:rsidRDefault="0087200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872006">
        <w:rPr>
          <w:bCs/>
          <w:lang w:val="sr-Cyrl-RS"/>
        </w:rPr>
        <w:lastRenderedPageBreak/>
        <w:t>169</w:t>
      </w:r>
      <w:r w:rsidR="001E15FF" w:rsidRPr="00872006">
        <w:rPr>
          <w:bCs/>
          <w:lang w:val="sr-Cyrl-RS"/>
        </w:rPr>
        <w:t xml:space="preserve"> </w:t>
      </w:r>
      <w:r w:rsidR="00924DDA" w:rsidRPr="00872006">
        <w:rPr>
          <w:bCs/>
          <w:lang w:val="sr-Cyrl-RS"/>
        </w:rPr>
        <w:t>захтев</w:t>
      </w:r>
      <w:r w:rsidR="00A138A4" w:rsidRPr="00872006">
        <w:rPr>
          <w:bCs/>
          <w:lang w:val="sr-Cyrl-RS"/>
        </w:rPr>
        <w:t>а</w:t>
      </w:r>
      <w:r w:rsidR="00924DDA" w:rsidRPr="00872006">
        <w:rPr>
          <w:bCs/>
          <w:lang w:val="sr-Cyrl-RS"/>
        </w:rPr>
        <w:t xml:space="preserve"> за информацијама </w:t>
      </w:r>
      <w:r w:rsidR="00854B79" w:rsidRPr="00872006">
        <w:rPr>
          <w:bCs/>
          <w:lang w:val="sr-Cyrl-RS"/>
        </w:rPr>
        <w:t>је</w:t>
      </w:r>
      <w:r w:rsidR="00924DDA" w:rsidRPr="00872006">
        <w:rPr>
          <w:bCs/>
          <w:lang w:val="sr-Cyrl-RS"/>
        </w:rPr>
        <w:t xml:space="preserve"> преусмерен</w:t>
      </w:r>
      <w:r w:rsidR="00854B79" w:rsidRPr="00872006">
        <w:rPr>
          <w:bCs/>
          <w:lang w:val="sr-Cyrl-RS"/>
        </w:rPr>
        <w:t>о</w:t>
      </w:r>
      <w:r w:rsidR="00924DDA" w:rsidRPr="00872006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872006">
        <w:rPr>
          <w:bCs/>
          <w:lang w:val="sr-Cyrl-RS"/>
        </w:rPr>
        <w:t>лаца</w:t>
      </w:r>
      <w:r w:rsidR="00924DDA" w:rsidRPr="00872006">
        <w:rPr>
          <w:bCs/>
          <w:lang w:val="sr-Cyrl-RS"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r w:rsidR="00604C88" w:rsidRPr="00872006">
        <w:rPr>
          <w:bCs/>
          <w:lang w:val="sr-Cyrl-RS"/>
        </w:rPr>
        <w:t>лаца</w:t>
      </w:r>
      <w:r w:rsidR="00924DDA" w:rsidRPr="00872006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CB91BCC" w14:textId="2A17BD33" w:rsidR="00097406" w:rsidRPr="00872006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872006">
        <w:rPr>
          <w:bCs/>
          <w:lang w:val="sr-Cyrl-RS"/>
        </w:rPr>
        <w:t>Обрађен</w:t>
      </w:r>
      <w:r w:rsidR="008C24CA" w:rsidRPr="00872006">
        <w:rPr>
          <w:bCs/>
          <w:lang w:val="sr-Cyrl-RS"/>
        </w:rPr>
        <w:t>о</w:t>
      </w:r>
      <w:r w:rsidRPr="00872006">
        <w:rPr>
          <w:bCs/>
          <w:lang w:val="sr-Cyrl-RS"/>
        </w:rPr>
        <w:t xml:space="preserve"> је </w:t>
      </w:r>
      <w:r w:rsidR="00872006" w:rsidRPr="00872006">
        <w:rPr>
          <w:bCs/>
          <w:lang w:val="sr-Cyrl-RS"/>
        </w:rPr>
        <w:t>84</w:t>
      </w:r>
      <w:r w:rsidR="00924DDA" w:rsidRPr="00872006">
        <w:rPr>
          <w:bCs/>
          <w:lang w:val="sr-Cyrl-RS"/>
        </w:rPr>
        <w:t xml:space="preserve"> предмет</w:t>
      </w:r>
      <w:r w:rsidR="00C778A6" w:rsidRPr="00872006">
        <w:rPr>
          <w:bCs/>
          <w:lang w:val="sr-Cyrl-RS"/>
        </w:rPr>
        <w:t>а</w:t>
      </w:r>
      <w:r w:rsidR="00924DDA" w:rsidRPr="00872006">
        <w:rPr>
          <w:bCs/>
          <w:lang w:val="sr-Cyrl-RS"/>
        </w:rPr>
        <w:t xml:space="preserve"> </w:t>
      </w:r>
      <w:r w:rsidRPr="00872006">
        <w:rPr>
          <w:bCs/>
          <w:lang w:val="sr-Cyrl-RS"/>
        </w:rPr>
        <w:t>кој</w:t>
      </w:r>
      <w:r w:rsidR="00D100F0" w:rsidRPr="00872006">
        <w:rPr>
          <w:bCs/>
          <w:lang w:val="sr-Cyrl-RS"/>
        </w:rPr>
        <w:t>и</w:t>
      </w:r>
      <w:r w:rsidRPr="00872006">
        <w:rPr>
          <w:bCs/>
          <w:lang w:val="sr-Cyrl-RS"/>
        </w:rPr>
        <w:t xml:space="preserve"> </w:t>
      </w:r>
      <w:r w:rsidR="00C778A6" w:rsidRPr="00872006">
        <w:rPr>
          <w:bCs/>
          <w:lang w:val="sr-Cyrl-RS"/>
        </w:rPr>
        <w:t xml:space="preserve">су </w:t>
      </w:r>
      <w:r w:rsidR="00D100F0" w:rsidRPr="00872006">
        <w:rPr>
          <w:bCs/>
          <w:lang w:val="sr-Cyrl-RS"/>
        </w:rPr>
        <w:t>с</w:t>
      </w:r>
      <w:r w:rsidR="00924DDA" w:rsidRPr="00872006">
        <w:rPr>
          <w:bCs/>
          <w:lang w:val="sr-Cyrl-RS"/>
        </w:rPr>
        <w:t>е односи</w:t>
      </w:r>
      <w:r w:rsidR="00C778A6" w:rsidRPr="00872006">
        <w:rPr>
          <w:bCs/>
          <w:lang w:val="sr-Cyrl-RS"/>
        </w:rPr>
        <w:t>ли</w:t>
      </w:r>
      <w:r w:rsidR="00924DDA" w:rsidRPr="00872006">
        <w:rPr>
          <w:bCs/>
          <w:lang w:val="sr-Cyrl-RS"/>
        </w:rPr>
        <w:t xml:space="preserve"> на спровођење мера за унапређење јавности рада органа </w:t>
      </w:r>
      <w:r w:rsidRPr="00872006">
        <w:rPr>
          <w:bCs/>
          <w:lang w:val="sr-Cyrl-RS"/>
        </w:rPr>
        <w:t>у вези</w:t>
      </w:r>
      <w:r w:rsidR="00AE0022" w:rsidRPr="00872006">
        <w:rPr>
          <w:bCs/>
          <w:lang w:val="sr-Cyrl-RS"/>
        </w:rPr>
        <w:t xml:space="preserve"> </w:t>
      </w:r>
      <w:r w:rsidR="00051AEE" w:rsidRPr="00872006">
        <w:rPr>
          <w:bCs/>
          <w:lang w:val="sr-Cyrl-RS"/>
        </w:rPr>
        <w:t xml:space="preserve">са </w:t>
      </w:r>
      <w:r w:rsidR="00AE0022" w:rsidRPr="00872006">
        <w:rPr>
          <w:bCs/>
          <w:lang w:val="sr-Cyrl-RS"/>
        </w:rPr>
        <w:t>утврђивање</w:t>
      </w:r>
      <w:r w:rsidR="00051AEE" w:rsidRPr="00872006">
        <w:rPr>
          <w:bCs/>
          <w:lang w:val="sr-Cyrl-RS"/>
        </w:rPr>
        <w:t>м</w:t>
      </w:r>
      <w:r w:rsidR="00AE0022" w:rsidRPr="00872006">
        <w:rPr>
          <w:bCs/>
          <w:lang w:val="sr-Cyrl-RS"/>
        </w:rPr>
        <w:t xml:space="preserve"> статуса органа јавне власти</w:t>
      </w:r>
      <w:r w:rsidR="00051AEE" w:rsidRPr="00872006">
        <w:rPr>
          <w:bCs/>
          <w:lang w:val="sr-Cyrl-RS"/>
        </w:rPr>
        <w:t xml:space="preserve">, примедбама и сугестијама које се односе на </w:t>
      </w:r>
      <w:r w:rsidR="00C35EE1" w:rsidRPr="00872006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872006">
        <w:rPr>
          <w:bCs/>
          <w:lang w:val="sr-Cyrl-RS"/>
        </w:rPr>
        <w:t>о</w:t>
      </w:r>
      <w:r w:rsidR="00C35EE1" w:rsidRPr="00872006">
        <w:rPr>
          <w:bCs/>
          <w:lang w:val="sr-Cyrl-RS"/>
        </w:rPr>
        <w:t xml:space="preserve"> и </w:t>
      </w:r>
      <w:r w:rsidR="00051AEE" w:rsidRPr="00872006">
        <w:rPr>
          <w:bCs/>
          <w:lang w:val="sr-Cyrl-RS"/>
        </w:rPr>
        <w:t xml:space="preserve">израду информатора о раду и </w:t>
      </w:r>
      <w:r w:rsidR="004D0F9F" w:rsidRPr="00872006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872006">
        <w:rPr>
          <w:bCs/>
          <w:lang w:val="sr-Cyrl-RS"/>
        </w:rPr>
        <w:t>Поверенику</w:t>
      </w:r>
      <w:r w:rsidR="004D0F9F" w:rsidRPr="00872006">
        <w:rPr>
          <w:bCs/>
          <w:lang w:val="sr-Cyrl-RS"/>
        </w:rPr>
        <w:t xml:space="preserve"> и помоћ приликом достављања истих</w:t>
      </w:r>
      <w:r w:rsidR="00051AEE" w:rsidRPr="00872006">
        <w:rPr>
          <w:bCs/>
          <w:lang w:val="sr-Cyrl-RS"/>
        </w:rPr>
        <w:t>, као и спровођења других мера за унапређење јавности рада</w:t>
      </w:r>
      <w:r w:rsidR="001E2D76" w:rsidRPr="00872006">
        <w:rPr>
          <w:bCs/>
          <w:lang w:val="sr-Cyrl-RS"/>
        </w:rPr>
        <w:t>. У оквиру ових предмета донето је и једно решење - управна мера, поводом неизвршавања обавезе објављивања и ажурирања информатора о раду органа јавне власти,</w:t>
      </w:r>
    </w:p>
    <w:p w14:paraId="42013B46" w14:textId="13BA4ABB" w:rsidR="00FC191D" w:rsidRPr="00872006" w:rsidRDefault="0087200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872006">
        <w:rPr>
          <w:bCs/>
          <w:lang w:val="sr-Cyrl-RS"/>
        </w:rPr>
        <w:t>353</w:t>
      </w:r>
      <w:r w:rsidR="00FC191D" w:rsidRPr="00872006">
        <w:rPr>
          <w:bCs/>
          <w:lang w:val="sr-Cyrl-RS"/>
        </w:rPr>
        <w:t xml:space="preserve"> </w:t>
      </w:r>
      <w:r w:rsidR="00C35EE1" w:rsidRPr="00872006">
        <w:rPr>
          <w:bCs/>
          <w:lang w:val="sr-Cyrl-RS"/>
        </w:rPr>
        <w:t>одговор</w:t>
      </w:r>
      <w:r w:rsidR="0058359A" w:rsidRPr="00872006">
        <w:rPr>
          <w:bCs/>
          <w:lang w:val="sr-Cyrl-RS"/>
        </w:rPr>
        <w:t>а</w:t>
      </w:r>
      <w:r w:rsidR="00C35EE1" w:rsidRPr="00872006">
        <w:rPr>
          <w:bCs/>
          <w:lang w:val="sr-Cyrl-RS"/>
        </w:rPr>
        <w:t xml:space="preserve"> Управном суду поводом управног спора</w:t>
      </w:r>
      <w:r w:rsidR="005676EB" w:rsidRPr="00872006">
        <w:rPr>
          <w:bCs/>
          <w:lang w:val="sr-Cyrl-RS"/>
        </w:rPr>
        <w:t>,</w:t>
      </w:r>
    </w:p>
    <w:p w14:paraId="0A43BF7F" w14:textId="413149F9" w:rsidR="001E15FF" w:rsidRPr="00872006" w:rsidRDefault="0087200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872006">
        <w:rPr>
          <w:bCs/>
          <w:lang w:val="sr-Cyrl-RS"/>
        </w:rPr>
        <w:t>2</w:t>
      </w:r>
      <w:r w:rsidR="005676EB" w:rsidRPr="00872006">
        <w:rPr>
          <w:bCs/>
          <w:lang w:val="sr-Cyrl-RS"/>
        </w:rPr>
        <w:t xml:space="preserve"> предлог</w:t>
      </w:r>
      <w:r w:rsidRPr="00872006">
        <w:rPr>
          <w:bCs/>
          <w:lang w:val="sr-Cyrl-RS"/>
        </w:rPr>
        <w:t>а</w:t>
      </w:r>
      <w:r w:rsidR="005676EB" w:rsidRPr="00872006">
        <w:rPr>
          <w:bCs/>
          <w:lang w:val="sr-Cyrl-RS"/>
        </w:rPr>
        <w:t xml:space="preserve"> за управно извршење решења Повереника</w:t>
      </w:r>
      <w:r w:rsidR="005C2596" w:rsidRPr="00872006">
        <w:rPr>
          <w:bCs/>
          <w:lang w:val="sr-Cyrl-RS"/>
        </w:rPr>
        <w:t xml:space="preserve"> у ко</w:t>
      </w:r>
      <w:r w:rsidRPr="00872006">
        <w:rPr>
          <w:bCs/>
          <w:lang w:val="sr-Cyrl-RS"/>
        </w:rPr>
        <w:t>јима</w:t>
      </w:r>
      <w:r w:rsidR="005C2596" w:rsidRPr="00872006">
        <w:rPr>
          <w:bCs/>
          <w:lang w:val="sr-Cyrl-RS"/>
        </w:rPr>
        <w:t xml:space="preserve"> </w:t>
      </w:r>
      <w:r w:rsidRPr="00872006">
        <w:rPr>
          <w:bCs/>
          <w:lang w:val="sr-Cyrl-RS"/>
        </w:rPr>
        <w:t>ј</w:t>
      </w:r>
      <w:r w:rsidR="005C2596" w:rsidRPr="00872006">
        <w:rPr>
          <w:bCs/>
          <w:lang w:val="sr-Cyrl-RS"/>
        </w:rPr>
        <w:t>е по</w:t>
      </w:r>
      <w:r w:rsidR="005676EB" w:rsidRPr="00872006">
        <w:rPr>
          <w:bCs/>
          <w:lang w:val="sr-Cyrl-RS"/>
        </w:rPr>
        <w:t>ступак обустављен</w:t>
      </w:r>
      <w:r w:rsidR="005C2596" w:rsidRPr="00872006">
        <w:rPr>
          <w:bCs/>
          <w:lang w:val="sr-Cyrl-RS"/>
        </w:rPr>
        <w:t>,</w:t>
      </w:r>
      <w:r w:rsidR="0058359A" w:rsidRPr="00872006">
        <w:rPr>
          <w:bCs/>
          <w:lang w:val="sr-Cyrl-RS"/>
        </w:rPr>
        <w:t xml:space="preserve"> </w:t>
      </w:r>
    </w:p>
    <w:p w14:paraId="56C3B49F" w14:textId="02E7CB3B" w:rsidR="005676EB" w:rsidRPr="00872006" w:rsidRDefault="0087200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872006">
        <w:rPr>
          <w:bCs/>
          <w:lang w:val="sr-Cyrl-RS"/>
        </w:rPr>
        <w:t>3</w:t>
      </w:r>
      <w:r w:rsidR="001E15FF" w:rsidRPr="00872006">
        <w:rPr>
          <w:bCs/>
          <w:lang w:val="sr-Cyrl-RS"/>
        </w:rPr>
        <w:t xml:space="preserve"> предлог</w:t>
      </w:r>
      <w:r w:rsidRPr="00872006">
        <w:rPr>
          <w:bCs/>
          <w:lang w:val="sr-Cyrl-RS"/>
        </w:rPr>
        <w:t>а</w:t>
      </w:r>
      <w:r w:rsidR="001E15FF" w:rsidRPr="00872006">
        <w:rPr>
          <w:bCs/>
          <w:lang w:val="sr-Cyrl-RS"/>
        </w:rPr>
        <w:t xml:space="preserve"> за понављање поступка</w:t>
      </w:r>
      <w:r w:rsidRPr="00872006">
        <w:rPr>
          <w:bCs/>
          <w:lang w:val="sr-Cyrl-RS"/>
        </w:rPr>
        <w:t>, 1</w:t>
      </w:r>
      <w:r w:rsidR="001E15FF" w:rsidRPr="00872006">
        <w:rPr>
          <w:bCs/>
          <w:lang w:val="sr-Cyrl-RS"/>
        </w:rPr>
        <w:t xml:space="preserve"> </w:t>
      </w:r>
      <w:r w:rsidR="0058359A" w:rsidRPr="00872006">
        <w:rPr>
          <w:bCs/>
          <w:lang w:val="sr-Cyrl-RS"/>
        </w:rPr>
        <w:t>је</w:t>
      </w:r>
      <w:r w:rsidR="001E15FF" w:rsidRPr="00872006">
        <w:rPr>
          <w:bCs/>
          <w:lang w:val="sr-Cyrl-RS"/>
        </w:rPr>
        <w:t xml:space="preserve"> </w:t>
      </w:r>
      <w:r w:rsidR="005C2596" w:rsidRPr="00872006">
        <w:rPr>
          <w:bCs/>
          <w:lang w:val="sr-Cyrl-RS"/>
        </w:rPr>
        <w:t>усвојен</w:t>
      </w:r>
      <w:r w:rsidRPr="00872006">
        <w:rPr>
          <w:bCs/>
          <w:lang w:val="sr-Cyrl-RS"/>
        </w:rPr>
        <w:t>, док су 2 одбијена</w:t>
      </w:r>
      <w:r w:rsidR="005C2596" w:rsidRPr="00872006">
        <w:rPr>
          <w:bCs/>
          <w:lang w:val="sr-Cyrl-RS"/>
        </w:rPr>
        <w:t>.</w:t>
      </w:r>
    </w:p>
    <w:p w14:paraId="3549CD60" w14:textId="77777777" w:rsidR="00AE0022" w:rsidRPr="00872006" w:rsidRDefault="00AE0022" w:rsidP="00851755">
      <w:pPr>
        <w:ind w:left="720"/>
        <w:jc w:val="both"/>
        <w:rPr>
          <w:bCs/>
          <w:lang w:val="sr-Cyrl-RS"/>
        </w:rPr>
      </w:pPr>
    </w:p>
    <w:p w14:paraId="44FA53B0" w14:textId="423CBB25" w:rsidR="00924DDA" w:rsidRPr="00872006" w:rsidRDefault="00924DDA" w:rsidP="00851755">
      <w:pPr>
        <w:ind w:firstLine="720"/>
        <w:jc w:val="both"/>
        <w:rPr>
          <w:bCs/>
          <w:lang w:val="sr-Cyrl-RS"/>
        </w:rPr>
      </w:pPr>
      <w:r w:rsidRPr="00872006">
        <w:rPr>
          <w:bCs/>
          <w:lang w:val="sr-Cyrl-RS"/>
        </w:rPr>
        <w:t xml:space="preserve">Од укупно </w:t>
      </w:r>
      <w:r w:rsidR="00D758ED" w:rsidRPr="00872006">
        <w:rPr>
          <w:bCs/>
          <w:lang w:val="sr-Cyrl-RS"/>
        </w:rPr>
        <w:t>решен</w:t>
      </w:r>
      <w:r w:rsidR="00872006" w:rsidRPr="00872006">
        <w:rPr>
          <w:bCs/>
          <w:lang w:val="sr-Cyrl-RS"/>
        </w:rPr>
        <w:t>их</w:t>
      </w:r>
      <w:r w:rsidR="00FA4E6F" w:rsidRPr="00872006">
        <w:rPr>
          <w:bCs/>
          <w:lang w:val="sr-Cyrl-RS"/>
        </w:rPr>
        <w:t xml:space="preserve"> </w:t>
      </w:r>
      <w:r w:rsidR="00872006" w:rsidRPr="00872006">
        <w:rPr>
          <w:bCs/>
          <w:lang w:val="sr-Cyrl-RS"/>
        </w:rPr>
        <w:t>489</w:t>
      </w:r>
      <w:r w:rsidR="001E15FF" w:rsidRPr="00872006">
        <w:rPr>
          <w:bCs/>
          <w:lang w:val="sr-Cyrl-RS"/>
        </w:rPr>
        <w:t xml:space="preserve"> </w:t>
      </w:r>
      <w:r w:rsidRPr="00872006">
        <w:rPr>
          <w:bCs/>
          <w:lang w:val="sr-Cyrl-RS"/>
        </w:rPr>
        <w:t>жалб</w:t>
      </w:r>
      <w:r w:rsidR="0058359A" w:rsidRPr="00872006">
        <w:rPr>
          <w:bCs/>
          <w:lang w:val="sr-Cyrl-RS"/>
        </w:rPr>
        <w:t>и</w:t>
      </w:r>
      <w:r w:rsidR="00D20C90" w:rsidRPr="00872006">
        <w:rPr>
          <w:bCs/>
          <w:lang w:val="sr-Cyrl-RS"/>
        </w:rPr>
        <w:t>,</w:t>
      </w:r>
      <w:r w:rsidRPr="00872006">
        <w:rPr>
          <w:bCs/>
          <w:lang w:val="sr-Cyrl-RS"/>
        </w:rPr>
        <w:t xml:space="preserve"> </w:t>
      </w:r>
      <w:r w:rsidR="00872006" w:rsidRPr="00872006">
        <w:rPr>
          <w:bCs/>
          <w:lang w:val="sr-Cyrl-RS"/>
        </w:rPr>
        <w:t>282</w:t>
      </w:r>
      <w:r w:rsidR="005676EB" w:rsidRPr="00872006">
        <w:rPr>
          <w:bCs/>
          <w:lang w:val="sr-Cyrl-RS"/>
        </w:rPr>
        <w:t xml:space="preserve"> </w:t>
      </w:r>
      <w:r w:rsidRPr="00872006">
        <w:rPr>
          <w:bCs/>
          <w:lang w:val="sr-Cyrl-RS"/>
        </w:rPr>
        <w:t>жалб</w:t>
      </w:r>
      <w:r w:rsidR="00872006" w:rsidRPr="00872006">
        <w:rPr>
          <w:bCs/>
          <w:lang w:val="sr-Cyrl-RS"/>
        </w:rPr>
        <w:t>е</w:t>
      </w:r>
      <w:r w:rsidRPr="00872006">
        <w:rPr>
          <w:bCs/>
          <w:lang w:val="sr-Cyrl-RS"/>
        </w:rPr>
        <w:t xml:space="preserve"> </w:t>
      </w:r>
      <w:r w:rsidR="00872006" w:rsidRPr="00872006">
        <w:rPr>
          <w:bCs/>
          <w:lang w:val="sr-Cyrl-RS"/>
        </w:rPr>
        <w:t>су</w:t>
      </w:r>
      <w:r w:rsidRPr="00872006">
        <w:rPr>
          <w:bCs/>
          <w:lang w:val="sr-Cyrl-RS"/>
        </w:rPr>
        <w:t xml:space="preserve"> бил</w:t>
      </w:r>
      <w:r w:rsidR="00872006" w:rsidRPr="00872006">
        <w:rPr>
          <w:bCs/>
          <w:lang w:val="sr-Cyrl-RS"/>
        </w:rPr>
        <w:t>е</w:t>
      </w:r>
      <w:r w:rsidRPr="00872006">
        <w:rPr>
          <w:bCs/>
          <w:lang w:val="sr-Cyrl-RS"/>
        </w:rPr>
        <w:t xml:space="preserve"> неоснован</w:t>
      </w:r>
      <w:r w:rsidR="005F4CE4" w:rsidRPr="00872006">
        <w:rPr>
          <w:bCs/>
          <w:lang w:val="sr-Cyrl-RS"/>
        </w:rPr>
        <w:t>а</w:t>
      </w:r>
      <w:r w:rsidRPr="00872006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872006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06AD94E9" w:rsidR="00924DDA" w:rsidRPr="00872006" w:rsidRDefault="005F4CE4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872006">
        <w:rPr>
          <w:bCs/>
          <w:lang w:val="sr-Cyrl-RS"/>
        </w:rPr>
        <w:t>1</w:t>
      </w:r>
      <w:r w:rsidR="00872006" w:rsidRPr="00872006">
        <w:rPr>
          <w:bCs/>
          <w:lang w:val="sr-Cyrl-RS"/>
        </w:rPr>
        <w:t>8</w:t>
      </w:r>
      <w:r w:rsidR="00924DDA" w:rsidRPr="00872006">
        <w:rPr>
          <w:bCs/>
          <w:lang w:val="sr-Cyrl-RS"/>
        </w:rPr>
        <w:t xml:space="preserve"> решењ</w:t>
      </w:r>
      <w:r w:rsidR="00595A57" w:rsidRPr="00872006">
        <w:rPr>
          <w:bCs/>
          <w:lang w:val="sr-Cyrl-RS"/>
        </w:rPr>
        <w:t>а</w:t>
      </w:r>
      <w:r w:rsidR="00924DDA" w:rsidRPr="00872006">
        <w:rPr>
          <w:bCs/>
          <w:lang w:val="sr-Cyrl-RS"/>
        </w:rPr>
        <w:t xml:space="preserve"> о одбијању жалби као неоснованих, </w:t>
      </w:r>
    </w:p>
    <w:p w14:paraId="2AA812BD" w14:textId="1F5DC470" w:rsidR="00C301D5" w:rsidRPr="00D31690" w:rsidRDefault="00872006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872006">
        <w:rPr>
          <w:bCs/>
          <w:lang w:val="sr-Cyrl-RS"/>
        </w:rPr>
        <w:t>243</w:t>
      </w:r>
      <w:r w:rsidR="00C301D5" w:rsidRPr="00872006">
        <w:rPr>
          <w:bCs/>
          <w:lang w:val="sr-Cyrl-RS"/>
        </w:rPr>
        <w:t xml:space="preserve"> је одбијено ради </w:t>
      </w:r>
      <w:r w:rsidR="00C301D5" w:rsidRPr="00D31690">
        <w:rPr>
          <w:bCs/>
          <w:lang w:val="sr-Cyrl-RS"/>
        </w:rPr>
        <w:t>заштите јавног интереса и заштите права других,</w:t>
      </w:r>
    </w:p>
    <w:p w14:paraId="66E8EF00" w14:textId="4F5C4B9E" w:rsidR="00C778A6" w:rsidRPr="00D31690" w:rsidRDefault="00872006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D31690">
        <w:rPr>
          <w:bCs/>
          <w:lang w:val="sr-Cyrl-RS"/>
        </w:rPr>
        <w:t>21</w:t>
      </w:r>
      <w:r w:rsidR="00C778A6" w:rsidRPr="00D31690">
        <w:rPr>
          <w:bCs/>
          <w:lang w:val="sr-Cyrl-RS"/>
        </w:rPr>
        <w:t xml:space="preserve"> је одбачен</w:t>
      </w:r>
      <w:r w:rsidRPr="00D31690">
        <w:rPr>
          <w:bCs/>
          <w:lang w:val="sr-Cyrl-RS"/>
        </w:rPr>
        <w:t>а</w:t>
      </w:r>
      <w:r w:rsidR="00C778A6" w:rsidRPr="00D31690">
        <w:rPr>
          <w:bCs/>
          <w:lang w:val="sr-Cyrl-RS"/>
        </w:rPr>
        <w:t xml:space="preserve"> из формалних разлога.</w:t>
      </w:r>
    </w:p>
    <w:p w14:paraId="5CE2FB1E" w14:textId="6AC8566F" w:rsidR="00924DDA" w:rsidRPr="00D31690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14DD5ACD" w:rsidR="00924DDA" w:rsidRPr="00D31690" w:rsidRDefault="00924DDA" w:rsidP="00851755">
      <w:pPr>
        <w:ind w:firstLine="360"/>
        <w:jc w:val="both"/>
        <w:rPr>
          <w:bCs/>
          <w:lang w:val="sr-Cyrl-RS"/>
        </w:rPr>
      </w:pPr>
      <w:r w:rsidRPr="00D31690">
        <w:rPr>
          <w:bCs/>
          <w:lang w:val="sr-Cyrl-RS"/>
        </w:rPr>
        <w:t>Преостал</w:t>
      </w:r>
      <w:r w:rsidR="005676EB" w:rsidRPr="00D31690">
        <w:rPr>
          <w:bCs/>
          <w:lang w:val="sr-Cyrl-RS"/>
        </w:rPr>
        <w:t>их</w:t>
      </w:r>
      <w:r w:rsidRPr="00D31690">
        <w:rPr>
          <w:bCs/>
          <w:lang w:val="sr-Cyrl-RS"/>
        </w:rPr>
        <w:t xml:space="preserve"> </w:t>
      </w:r>
      <w:r w:rsidR="00872006" w:rsidRPr="00D31690">
        <w:rPr>
          <w:bCs/>
          <w:lang w:val="sr-Cyrl-RS"/>
        </w:rPr>
        <w:t>207</w:t>
      </w:r>
      <w:r w:rsidRPr="00D31690">
        <w:rPr>
          <w:bCs/>
          <w:lang w:val="sr-Cyrl-RS"/>
        </w:rPr>
        <w:t xml:space="preserve"> жалб</w:t>
      </w:r>
      <w:r w:rsidR="005676EB" w:rsidRPr="00D31690">
        <w:rPr>
          <w:bCs/>
          <w:lang w:val="sr-Cyrl-RS"/>
        </w:rPr>
        <w:t>и</w:t>
      </w:r>
      <w:r w:rsidRPr="00D31690">
        <w:rPr>
          <w:bCs/>
          <w:lang w:val="sr-Cyrl-RS"/>
        </w:rPr>
        <w:t xml:space="preserve"> кој</w:t>
      </w:r>
      <w:r w:rsidR="007C4E35" w:rsidRPr="00D31690">
        <w:rPr>
          <w:bCs/>
          <w:lang w:val="sr-Cyrl-RS"/>
        </w:rPr>
        <w:t>е</w:t>
      </w:r>
      <w:r w:rsidRPr="00D31690">
        <w:rPr>
          <w:bCs/>
          <w:lang w:val="sr-Cyrl-RS"/>
        </w:rPr>
        <w:t xml:space="preserve"> </w:t>
      </w:r>
      <w:r w:rsidR="007C4E35" w:rsidRPr="00D31690">
        <w:rPr>
          <w:bCs/>
          <w:lang w:val="sr-Cyrl-RS"/>
        </w:rPr>
        <w:t>су</w:t>
      </w:r>
      <w:r w:rsidRPr="00D31690">
        <w:rPr>
          <w:bCs/>
          <w:lang w:val="sr-Cyrl-RS"/>
        </w:rPr>
        <w:t xml:space="preserve"> бил</w:t>
      </w:r>
      <w:r w:rsidR="007C4E35" w:rsidRPr="00D31690">
        <w:rPr>
          <w:bCs/>
          <w:lang w:val="sr-Cyrl-RS"/>
        </w:rPr>
        <w:t>е</w:t>
      </w:r>
      <w:r w:rsidRPr="00D31690">
        <w:rPr>
          <w:bCs/>
          <w:lang w:val="sr-Cyrl-RS"/>
        </w:rPr>
        <w:t xml:space="preserve"> основан</w:t>
      </w:r>
      <w:r w:rsidR="007C4E35" w:rsidRPr="00D31690">
        <w:rPr>
          <w:bCs/>
          <w:lang w:val="sr-Cyrl-RS"/>
        </w:rPr>
        <w:t>е</w:t>
      </w:r>
      <w:r w:rsidRPr="00D31690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D31690" w:rsidRDefault="00924DDA" w:rsidP="00851755">
      <w:pPr>
        <w:ind w:left="480" w:firstLine="360"/>
        <w:jc w:val="both"/>
        <w:rPr>
          <w:bCs/>
          <w:lang w:val="sr-Cyrl-RS"/>
        </w:rPr>
      </w:pPr>
      <w:r w:rsidRPr="00D31690">
        <w:rPr>
          <w:bCs/>
          <w:lang w:val="sr-Cyrl-RS"/>
        </w:rPr>
        <w:t xml:space="preserve"> </w:t>
      </w:r>
    </w:p>
    <w:p w14:paraId="274A5CEA" w14:textId="603BF7C2" w:rsidR="001E15FF" w:rsidRPr="00D3169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D31690">
        <w:rPr>
          <w:bCs/>
          <w:lang w:val="sr-Cyrl-RS"/>
        </w:rPr>
        <w:t xml:space="preserve">у </w:t>
      </w:r>
      <w:r w:rsidR="00750E34" w:rsidRPr="00D31690">
        <w:rPr>
          <w:bCs/>
          <w:lang w:val="sr-Cyrl-RS"/>
        </w:rPr>
        <w:t>1</w:t>
      </w:r>
      <w:r w:rsidR="00872006" w:rsidRPr="00D31690">
        <w:rPr>
          <w:bCs/>
          <w:lang w:val="sr-Cyrl-RS"/>
        </w:rPr>
        <w:t>7</w:t>
      </w:r>
      <w:r w:rsidRPr="00D31690">
        <w:rPr>
          <w:bCs/>
          <w:lang w:val="sr-Cyrl-RS"/>
        </w:rPr>
        <w:t xml:space="preserve"> предмет</w:t>
      </w:r>
      <w:r w:rsidR="00750E34" w:rsidRPr="00D31690">
        <w:rPr>
          <w:bCs/>
          <w:lang w:val="sr-Cyrl-RS"/>
        </w:rPr>
        <w:t>а</w:t>
      </w:r>
      <w:r w:rsidRPr="00D31690">
        <w:rPr>
          <w:bCs/>
          <w:lang w:val="sr-Cyrl-RS"/>
        </w:rPr>
        <w:t xml:space="preserve"> налож</w:t>
      </w:r>
      <w:r w:rsidR="00055F9D" w:rsidRPr="00D31690">
        <w:rPr>
          <w:bCs/>
          <w:lang w:val="sr-Cyrl-RS"/>
        </w:rPr>
        <w:t>ен</w:t>
      </w:r>
      <w:r w:rsidRPr="00D31690">
        <w:rPr>
          <w:bCs/>
          <w:lang w:val="sr-Cyrl-RS"/>
        </w:rPr>
        <w:t>о је органу власти да поступи по захтеву и омогући приступ траженој информацији</w:t>
      </w:r>
      <w:r w:rsidR="00C05F9D" w:rsidRPr="00D31690">
        <w:rPr>
          <w:bCs/>
          <w:lang w:val="sr-Cyrl-RS"/>
        </w:rPr>
        <w:t xml:space="preserve">, </w:t>
      </w:r>
    </w:p>
    <w:p w14:paraId="7A73D859" w14:textId="5211ECC6" w:rsidR="001E15FF" w:rsidRPr="00D3169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D31690">
        <w:rPr>
          <w:bCs/>
          <w:lang w:val="sr-Cyrl-RS"/>
        </w:rPr>
        <w:t xml:space="preserve">у </w:t>
      </w:r>
      <w:r w:rsidR="00CA167F" w:rsidRPr="00D31690">
        <w:rPr>
          <w:bCs/>
          <w:lang w:val="sr-Cyrl-RS"/>
        </w:rPr>
        <w:t>1</w:t>
      </w:r>
      <w:r w:rsidR="00750E34" w:rsidRPr="00D31690">
        <w:rPr>
          <w:bCs/>
          <w:lang w:val="sr-Cyrl-RS"/>
        </w:rPr>
        <w:t>3</w:t>
      </w:r>
      <w:r w:rsidRPr="00D31690">
        <w:rPr>
          <w:bCs/>
          <w:lang w:val="sr-Cyrl-RS"/>
        </w:rPr>
        <w:t xml:space="preserve"> предмет</w:t>
      </w:r>
      <w:r w:rsidR="00055F9D" w:rsidRPr="00D31690">
        <w:rPr>
          <w:bCs/>
          <w:lang w:val="sr-Cyrl-RS"/>
        </w:rPr>
        <w:t>а</w:t>
      </w:r>
      <w:r w:rsidRPr="00D31690">
        <w:rPr>
          <w:bCs/>
          <w:lang w:val="sr-Cyrl-RS"/>
        </w:rPr>
        <w:t xml:space="preserve"> поништ</w:t>
      </w:r>
      <w:r w:rsidR="00055F9D" w:rsidRPr="00D31690">
        <w:rPr>
          <w:bCs/>
          <w:lang w:val="sr-Cyrl-RS"/>
        </w:rPr>
        <w:t xml:space="preserve">ено </w:t>
      </w:r>
      <w:r w:rsidRPr="00D31690">
        <w:rPr>
          <w:bCs/>
          <w:lang w:val="sr-Cyrl-RS"/>
        </w:rPr>
        <w:t>је решење органа власти и налож</w:t>
      </w:r>
      <w:r w:rsidR="00055F9D" w:rsidRPr="00D31690">
        <w:rPr>
          <w:bCs/>
          <w:lang w:val="sr-Cyrl-RS"/>
        </w:rPr>
        <w:t>ен</w:t>
      </w:r>
      <w:r w:rsidRPr="00D31690">
        <w:rPr>
          <w:bCs/>
          <w:lang w:val="sr-Cyrl-RS"/>
        </w:rPr>
        <w:t>о органу власти да поступи по захтеву тражиоца</w:t>
      </w:r>
      <w:r w:rsidR="00750E34" w:rsidRPr="00D31690">
        <w:rPr>
          <w:bCs/>
          <w:lang w:val="sr-Cyrl-RS"/>
        </w:rPr>
        <w:t>,</w:t>
      </w:r>
    </w:p>
    <w:p w14:paraId="0E702EBE" w14:textId="27DABB92" w:rsidR="00750E34" w:rsidRPr="00D31690" w:rsidRDefault="00750E34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D31690">
        <w:rPr>
          <w:bCs/>
          <w:lang w:val="sr-Cyrl-RS"/>
        </w:rPr>
        <w:t>1 решење органа власти је поништено,</w:t>
      </w:r>
    </w:p>
    <w:p w14:paraId="2AC0DF39" w14:textId="534D7D2D" w:rsidR="00DF4B23" w:rsidRPr="00D31690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D31690">
        <w:rPr>
          <w:bCs/>
          <w:lang w:val="sr-Cyrl-RS"/>
        </w:rPr>
        <w:t xml:space="preserve">у </w:t>
      </w:r>
      <w:r w:rsidR="005136EE" w:rsidRPr="00D31690">
        <w:rPr>
          <w:bCs/>
          <w:lang w:val="sr-Cyrl-RS"/>
        </w:rPr>
        <w:t>73</w:t>
      </w:r>
      <w:r w:rsidR="00DF4B23" w:rsidRPr="00D31690">
        <w:rPr>
          <w:bCs/>
          <w:lang w:val="sr-Cyrl-RS"/>
        </w:rPr>
        <w:t xml:space="preserve"> </w:t>
      </w:r>
      <w:proofErr w:type="spellStart"/>
      <w:r w:rsidR="00DF4B23" w:rsidRPr="00D31690">
        <w:rPr>
          <w:bCs/>
          <w:lang w:val="sr-Cyrl-RS"/>
        </w:rPr>
        <w:t>предмет</w:t>
      </w:r>
      <w:r w:rsidR="00821A64" w:rsidRPr="00D31690">
        <w:rPr>
          <w:bCs/>
          <w:lang w:val="sr-Cyrl-RS"/>
        </w:rPr>
        <w:t>a</w:t>
      </w:r>
      <w:proofErr w:type="spellEnd"/>
      <w:r w:rsidR="00DF4B23" w:rsidRPr="00D31690">
        <w:rPr>
          <w:bCs/>
          <w:lang w:val="sr-Cyrl-RS"/>
        </w:rPr>
        <w:t xml:space="preserve"> наложено је поступање по захтеву,</w:t>
      </w:r>
      <w:r w:rsidR="00B32269" w:rsidRPr="00D31690">
        <w:rPr>
          <w:bCs/>
          <w:lang w:val="sr-Cyrl-RS"/>
        </w:rPr>
        <w:t xml:space="preserve"> </w:t>
      </w:r>
      <w:r w:rsidR="00D31690" w:rsidRPr="00D31690">
        <w:rPr>
          <w:bCs/>
          <w:lang w:val="sr-Cyrl-RS"/>
        </w:rPr>
        <w:t>па је у овим предметима донето 51 решења, док је 22 спојено приликом решавања,</w:t>
      </w:r>
    </w:p>
    <w:p w14:paraId="56094AE3" w14:textId="667015FB" w:rsidR="001E15FF" w:rsidRPr="00D3169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D31690">
        <w:rPr>
          <w:bCs/>
          <w:lang w:val="sr-Cyrl-RS"/>
        </w:rPr>
        <w:t>у</w:t>
      </w:r>
      <w:r w:rsidR="0087387E" w:rsidRPr="00D31690">
        <w:rPr>
          <w:bCs/>
          <w:lang w:val="sr-Cyrl-RS"/>
        </w:rPr>
        <w:t xml:space="preserve"> </w:t>
      </w:r>
      <w:r w:rsidR="00D31690" w:rsidRPr="00D31690">
        <w:rPr>
          <w:bCs/>
          <w:lang w:val="sr-Cyrl-RS"/>
        </w:rPr>
        <w:t>24</w:t>
      </w:r>
      <w:r w:rsidRPr="00D31690">
        <w:rPr>
          <w:bCs/>
          <w:lang w:val="sr-Cyrl-RS"/>
        </w:rPr>
        <w:t xml:space="preserve"> предмет</w:t>
      </w:r>
      <w:r w:rsidR="00761930" w:rsidRPr="00D31690">
        <w:rPr>
          <w:bCs/>
          <w:lang w:val="sr-Cyrl-RS"/>
        </w:rPr>
        <w:t>а</w:t>
      </w:r>
      <w:r w:rsidR="00927728" w:rsidRPr="00D31690">
        <w:rPr>
          <w:bCs/>
          <w:lang w:val="sr-Cyrl-RS"/>
        </w:rPr>
        <w:t xml:space="preserve"> је</w:t>
      </w:r>
      <w:r w:rsidRPr="00D31690">
        <w:rPr>
          <w:bCs/>
          <w:lang w:val="sr-Cyrl-RS"/>
        </w:rPr>
        <w:t xml:space="preserve"> поништ</w:t>
      </w:r>
      <w:r w:rsidR="00055F9D" w:rsidRPr="00D31690">
        <w:rPr>
          <w:bCs/>
          <w:lang w:val="sr-Cyrl-RS"/>
        </w:rPr>
        <w:t>ена</w:t>
      </w:r>
      <w:r w:rsidRPr="00D31690">
        <w:rPr>
          <w:bCs/>
          <w:lang w:val="sr-Cyrl-RS"/>
        </w:rPr>
        <w:t xml:space="preserve"> одлук</w:t>
      </w:r>
      <w:r w:rsidR="00055F9D" w:rsidRPr="00D31690">
        <w:rPr>
          <w:bCs/>
          <w:lang w:val="sr-Cyrl-RS"/>
        </w:rPr>
        <w:t>а</w:t>
      </w:r>
      <w:r w:rsidRPr="00D31690">
        <w:rPr>
          <w:bCs/>
          <w:lang w:val="sr-Cyrl-RS"/>
        </w:rPr>
        <w:t xml:space="preserve"> органа власти и предмет вра</w:t>
      </w:r>
      <w:r w:rsidR="00055F9D" w:rsidRPr="00D31690">
        <w:rPr>
          <w:bCs/>
          <w:lang w:val="sr-Cyrl-RS"/>
        </w:rPr>
        <w:t>ћен</w:t>
      </w:r>
      <w:r w:rsidRPr="00D31690">
        <w:rPr>
          <w:bCs/>
          <w:lang w:val="sr-Cyrl-RS"/>
        </w:rPr>
        <w:t xml:space="preserve"> на поновни поступак,</w:t>
      </w:r>
      <w:r w:rsidR="00D31690" w:rsidRPr="00D31690">
        <w:rPr>
          <w:bCs/>
          <w:lang w:val="sr-Cyrl-RS"/>
        </w:rPr>
        <w:t xml:space="preserve"> па је у овим предметима донето 23 решења, док је 1 спојен приликом решавања,</w:t>
      </w:r>
      <w:r w:rsidR="006C769D" w:rsidRPr="00D31690">
        <w:rPr>
          <w:bCs/>
          <w:lang w:val="sr-Cyrl-RS"/>
        </w:rPr>
        <w:t xml:space="preserve"> </w:t>
      </w:r>
    </w:p>
    <w:p w14:paraId="01D1D0D0" w14:textId="1DA2FCD1" w:rsidR="00924DDA" w:rsidRPr="00D3169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D31690">
        <w:rPr>
          <w:bCs/>
          <w:lang w:val="sr-Cyrl-RS"/>
        </w:rPr>
        <w:t xml:space="preserve">у </w:t>
      </w:r>
      <w:r w:rsidR="00D31690" w:rsidRPr="00D31690">
        <w:rPr>
          <w:bCs/>
          <w:lang w:val="sr-Cyrl-RS"/>
        </w:rPr>
        <w:t>46</w:t>
      </w:r>
      <w:r w:rsidR="00FC191D" w:rsidRPr="00D31690">
        <w:rPr>
          <w:bCs/>
          <w:lang w:val="sr-Cyrl-RS"/>
        </w:rPr>
        <w:t xml:space="preserve"> </w:t>
      </w:r>
      <w:r w:rsidRPr="00D31690">
        <w:rPr>
          <w:bCs/>
          <w:lang w:val="sr-Cyrl-RS"/>
        </w:rPr>
        <w:t>предмет</w:t>
      </w:r>
      <w:r w:rsidR="000C3AC0" w:rsidRPr="00D31690">
        <w:rPr>
          <w:bCs/>
          <w:lang w:val="sr-Cyrl-RS"/>
        </w:rPr>
        <w:t>а</w:t>
      </w:r>
      <w:r w:rsidRPr="00D31690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D31690">
        <w:rPr>
          <w:bCs/>
          <w:lang w:val="sr-Cyrl-RS"/>
        </w:rPr>
        <w:t xml:space="preserve">, </w:t>
      </w:r>
      <w:r w:rsidR="00D31690" w:rsidRPr="00D31690">
        <w:rPr>
          <w:bCs/>
          <w:lang w:val="sr-Cyrl-RS"/>
        </w:rPr>
        <w:t>па је у овим предметима донето 39 решења, док је 7 спојено приликом решавања,</w:t>
      </w:r>
    </w:p>
    <w:p w14:paraId="6944618D" w14:textId="21D5D755" w:rsidR="00924DDA" w:rsidRPr="00D3169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D31690">
        <w:rPr>
          <w:bCs/>
          <w:lang w:val="sr-Cyrl-RS"/>
        </w:rPr>
        <w:t>у</w:t>
      </w:r>
      <w:r w:rsidR="00124171" w:rsidRPr="00D31690">
        <w:rPr>
          <w:bCs/>
          <w:lang w:val="sr-Cyrl-RS"/>
        </w:rPr>
        <w:t xml:space="preserve"> </w:t>
      </w:r>
      <w:r w:rsidR="00D31690" w:rsidRPr="00D31690">
        <w:rPr>
          <w:bCs/>
          <w:lang w:val="sr-Cyrl-RS"/>
        </w:rPr>
        <w:t>3</w:t>
      </w:r>
      <w:r w:rsidR="00750E34" w:rsidRPr="00D31690">
        <w:rPr>
          <w:bCs/>
          <w:lang w:val="sr-Cyrl-RS"/>
        </w:rPr>
        <w:t xml:space="preserve">3 </w:t>
      </w:r>
      <w:proofErr w:type="spellStart"/>
      <w:r w:rsidRPr="00D31690">
        <w:rPr>
          <w:bCs/>
          <w:lang w:val="sr-Cyrl-RS"/>
        </w:rPr>
        <w:t>предмет</w:t>
      </w:r>
      <w:r w:rsidR="00821A64" w:rsidRPr="00D31690">
        <w:rPr>
          <w:bCs/>
          <w:lang w:val="sr-Cyrl-RS"/>
        </w:rPr>
        <w:t>a</w:t>
      </w:r>
      <w:proofErr w:type="spellEnd"/>
      <w:r w:rsidRPr="00D31690">
        <w:rPr>
          <w:bCs/>
          <w:lang w:val="sr-Cyrl-RS"/>
        </w:rPr>
        <w:t xml:space="preserve"> обустављено је даље вођење поступка</w:t>
      </w:r>
      <w:r w:rsidR="00CF064D" w:rsidRPr="00D31690">
        <w:rPr>
          <w:bCs/>
          <w:lang w:val="sr-Cyrl-RS"/>
        </w:rPr>
        <w:t>,</w:t>
      </w:r>
      <w:r w:rsidRPr="00D31690">
        <w:rPr>
          <w:bCs/>
          <w:lang w:val="sr-Cyrl-RS"/>
        </w:rPr>
        <w:t xml:space="preserve"> јер је жалилац одустао од жалбе</w:t>
      </w:r>
      <w:r w:rsidR="002D0079" w:rsidRPr="00D31690">
        <w:rPr>
          <w:bCs/>
          <w:lang w:val="sr-Cyrl-RS"/>
        </w:rPr>
        <w:t>.</w:t>
      </w:r>
    </w:p>
    <w:p w14:paraId="117C47B8" w14:textId="77777777" w:rsidR="0044197A" w:rsidRPr="00D31690" w:rsidRDefault="0044197A" w:rsidP="00851755">
      <w:pPr>
        <w:jc w:val="both"/>
        <w:rPr>
          <w:bCs/>
          <w:lang w:val="sr-Cyrl-RS"/>
        </w:rPr>
      </w:pPr>
    </w:p>
    <w:p w14:paraId="3E87019A" w14:textId="374FD27B" w:rsidR="003557F9" w:rsidRPr="00D31690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D3169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3A90C768" w14:textId="77777777" w:rsidR="00C5041B" w:rsidRPr="00D31690" w:rsidRDefault="00C5041B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1C96619C" w14:textId="77777777" w:rsidR="00D31690" w:rsidRPr="00D31690" w:rsidRDefault="00D31690" w:rsidP="00D31690">
      <w:pPr>
        <w:numPr>
          <w:ilvl w:val="0"/>
          <w:numId w:val="7"/>
        </w:numPr>
        <w:jc w:val="both"/>
        <w:rPr>
          <w:lang w:val="sr-Cyrl-BA"/>
        </w:rPr>
      </w:pPr>
      <w:r w:rsidRPr="00D31690">
        <w:rPr>
          <w:lang w:val="sr-Cyrl-RS"/>
        </w:rPr>
        <w:t xml:space="preserve">Дато </w:t>
      </w:r>
      <w:r w:rsidRPr="00D31690">
        <w:rPr>
          <w:lang w:val="sr-Latn-RS"/>
        </w:rPr>
        <w:t xml:space="preserve">je </w:t>
      </w:r>
      <w:r w:rsidRPr="00D31690">
        <w:rPr>
          <w:lang w:val="sr-Cyrl-RS"/>
        </w:rPr>
        <w:t>36</w:t>
      </w:r>
      <w:r w:rsidRPr="00D31690">
        <w:rPr>
          <w:lang w:val="sr-Cyrl-BA"/>
        </w:rPr>
        <w:t> </w:t>
      </w:r>
      <w:proofErr w:type="spellStart"/>
      <w:r w:rsidRPr="00D31690">
        <w:rPr>
          <w:lang w:val="sr-Cyrl-BA"/>
        </w:rPr>
        <w:t>мишљењ</w:t>
      </w:r>
      <w:proofErr w:type="spellEnd"/>
      <w:r w:rsidRPr="00D31690">
        <w:rPr>
          <w:lang w:val="sr-Cyrl-RS"/>
        </w:rPr>
        <w:t>а</w:t>
      </w:r>
      <w:r w:rsidRPr="00D31690">
        <w:t> </w:t>
      </w:r>
      <w:r w:rsidRPr="00D31690">
        <w:rPr>
          <w:lang w:val="sr-Cyrl-BA"/>
        </w:rPr>
        <w:t>у вези са заштитом података о личности</w:t>
      </w:r>
      <w:r w:rsidRPr="00D31690">
        <w:rPr>
          <w:lang w:val="sr-Latn-RS"/>
        </w:rPr>
        <w:t>;</w:t>
      </w:r>
    </w:p>
    <w:p w14:paraId="502B5AF6" w14:textId="77777777" w:rsidR="00D31690" w:rsidRPr="00D31690" w:rsidRDefault="00D31690" w:rsidP="00D31690">
      <w:pPr>
        <w:numPr>
          <w:ilvl w:val="0"/>
          <w:numId w:val="7"/>
        </w:numPr>
        <w:jc w:val="both"/>
        <w:rPr>
          <w:lang w:val="sr-Cyrl-BA"/>
        </w:rPr>
      </w:pPr>
      <w:r w:rsidRPr="00D31690">
        <w:rPr>
          <w:lang w:val="sr-Cyrl-BA"/>
        </w:rPr>
        <w:lastRenderedPageBreak/>
        <w:t xml:space="preserve">Решено је </w:t>
      </w:r>
      <w:r w:rsidRPr="00D31690">
        <w:rPr>
          <w:lang w:val="sr-Cyrl-RS"/>
        </w:rPr>
        <w:t xml:space="preserve">8 </w:t>
      </w:r>
      <w:r w:rsidRPr="00D31690">
        <w:rPr>
          <w:lang w:val="sr-Cyrl-BA"/>
        </w:rPr>
        <w:t xml:space="preserve">притужби због </w:t>
      </w:r>
      <w:proofErr w:type="spellStart"/>
      <w:r w:rsidRPr="00D31690">
        <w:rPr>
          <w:lang w:val="sr-Cyrl-BA"/>
        </w:rPr>
        <w:t>повреде</w:t>
      </w:r>
      <w:proofErr w:type="spellEnd"/>
      <w:r w:rsidRPr="00D31690">
        <w:rPr>
          <w:lang w:val="sr-Cyrl-BA"/>
        </w:rPr>
        <w:t xml:space="preserve"> права, на следећи начин: 5 </w:t>
      </w:r>
      <w:proofErr w:type="spellStart"/>
      <w:r w:rsidRPr="00D31690">
        <w:rPr>
          <w:lang w:val="sr-Cyrl-BA"/>
        </w:rPr>
        <w:t>решењ</w:t>
      </w:r>
      <w:proofErr w:type="spellEnd"/>
      <w:r w:rsidRPr="00D31690">
        <w:rPr>
          <w:lang w:val="sr-Cyrl-RS"/>
        </w:rPr>
        <w:t>а</w:t>
      </w:r>
      <w:r w:rsidRPr="00D31690">
        <w:rPr>
          <w:lang w:val="sr-Cyrl-BA"/>
        </w:rPr>
        <w:t xml:space="preserve"> којима се налаже руковаоцу да поступи по </w:t>
      </w:r>
      <w:proofErr w:type="spellStart"/>
      <w:r w:rsidRPr="00D31690">
        <w:rPr>
          <w:lang w:val="sr-Cyrl-BA"/>
        </w:rPr>
        <w:t>захтеву</w:t>
      </w:r>
      <w:proofErr w:type="spellEnd"/>
      <w:r w:rsidRPr="00D31690">
        <w:rPr>
          <w:lang w:val="sr-Cyrl-BA"/>
        </w:rPr>
        <w:t xml:space="preserve">, 1 </w:t>
      </w:r>
      <w:proofErr w:type="spellStart"/>
      <w:r w:rsidRPr="00D31690">
        <w:rPr>
          <w:lang w:val="sr-Cyrl-BA"/>
        </w:rPr>
        <w:t>решење</w:t>
      </w:r>
      <w:proofErr w:type="spellEnd"/>
      <w:r w:rsidRPr="00D31690">
        <w:rPr>
          <w:lang w:val="sr-Cyrl-BA"/>
        </w:rPr>
        <w:t xml:space="preserve"> о обустави због накнадног поступања по </w:t>
      </w:r>
      <w:proofErr w:type="spellStart"/>
      <w:r w:rsidRPr="00D31690">
        <w:rPr>
          <w:lang w:val="sr-Cyrl-BA"/>
        </w:rPr>
        <w:t>захтеву</w:t>
      </w:r>
      <w:proofErr w:type="spellEnd"/>
      <w:r w:rsidRPr="00D31690">
        <w:rPr>
          <w:lang w:val="sr-Cyrl-BA"/>
        </w:rPr>
        <w:t xml:space="preserve">, </w:t>
      </w:r>
      <w:r w:rsidRPr="00D31690">
        <w:rPr>
          <w:lang w:val="sr-Cyrl-RS"/>
        </w:rPr>
        <w:t>2</w:t>
      </w:r>
      <w:r w:rsidRPr="00D31690">
        <w:rPr>
          <w:lang w:val="sr-Cyrl-BA"/>
        </w:rPr>
        <w:t xml:space="preserve"> </w:t>
      </w:r>
      <w:proofErr w:type="spellStart"/>
      <w:r w:rsidRPr="00D31690">
        <w:rPr>
          <w:lang w:val="sr-Cyrl-BA"/>
        </w:rPr>
        <w:t>решењ</w:t>
      </w:r>
      <w:proofErr w:type="spellEnd"/>
      <w:r w:rsidRPr="00D31690">
        <w:rPr>
          <w:lang w:val="sr-Cyrl-RS"/>
        </w:rPr>
        <w:t>а</w:t>
      </w:r>
      <w:r w:rsidRPr="00D31690">
        <w:rPr>
          <w:lang w:val="sr-Cyrl-BA"/>
        </w:rPr>
        <w:t xml:space="preserve"> којим се притужба одбија као неоснована;</w:t>
      </w:r>
      <w:r w:rsidRPr="00D31690">
        <w:rPr>
          <w:lang w:val="sr-Cyrl-RS"/>
        </w:rPr>
        <w:t xml:space="preserve"> </w:t>
      </w:r>
    </w:p>
    <w:p w14:paraId="2A4D7F89" w14:textId="77777777" w:rsidR="00D31690" w:rsidRPr="00D31690" w:rsidRDefault="00D31690" w:rsidP="00D31690">
      <w:pPr>
        <w:numPr>
          <w:ilvl w:val="0"/>
          <w:numId w:val="7"/>
        </w:numPr>
        <w:jc w:val="both"/>
        <w:rPr>
          <w:lang w:val="sr-Cyrl-BA"/>
        </w:rPr>
      </w:pPr>
      <w:r w:rsidRPr="00D31690">
        <w:rPr>
          <w:lang w:val="sr-Cyrl-BA"/>
        </w:rPr>
        <w:t>Окончано</w:t>
      </w:r>
      <w:r w:rsidRPr="00D31690">
        <w:rPr>
          <w:lang w:val="sr-Latn-RS"/>
        </w:rPr>
        <w:t xml:space="preserve"> </w:t>
      </w:r>
      <w:r w:rsidRPr="00D31690">
        <w:rPr>
          <w:lang w:val="sr-Cyrl-BA"/>
        </w:rPr>
        <w:t>је</w:t>
      </w:r>
      <w:r w:rsidRPr="00D31690">
        <w:rPr>
          <w:lang w:val="sr-Latn-RS"/>
        </w:rPr>
        <w:t xml:space="preserve"> </w:t>
      </w:r>
      <w:r w:rsidRPr="00D31690">
        <w:rPr>
          <w:lang w:val="sr-Cyrl-RS"/>
        </w:rPr>
        <w:t>78</w:t>
      </w:r>
      <w:r w:rsidRPr="00D31690">
        <w:rPr>
          <w:lang w:val="sr-Cyrl-BA"/>
        </w:rPr>
        <w:t xml:space="preserve"> инспекцијских надзора над спровођењем и извршавањем Закона о заштити података о личности. </w:t>
      </w:r>
      <w:r w:rsidRPr="00D31690">
        <w:rPr>
          <w:lang w:val="sr-Cyrl-RS"/>
        </w:rPr>
        <w:t>У</w:t>
      </w:r>
      <w:r w:rsidRPr="00D31690">
        <w:rPr>
          <w:lang w:val="sr-Cyrl-BA"/>
        </w:rPr>
        <w:t xml:space="preserve"> оквиру инспекцијског надзора </w:t>
      </w:r>
      <w:proofErr w:type="spellStart"/>
      <w:r w:rsidRPr="00D31690">
        <w:rPr>
          <w:lang w:val="sr-Cyrl-BA"/>
        </w:rPr>
        <w:t>Повереник</w:t>
      </w:r>
      <w:proofErr w:type="spellEnd"/>
      <w:r w:rsidRPr="00D31690">
        <w:rPr>
          <w:lang w:val="sr-Cyrl-BA"/>
        </w:rPr>
        <w:t xml:space="preserve"> је </w:t>
      </w:r>
      <w:proofErr w:type="spellStart"/>
      <w:r w:rsidRPr="00D31690">
        <w:rPr>
          <w:lang w:val="sr-Cyrl-BA"/>
        </w:rPr>
        <w:t>донео</w:t>
      </w:r>
      <w:proofErr w:type="spellEnd"/>
      <w:r w:rsidRPr="00D31690">
        <w:rPr>
          <w:lang w:val="sr-Cyrl-BA"/>
        </w:rPr>
        <w:t xml:space="preserve"> </w:t>
      </w:r>
      <w:r w:rsidRPr="00D31690">
        <w:rPr>
          <w:lang w:val="sr-Cyrl-RS"/>
        </w:rPr>
        <w:t>3</w:t>
      </w:r>
      <w:r w:rsidRPr="00D31690">
        <w:rPr>
          <w:lang w:val="sr-Cyrl-BA"/>
        </w:rPr>
        <w:t xml:space="preserve"> корективне </w:t>
      </w:r>
      <w:proofErr w:type="spellStart"/>
      <w:r w:rsidRPr="00D31690">
        <w:rPr>
          <w:lang w:val="sr-Cyrl-BA"/>
        </w:rPr>
        <w:t>мере</w:t>
      </w:r>
      <w:proofErr w:type="spellEnd"/>
      <w:r w:rsidRPr="00D31690">
        <w:rPr>
          <w:lang w:val="sr-Cyrl-BA"/>
        </w:rPr>
        <w:t xml:space="preserve"> којима је изрекао </w:t>
      </w:r>
      <w:proofErr w:type="spellStart"/>
      <w:r w:rsidRPr="00D31690">
        <w:rPr>
          <w:lang w:val="sr-Cyrl-BA"/>
        </w:rPr>
        <w:t>мере</w:t>
      </w:r>
      <w:proofErr w:type="spellEnd"/>
      <w:r w:rsidRPr="00D31690">
        <w:rPr>
          <w:lang w:val="sr-Cyrl-BA"/>
        </w:rPr>
        <w:t xml:space="preserve"> опомене руковаоцу</w:t>
      </w:r>
      <w:r w:rsidRPr="00D31690">
        <w:rPr>
          <w:lang w:val="sr-Latn-RS"/>
        </w:rPr>
        <w:t xml:space="preserve">, </w:t>
      </w:r>
      <w:r w:rsidRPr="00D31690">
        <w:rPr>
          <w:lang w:val="sr-Cyrl-RS"/>
        </w:rPr>
        <w:t>26</w:t>
      </w:r>
      <w:r w:rsidRPr="00D31690">
        <w:rPr>
          <w:lang w:val="sr-Latn-RS"/>
        </w:rPr>
        <w:t xml:space="preserve"> </w:t>
      </w:r>
      <w:proofErr w:type="spellStart"/>
      <w:r w:rsidRPr="00D31690">
        <w:rPr>
          <w:lang w:val="sr-Cyrl-BA"/>
        </w:rPr>
        <w:t>обавештења</w:t>
      </w:r>
      <w:proofErr w:type="spellEnd"/>
      <w:r w:rsidRPr="00D31690">
        <w:rPr>
          <w:lang w:val="sr-Cyrl-BA"/>
        </w:rPr>
        <w:t xml:space="preserve"> о предстојећем инспекцијском надзору</w:t>
      </w:r>
      <w:r w:rsidRPr="00D31690">
        <w:rPr>
          <w:lang w:val="sr-Cyrl-RS"/>
        </w:rPr>
        <w:t xml:space="preserve"> </w:t>
      </w:r>
      <w:r w:rsidRPr="00D31690">
        <w:rPr>
          <w:lang w:val="sr-Cyrl-BA"/>
        </w:rPr>
        <w:t xml:space="preserve">и </w:t>
      </w:r>
      <w:r w:rsidRPr="00D31690">
        <w:rPr>
          <w:lang w:val="sr-Cyrl-RS"/>
        </w:rPr>
        <w:t>15</w:t>
      </w:r>
      <w:r w:rsidRPr="00D31690">
        <w:rPr>
          <w:lang w:val="sr-Cyrl-BA"/>
        </w:rPr>
        <w:t xml:space="preserve"> одговора подносиоцима </w:t>
      </w:r>
      <w:proofErr w:type="spellStart"/>
      <w:r w:rsidRPr="00D31690">
        <w:rPr>
          <w:lang w:val="sr-Cyrl-BA"/>
        </w:rPr>
        <w:t>пр</w:t>
      </w:r>
      <w:r w:rsidRPr="00D31690">
        <w:rPr>
          <w:lang w:val="sr-Cyrl-RS"/>
        </w:rPr>
        <w:t>едставке</w:t>
      </w:r>
      <w:proofErr w:type="spellEnd"/>
      <w:r w:rsidRPr="00D31690">
        <w:rPr>
          <w:lang w:val="sr-Cyrl-BA"/>
        </w:rPr>
        <w:t xml:space="preserve"> поводом којих је покренут инспекцијски надзор</w:t>
      </w:r>
      <w:r w:rsidRPr="00D31690">
        <w:rPr>
          <w:lang w:val="sr-Latn-RS"/>
        </w:rPr>
        <w:t>;</w:t>
      </w:r>
    </w:p>
    <w:p w14:paraId="7A228162" w14:textId="1857E9D1" w:rsidR="00D31690" w:rsidRPr="00D31690" w:rsidRDefault="00D31690" w:rsidP="00D31690">
      <w:pPr>
        <w:numPr>
          <w:ilvl w:val="0"/>
          <w:numId w:val="7"/>
        </w:numPr>
        <w:jc w:val="both"/>
        <w:rPr>
          <w:lang w:val="sr-Cyrl-BA"/>
        </w:rPr>
      </w:pPr>
      <w:r w:rsidRPr="00D31690">
        <w:rPr>
          <w:lang w:val="sr-Cyrl-RS"/>
        </w:rPr>
        <w:t>2 предлога за управно извршење – 1 одбијен, 1 обустава поступка;</w:t>
      </w:r>
    </w:p>
    <w:p w14:paraId="18CA8BE8" w14:textId="77777777" w:rsidR="00D31690" w:rsidRPr="00D31690" w:rsidRDefault="00D31690" w:rsidP="00D31690">
      <w:pPr>
        <w:numPr>
          <w:ilvl w:val="0"/>
          <w:numId w:val="7"/>
        </w:numPr>
        <w:jc w:val="both"/>
        <w:rPr>
          <w:lang w:val="sr-Cyrl-BA"/>
        </w:rPr>
      </w:pPr>
      <w:r w:rsidRPr="00D31690">
        <w:rPr>
          <w:lang w:val="sr-Cyrl-RS"/>
        </w:rPr>
        <w:t>Дат</w:t>
      </w:r>
      <w:r w:rsidRPr="00D31690">
        <w:rPr>
          <w:lang w:val="sr-Latn-RS"/>
        </w:rPr>
        <w:t>o je</w:t>
      </w:r>
      <w:r w:rsidRPr="00D31690">
        <w:rPr>
          <w:lang w:val="sr-Cyrl-RS"/>
        </w:rPr>
        <w:t xml:space="preserve"> 3 одговора на</w:t>
      </w:r>
      <w:r w:rsidRPr="00D31690">
        <w:rPr>
          <w:lang w:val="sr-Cyrl-BA"/>
        </w:rPr>
        <w:t xml:space="preserve"> </w:t>
      </w:r>
      <w:proofErr w:type="spellStart"/>
      <w:r w:rsidRPr="00D31690">
        <w:rPr>
          <w:lang w:val="sr-Cyrl-BA"/>
        </w:rPr>
        <w:t>тужб</w:t>
      </w:r>
      <w:proofErr w:type="spellEnd"/>
      <w:r w:rsidRPr="00D31690">
        <w:rPr>
          <w:lang w:val="sr-Cyrl-RS"/>
        </w:rPr>
        <w:t>у</w:t>
      </w:r>
      <w:r w:rsidRPr="00D31690">
        <w:rPr>
          <w:lang w:val="sr-Cyrl-BA"/>
        </w:rPr>
        <w:t xml:space="preserve"> Управном суду;</w:t>
      </w:r>
    </w:p>
    <w:p w14:paraId="2D660E23" w14:textId="77777777" w:rsidR="00D31690" w:rsidRPr="00D31690" w:rsidRDefault="00D31690" w:rsidP="00D31690">
      <w:pPr>
        <w:numPr>
          <w:ilvl w:val="0"/>
          <w:numId w:val="7"/>
        </w:numPr>
        <w:jc w:val="both"/>
        <w:rPr>
          <w:lang w:val="sr-Cyrl-BA"/>
        </w:rPr>
      </w:pPr>
      <w:r w:rsidRPr="00D31690">
        <w:rPr>
          <w:lang w:val="sr-Cyrl-BA"/>
        </w:rPr>
        <w:t xml:space="preserve">Одговорено је на </w:t>
      </w:r>
      <w:r w:rsidRPr="00D31690">
        <w:rPr>
          <w:lang w:val="sr-Cyrl-RS"/>
        </w:rPr>
        <w:t>66</w:t>
      </w:r>
      <w:r w:rsidRPr="00D31690">
        <w:rPr>
          <w:lang w:val="sr-Latn-RS"/>
        </w:rPr>
        <w:t xml:space="preserve"> </w:t>
      </w:r>
      <w:r w:rsidRPr="00D31690">
        <w:rPr>
          <w:lang w:val="ru-RU"/>
        </w:rPr>
        <w:t>п</w:t>
      </w:r>
      <w:proofErr w:type="spellStart"/>
      <w:r w:rsidRPr="00D31690">
        <w:rPr>
          <w:lang w:val="sr-Cyrl-BA"/>
        </w:rPr>
        <w:t>редставки</w:t>
      </w:r>
      <w:proofErr w:type="spellEnd"/>
      <w:r w:rsidRPr="00D31690">
        <w:rPr>
          <w:lang w:val="sr-Cyrl-BA"/>
        </w:rPr>
        <w:t> у вези са заштитом података о личности;</w:t>
      </w:r>
    </w:p>
    <w:p w14:paraId="3F3919CD" w14:textId="42409905" w:rsidR="00D31690" w:rsidRPr="00D31690" w:rsidRDefault="00D31690" w:rsidP="00D3169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D31690">
        <w:rPr>
          <w:rFonts w:ascii="Times New Roman" w:hAnsi="Times New Roman"/>
          <w:sz w:val="24"/>
          <w:szCs w:val="24"/>
          <w:lang w:val="sr-Cyrl-RS"/>
        </w:rPr>
        <w:t>Обрађен</w:t>
      </w:r>
      <w:r w:rsidR="00565626">
        <w:rPr>
          <w:rFonts w:ascii="Times New Roman" w:hAnsi="Times New Roman"/>
          <w:sz w:val="24"/>
          <w:szCs w:val="24"/>
          <w:lang w:val="sr-Cyrl-RS"/>
        </w:rPr>
        <w:t>а</w:t>
      </w:r>
      <w:r w:rsidRPr="00D31690">
        <w:rPr>
          <w:rFonts w:ascii="Times New Roman" w:hAnsi="Times New Roman"/>
          <w:sz w:val="24"/>
          <w:szCs w:val="24"/>
          <w:lang w:val="sr-Cyrl-RS"/>
        </w:rPr>
        <w:t xml:space="preserve"> је 8</w:t>
      </w:r>
      <w:r w:rsidR="00565626">
        <w:rPr>
          <w:rFonts w:ascii="Times New Roman" w:hAnsi="Times New Roman"/>
          <w:sz w:val="24"/>
          <w:szCs w:val="24"/>
          <w:lang w:val="sr-Cyrl-RS"/>
        </w:rPr>
        <w:t>1</w:t>
      </w:r>
      <w:r w:rsidRPr="00D31690">
        <w:rPr>
          <w:rFonts w:ascii="Times New Roman" w:hAnsi="Times New Roman"/>
          <w:sz w:val="24"/>
          <w:szCs w:val="24"/>
          <w:lang w:val="sr-Cyrl-RS"/>
        </w:rPr>
        <w:t xml:space="preserve"> евиденциј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D31690">
        <w:rPr>
          <w:rFonts w:ascii="Times New Roman" w:hAnsi="Times New Roman"/>
          <w:sz w:val="24"/>
          <w:szCs w:val="24"/>
          <w:lang w:val="sr-Cyrl-RS"/>
        </w:rPr>
        <w:t xml:space="preserve"> о лицима за заштиту података о личности;</w:t>
      </w:r>
    </w:p>
    <w:p w14:paraId="0C9F9316" w14:textId="4E57A447" w:rsidR="00D31690" w:rsidRPr="00D31690" w:rsidRDefault="00D31690" w:rsidP="00D3169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proofErr w:type="spellStart"/>
      <w:r w:rsidRPr="00D31690">
        <w:rPr>
          <w:rFonts w:ascii="Times New Roman" w:hAnsi="Times New Roman"/>
          <w:sz w:val="24"/>
          <w:szCs w:val="24"/>
        </w:rPr>
        <w:t>Обрађен</w:t>
      </w:r>
      <w:proofErr w:type="spellEnd"/>
      <w:r w:rsidRPr="00D31690">
        <w:rPr>
          <w:rFonts w:ascii="Times New Roman" w:hAnsi="Times New Roman"/>
          <w:sz w:val="24"/>
          <w:szCs w:val="24"/>
          <w:lang w:val="sr-Cyrl-RS"/>
        </w:rPr>
        <w:t>а</w:t>
      </w:r>
      <w:r w:rsidRPr="00D31690">
        <w:rPr>
          <w:rFonts w:ascii="Times New Roman" w:hAnsi="Times New Roman"/>
          <w:sz w:val="24"/>
          <w:szCs w:val="24"/>
        </w:rPr>
        <w:t xml:space="preserve"> </w:t>
      </w:r>
      <w:r w:rsidRPr="00D31690">
        <w:rPr>
          <w:rFonts w:ascii="Times New Roman" w:hAnsi="Times New Roman"/>
          <w:sz w:val="24"/>
          <w:szCs w:val="24"/>
          <w:lang w:val="sr-Cyrl-RS"/>
        </w:rPr>
        <w:t>су</w:t>
      </w:r>
      <w:r w:rsidRPr="00D31690">
        <w:rPr>
          <w:rFonts w:ascii="Times New Roman" w:hAnsi="Times New Roman"/>
          <w:sz w:val="24"/>
          <w:szCs w:val="24"/>
        </w:rPr>
        <w:t xml:space="preserve"> </w:t>
      </w:r>
      <w:r w:rsidR="00565626">
        <w:rPr>
          <w:rFonts w:ascii="Times New Roman" w:hAnsi="Times New Roman"/>
          <w:sz w:val="24"/>
          <w:szCs w:val="24"/>
          <w:lang w:val="sr-Cyrl-RS"/>
        </w:rPr>
        <w:t>3</w:t>
      </w:r>
      <w:r w:rsidRPr="00D316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690">
        <w:rPr>
          <w:rFonts w:ascii="Times New Roman" w:hAnsi="Times New Roman"/>
          <w:sz w:val="24"/>
          <w:szCs w:val="24"/>
        </w:rPr>
        <w:t>обавештењ</w:t>
      </w:r>
      <w:proofErr w:type="spellEnd"/>
      <w:r w:rsidRPr="00D31690">
        <w:rPr>
          <w:rFonts w:ascii="Times New Roman" w:hAnsi="Times New Roman"/>
          <w:sz w:val="24"/>
          <w:szCs w:val="24"/>
          <w:lang w:val="sr-Cyrl-RS"/>
        </w:rPr>
        <w:t>а</w:t>
      </w:r>
      <w:r w:rsidRPr="00D316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690">
        <w:rPr>
          <w:rFonts w:ascii="Times New Roman" w:hAnsi="Times New Roman"/>
          <w:sz w:val="24"/>
          <w:szCs w:val="24"/>
        </w:rPr>
        <w:t>стран</w:t>
      </w:r>
      <w:r w:rsidRPr="00D31690">
        <w:rPr>
          <w:rFonts w:ascii="Times New Roman" w:hAnsi="Times New Roman"/>
          <w:sz w:val="24"/>
          <w:szCs w:val="24"/>
          <w:lang w:val="sr-Cyrl-RS"/>
        </w:rPr>
        <w:t>ог</w:t>
      </w:r>
      <w:proofErr w:type="spellEnd"/>
      <w:r w:rsidRPr="00D316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690">
        <w:rPr>
          <w:rFonts w:ascii="Times New Roman" w:hAnsi="Times New Roman"/>
          <w:sz w:val="24"/>
          <w:szCs w:val="24"/>
        </w:rPr>
        <w:t>привредн</w:t>
      </w:r>
      <w:r w:rsidRPr="00D31690">
        <w:rPr>
          <w:rFonts w:ascii="Times New Roman" w:hAnsi="Times New Roman"/>
          <w:sz w:val="24"/>
          <w:szCs w:val="24"/>
          <w:lang w:val="sr-Cyrl-RS"/>
        </w:rPr>
        <w:t>ог</w:t>
      </w:r>
      <w:proofErr w:type="spellEnd"/>
      <w:r w:rsidRPr="00D316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690">
        <w:rPr>
          <w:rFonts w:ascii="Times New Roman" w:hAnsi="Times New Roman"/>
          <w:sz w:val="24"/>
          <w:szCs w:val="24"/>
        </w:rPr>
        <w:t>друштва</w:t>
      </w:r>
      <w:proofErr w:type="spellEnd"/>
      <w:r w:rsidRPr="00D316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690">
        <w:rPr>
          <w:rFonts w:ascii="Times New Roman" w:hAnsi="Times New Roman"/>
          <w:sz w:val="24"/>
          <w:szCs w:val="24"/>
        </w:rPr>
        <w:t>кој</w:t>
      </w:r>
      <w:proofErr w:type="spellEnd"/>
      <w:r w:rsidRPr="00D31690">
        <w:rPr>
          <w:rFonts w:ascii="Times New Roman" w:hAnsi="Times New Roman"/>
          <w:sz w:val="24"/>
          <w:szCs w:val="24"/>
          <w:lang w:val="sr-Cyrl-RS"/>
        </w:rPr>
        <w:t>е</w:t>
      </w:r>
      <w:r w:rsidRPr="00D31690">
        <w:rPr>
          <w:rFonts w:ascii="Times New Roman" w:hAnsi="Times New Roman"/>
          <w:sz w:val="24"/>
          <w:szCs w:val="24"/>
        </w:rPr>
        <w:t xml:space="preserve"> </w:t>
      </w:r>
      <w:r w:rsidRPr="00D31690">
        <w:rPr>
          <w:rFonts w:ascii="Times New Roman" w:hAnsi="Times New Roman"/>
          <w:sz w:val="24"/>
          <w:szCs w:val="24"/>
          <w:lang w:val="sr-Cyrl-RS"/>
        </w:rPr>
        <w:t>је</w:t>
      </w:r>
      <w:r w:rsidRPr="00D316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690">
        <w:rPr>
          <w:rFonts w:ascii="Times New Roman" w:hAnsi="Times New Roman"/>
          <w:sz w:val="24"/>
          <w:szCs w:val="24"/>
        </w:rPr>
        <w:t>именовал</w:t>
      </w:r>
      <w:proofErr w:type="spellEnd"/>
      <w:r w:rsidRPr="00D31690">
        <w:rPr>
          <w:rFonts w:ascii="Times New Roman" w:hAnsi="Times New Roman"/>
          <w:sz w:val="24"/>
          <w:szCs w:val="24"/>
          <w:lang w:val="sr-Cyrl-RS"/>
        </w:rPr>
        <w:t xml:space="preserve">о </w:t>
      </w:r>
      <w:proofErr w:type="spellStart"/>
      <w:r w:rsidRPr="00D31690">
        <w:rPr>
          <w:rFonts w:ascii="Times New Roman" w:hAnsi="Times New Roman"/>
          <w:sz w:val="24"/>
          <w:szCs w:val="24"/>
        </w:rPr>
        <w:t>представник</w:t>
      </w:r>
      <w:proofErr w:type="spellEnd"/>
      <w:r w:rsidRPr="00D31690">
        <w:rPr>
          <w:rFonts w:ascii="Times New Roman" w:hAnsi="Times New Roman"/>
          <w:sz w:val="24"/>
          <w:szCs w:val="24"/>
          <w:lang w:val="sr-Cyrl-RS"/>
        </w:rPr>
        <w:t>а</w:t>
      </w:r>
      <w:r w:rsidRPr="00D3169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31690">
        <w:rPr>
          <w:rFonts w:ascii="Times New Roman" w:hAnsi="Times New Roman"/>
          <w:sz w:val="24"/>
          <w:szCs w:val="24"/>
        </w:rPr>
        <w:t>складу</w:t>
      </w:r>
      <w:proofErr w:type="spellEnd"/>
      <w:r w:rsidRPr="00D316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690">
        <w:rPr>
          <w:rFonts w:ascii="Times New Roman" w:hAnsi="Times New Roman"/>
          <w:sz w:val="24"/>
          <w:szCs w:val="24"/>
        </w:rPr>
        <w:t>са</w:t>
      </w:r>
      <w:proofErr w:type="spellEnd"/>
      <w:r w:rsidRPr="00D31690">
        <w:rPr>
          <w:rFonts w:ascii="Times New Roman" w:hAnsi="Times New Roman"/>
          <w:sz w:val="24"/>
          <w:szCs w:val="24"/>
        </w:rPr>
        <w:t xml:space="preserve"> ЗЗПЛ-</w:t>
      </w:r>
      <w:proofErr w:type="spellStart"/>
      <w:r w:rsidRPr="00D31690">
        <w:rPr>
          <w:rFonts w:ascii="Times New Roman" w:hAnsi="Times New Roman"/>
          <w:sz w:val="24"/>
          <w:szCs w:val="24"/>
        </w:rPr>
        <w:t>ом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60DA5CA7" w14:textId="77777777" w:rsidR="00D31690" w:rsidRPr="00D31690" w:rsidRDefault="00D31690" w:rsidP="00D3169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D31690">
        <w:rPr>
          <w:rFonts w:ascii="Times New Roman" w:eastAsia="Times New Roman" w:hAnsi="Times New Roman"/>
          <w:sz w:val="24"/>
          <w:szCs w:val="24"/>
          <w:lang w:val="sr-Cyrl-RS"/>
        </w:rPr>
        <w:t>Обрађено</w:t>
      </w:r>
      <w:r w:rsidRPr="00D31690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D31690">
        <w:rPr>
          <w:rFonts w:ascii="Times New Roman" w:eastAsia="Times New Roman" w:hAnsi="Times New Roman"/>
          <w:sz w:val="24"/>
          <w:szCs w:val="24"/>
          <w:lang w:val="sr-Cyrl-RS"/>
        </w:rPr>
        <w:t>је 3 обавештења о повреди података о личности</w:t>
      </w:r>
      <w:r w:rsidRPr="00D31690"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34214C35" w14:textId="77777777" w:rsidR="00D31690" w:rsidRPr="00001738" w:rsidRDefault="00D31690" w:rsidP="00D3169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D31690"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Обрађено је 77 </w:t>
      </w:r>
      <w:r w:rsidRPr="00001738">
        <w:rPr>
          <w:rFonts w:ascii="Times New Roman" w:eastAsia="Times New Roman" w:hAnsi="Times New Roman"/>
          <w:sz w:val="24"/>
          <w:szCs w:val="24"/>
          <w:lang w:val="sr-Cyrl-RS"/>
        </w:rPr>
        <w:t>предмета из области унапређења заштите и превентива</w:t>
      </w:r>
      <w:r w:rsidRPr="00001738">
        <w:rPr>
          <w:rFonts w:ascii="Times New Roman" w:eastAsia="Times New Roman" w:hAnsi="Times New Roman"/>
          <w:sz w:val="24"/>
          <w:szCs w:val="24"/>
          <w:lang w:val="sr-Latn-RS"/>
        </w:rPr>
        <w:t>;</w:t>
      </w:r>
    </w:p>
    <w:p w14:paraId="7C75696A" w14:textId="77777777" w:rsidR="00D31690" w:rsidRPr="00001738" w:rsidRDefault="00D31690" w:rsidP="00D3169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001738">
        <w:rPr>
          <w:rFonts w:ascii="Times New Roman" w:eastAsia="Times New Roman" w:hAnsi="Times New Roman"/>
          <w:sz w:val="24"/>
          <w:szCs w:val="24"/>
          <w:lang w:val="sr-Cyrl-RS"/>
        </w:rPr>
        <w:t>Обрађено је 17 контролних листа.</w:t>
      </w:r>
    </w:p>
    <w:p w14:paraId="55A0168F" w14:textId="39BB77E5" w:rsidR="00D117A9" w:rsidRPr="00001738" w:rsidRDefault="00D117A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B356259" w14:textId="77777777" w:rsidR="00D734F7" w:rsidRPr="00001738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001738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001738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0F253BD4" w14:textId="7C1B68BC" w:rsidR="00D734F7" w:rsidRPr="00001738" w:rsidRDefault="00851755" w:rsidP="00851755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Поднет</w:t>
      </w:r>
      <w:r w:rsidR="00CB56C2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о је</w:t>
      </w:r>
      <w:r w:rsidR="00CA34A5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E1656" w:rsidRPr="00001738">
        <w:rPr>
          <w:rFonts w:ascii="Times New Roman" w:hAnsi="Times New Roman" w:cs="Times New Roman"/>
          <w:bCs/>
          <w:sz w:val="24"/>
          <w:szCs w:val="24"/>
          <w:lang w:val="sr-Latn-RS"/>
        </w:rPr>
        <w:t>1</w:t>
      </w:r>
      <w:r w:rsidR="00D31690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7</w:t>
      </w:r>
      <w:r w:rsidR="00CA34A5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734F7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захтев</w:t>
      </w:r>
      <w:r w:rsidR="00386480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734F7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покретање прекршајног поступка због кршења одредби ЗСПИЈЗ</w:t>
      </w:r>
      <w:r w:rsidR="00D31690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ЗЗПЛ</w:t>
      </w:r>
      <w:r w:rsidR="003D7164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CA34A5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001738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44</w:t>
      </w:r>
      <w:r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</w:t>
      </w:r>
      <w:r w:rsidR="00001738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0D40DB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93386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</w:t>
      </w:r>
      <w:r w:rsidR="000D40DB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A93386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да нема прекршаја</w:t>
      </w:r>
      <w:r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одредби ЗСПИЈЗ-а</w:t>
      </w:r>
      <w:r w:rsidR="00CA34A5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0D40DB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док је у једном случају </w:t>
      </w:r>
      <w:r w:rsidR="00001738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наступила застарелост</w:t>
      </w:r>
      <w:r w:rsidR="000D40DB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43C80D3D" w14:textId="788440DE" w:rsidR="00EA2939" w:rsidRPr="00001738" w:rsidRDefault="00AB24FC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Издат</w:t>
      </w:r>
      <w:r w:rsidR="00FA5749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 је </w:t>
      </w:r>
      <w:r w:rsidR="00001738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20</w:t>
      </w:r>
      <w:r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FA5749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013B6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одредби ЗСПИЈЗ, </w:t>
      </w:r>
      <w:r w:rsidR="007D54FF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001738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9</w:t>
      </w:r>
      <w:r w:rsidR="007D54FF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51755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случај</w:t>
      </w:r>
      <w:r w:rsidR="00001738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ев</w:t>
      </w:r>
      <w:r w:rsidR="00851755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7D54FF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 </w:t>
      </w:r>
      <w:r w:rsidR="00435145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наступила </w:t>
      </w:r>
      <w:proofErr w:type="spellStart"/>
      <w:r w:rsidR="00435145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001738" w:rsidRPr="000017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14:paraId="134F2EDC" w14:textId="49C84ABA" w:rsidR="00386480" w:rsidRPr="00001738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001738" w:rsidRDefault="00D734F7" w:rsidP="00851755">
      <w:pPr>
        <w:rPr>
          <w:bCs/>
          <w:lang w:val="sr-Cyrl-RS"/>
        </w:rPr>
      </w:pPr>
      <w:r w:rsidRPr="00001738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001738" w:rsidRDefault="00D734F7" w:rsidP="00851755">
      <w:pPr>
        <w:rPr>
          <w:bCs/>
          <w:lang w:val="sr-Cyrl-RS"/>
        </w:rPr>
      </w:pPr>
    </w:p>
    <w:p w14:paraId="6A833CE5" w14:textId="6CB8B91E" w:rsidR="00D734F7" w:rsidRPr="00001738" w:rsidRDefault="0000173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01738">
        <w:rPr>
          <w:rFonts w:ascii="Times New Roman" w:hAnsi="Times New Roman"/>
          <w:bCs/>
          <w:sz w:val="24"/>
          <w:szCs w:val="24"/>
          <w:lang w:val="sr-Cyrl-RS"/>
        </w:rPr>
        <w:t>22</w:t>
      </w:r>
      <w:r w:rsidR="00D734F7" w:rsidRPr="00001738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Pr="00001738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001738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001738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001738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6A509F32" w:rsidR="00D734F7" w:rsidRPr="00001738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01738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001738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001738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001738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001738" w:rsidRPr="00001738">
        <w:rPr>
          <w:rFonts w:ascii="Times New Roman" w:hAnsi="Times New Roman"/>
          <w:bCs/>
          <w:sz w:val="24"/>
          <w:szCs w:val="24"/>
          <w:lang w:val="sr-Cyrl-RS"/>
        </w:rPr>
        <w:t>20</w:t>
      </w:r>
      <w:r w:rsidR="00851755" w:rsidRPr="00001738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001738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851755" w:rsidRPr="00001738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001738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302FD5FF" w:rsidR="00D734F7" w:rsidRPr="00001738" w:rsidRDefault="0000173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01738">
        <w:rPr>
          <w:rFonts w:ascii="Times New Roman" w:hAnsi="Times New Roman"/>
          <w:bCs/>
          <w:sz w:val="24"/>
          <w:szCs w:val="24"/>
          <w:lang w:val="sr-Cyrl-RS"/>
        </w:rPr>
        <w:t>28</w:t>
      </w:r>
      <w:r w:rsidR="00E23A96" w:rsidRPr="00001738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001738">
        <w:rPr>
          <w:rFonts w:ascii="Times New Roman" w:hAnsi="Times New Roman"/>
          <w:bCs/>
          <w:sz w:val="24"/>
          <w:szCs w:val="24"/>
          <w:lang w:val="sr-Cyrl-RS"/>
        </w:rPr>
        <w:t>тева у вези са информацијама о предмету,</w:t>
      </w:r>
    </w:p>
    <w:p w14:paraId="4444D06D" w14:textId="4263E41B" w:rsidR="00D734F7" w:rsidRPr="00001738" w:rsidRDefault="0000173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01738">
        <w:rPr>
          <w:rFonts w:ascii="Times New Roman" w:hAnsi="Times New Roman"/>
          <w:bCs/>
          <w:sz w:val="24"/>
          <w:szCs w:val="24"/>
          <w:lang w:val="sr-Cyrl-RS"/>
        </w:rPr>
        <w:t>18</w:t>
      </w:r>
      <w:r w:rsidR="00D734F7" w:rsidRPr="00001738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6FFFF058" w:rsidR="00D734F7" w:rsidRPr="00001738" w:rsidRDefault="0000173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01738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D734F7" w:rsidRPr="00001738">
        <w:rPr>
          <w:rFonts w:ascii="Times New Roman" w:hAnsi="Times New Roman"/>
          <w:bCs/>
          <w:sz w:val="24"/>
          <w:szCs w:val="24"/>
          <w:lang w:val="sr-Cyrl-RS"/>
        </w:rPr>
        <w:t xml:space="preserve"> саопштења за јавност,</w:t>
      </w:r>
    </w:p>
    <w:p w14:paraId="6071670F" w14:textId="46315F54" w:rsidR="00D734F7" w:rsidRPr="00001738" w:rsidRDefault="00E23A96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01738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001738" w:rsidRPr="00001738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D734F7" w:rsidRPr="00001738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001738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001738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6F22E2CB" w:rsidR="00D734F7" w:rsidRPr="00001738" w:rsidRDefault="0000173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01738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1F6319" w:rsidRPr="00001738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E23A96" w:rsidRPr="0000173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001738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607464E9" w14:textId="0B0B6491" w:rsidR="00A227FF" w:rsidRPr="00001738" w:rsidRDefault="0000173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01738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C25356" w:rsidRPr="00001738">
        <w:rPr>
          <w:rFonts w:ascii="Times New Roman" w:hAnsi="Times New Roman"/>
          <w:bCs/>
          <w:sz w:val="24"/>
          <w:szCs w:val="24"/>
          <w:lang w:val="sr-Cyrl-RS"/>
        </w:rPr>
        <w:t xml:space="preserve"> мишљењ</w:t>
      </w:r>
      <w:r w:rsidR="00851755" w:rsidRPr="00001738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F94588" w:rsidRPr="00001738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710CBCF" w14:textId="23F4B15E" w:rsidR="00F94588" w:rsidRPr="00001738" w:rsidRDefault="0000173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01738"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B4519E" w:rsidRPr="00001738">
        <w:rPr>
          <w:rFonts w:ascii="Times New Roman" w:hAnsi="Times New Roman"/>
          <w:bCs/>
          <w:sz w:val="24"/>
          <w:szCs w:val="24"/>
          <w:lang w:val="sr-Cyrl-RS"/>
        </w:rPr>
        <w:t xml:space="preserve"> обук</w:t>
      </w:r>
      <w:r w:rsidRPr="00001738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1F6319" w:rsidRPr="00001738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6EDB806E" w14:textId="19F009C9" w:rsidR="001F6319" w:rsidRPr="00001738" w:rsidRDefault="0000173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01738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1F6319" w:rsidRPr="00001738">
        <w:rPr>
          <w:rFonts w:ascii="Times New Roman" w:hAnsi="Times New Roman"/>
          <w:bCs/>
          <w:sz w:val="24"/>
          <w:szCs w:val="24"/>
          <w:lang w:val="sr-Cyrl-RS"/>
        </w:rPr>
        <w:t xml:space="preserve"> захтев за накнаду трошкова поступка </w:t>
      </w:r>
      <w:r w:rsidRPr="00001738">
        <w:rPr>
          <w:rFonts w:ascii="Times New Roman" w:hAnsi="Times New Roman"/>
          <w:bCs/>
          <w:sz w:val="24"/>
          <w:szCs w:val="24"/>
          <w:lang w:val="sr-Cyrl-RS"/>
        </w:rPr>
        <w:t>је</w:t>
      </w:r>
      <w:r w:rsidR="001F6319" w:rsidRPr="00001738">
        <w:rPr>
          <w:rFonts w:ascii="Times New Roman" w:hAnsi="Times New Roman"/>
          <w:bCs/>
          <w:sz w:val="24"/>
          <w:szCs w:val="24"/>
          <w:lang w:val="sr-Cyrl-RS"/>
        </w:rPr>
        <w:t xml:space="preserve"> одбијен</w:t>
      </w:r>
      <w:r w:rsidRPr="00001738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2015D46" w14:textId="592CAAC6" w:rsidR="00001738" w:rsidRPr="00001738" w:rsidRDefault="0000173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01738">
        <w:rPr>
          <w:rFonts w:ascii="Times New Roman" w:hAnsi="Times New Roman"/>
          <w:bCs/>
          <w:sz w:val="24"/>
          <w:szCs w:val="24"/>
          <w:lang w:val="sr-Cyrl-RS"/>
        </w:rPr>
        <w:t>1 предмет из области европских интеграција.</w:t>
      </w:r>
    </w:p>
    <w:p w14:paraId="1F9D8212" w14:textId="77777777" w:rsidR="00A62452" w:rsidRPr="00165BFB" w:rsidRDefault="00A62452" w:rsidP="00A62452">
      <w:pPr>
        <w:jc w:val="both"/>
        <w:rPr>
          <w:bCs/>
          <w:lang w:val="sr-Cyrl-RS"/>
        </w:rPr>
      </w:pPr>
    </w:p>
    <w:p w14:paraId="5F4BC069" w14:textId="77777777" w:rsidR="0002401C" w:rsidRPr="00165BFB" w:rsidRDefault="0002401C" w:rsidP="00851755">
      <w:pPr>
        <w:rPr>
          <w:bCs/>
          <w:u w:val="single"/>
          <w:lang w:val="sr-Cyrl-RS"/>
        </w:rPr>
      </w:pPr>
    </w:p>
    <w:p w14:paraId="443257AC" w14:textId="77777777" w:rsidR="00D36E52" w:rsidRPr="00D53CA2" w:rsidRDefault="00D36E52" w:rsidP="00D36E52">
      <w:pPr>
        <w:rPr>
          <w:b/>
          <w:u w:val="single"/>
          <w:lang w:val="sr-Cyrl-RS"/>
        </w:rPr>
      </w:pPr>
      <w:bookmarkStart w:id="0" w:name="_Hlk176770512"/>
      <w:r w:rsidRPr="00D53CA2">
        <w:rPr>
          <w:b/>
          <w:u w:val="single"/>
          <w:lang w:val="sr-Cyrl-RS"/>
        </w:rPr>
        <w:t xml:space="preserve">II. Друге активности и догађаји </w:t>
      </w:r>
    </w:p>
    <w:p w14:paraId="5A5A4776" w14:textId="77777777" w:rsidR="00D36E52" w:rsidRPr="00D53CA2" w:rsidRDefault="00D36E52" w:rsidP="00D36E52">
      <w:pPr>
        <w:rPr>
          <w:b/>
          <w:u w:val="single"/>
          <w:lang w:val="sr-Cyrl-RS"/>
        </w:rPr>
      </w:pPr>
    </w:p>
    <w:p w14:paraId="54745BDF" w14:textId="1FFCB2DA" w:rsidR="00D36E52" w:rsidRPr="00D53CA2" w:rsidRDefault="00D36E52" w:rsidP="00D36E52">
      <w:pPr>
        <w:jc w:val="both"/>
        <w:rPr>
          <w:b/>
          <w:i/>
          <w:iCs/>
          <w:u w:val="single"/>
          <w:lang w:val="sr-Cyrl-RS"/>
        </w:rPr>
      </w:pPr>
      <w:r w:rsidRPr="00D53CA2">
        <w:rPr>
          <w:b/>
          <w:i/>
          <w:iCs/>
          <w:u w:val="single"/>
          <w:lang w:val="sr-Cyrl-RS"/>
        </w:rPr>
        <w:t>Повереник</w:t>
      </w:r>
    </w:p>
    <w:p w14:paraId="122D212F" w14:textId="77777777" w:rsidR="00D53CA2" w:rsidRDefault="00D53CA2" w:rsidP="00D36E52">
      <w:pPr>
        <w:jc w:val="both"/>
        <w:rPr>
          <w:b/>
          <w:i/>
          <w:iCs/>
          <w:color w:val="FF0000"/>
          <w:u w:val="single"/>
          <w:lang w:val="sr-Cyrl-RS"/>
        </w:rPr>
      </w:pPr>
    </w:p>
    <w:p w14:paraId="5277A673" w14:textId="77777777" w:rsidR="00D53CA2" w:rsidRPr="00521FC7" w:rsidRDefault="00D53CA2" w:rsidP="00D53CA2">
      <w:pPr>
        <w:pStyle w:val="ListParagraph"/>
        <w:numPr>
          <w:ilvl w:val="0"/>
          <w:numId w:val="28"/>
        </w:numPr>
        <w:shd w:val="clear" w:color="auto" w:fill="FFFFFF"/>
        <w:spacing w:after="158"/>
        <w:ind w:left="0"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21FC7">
        <w:rPr>
          <w:rFonts w:ascii="Times New Roman" w:hAnsi="Times New Roman"/>
          <w:sz w:val="24"/>
          <w:szCs w:val="24"/>
          <w:lang w:val="sr-Cyrl-RS"/>
        </w:rPr>
        <w:lastRenderedPageBreak/>
        <w:t>Дана 5. новембра 2024. 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21FC7">
        <w:rPr>
          <w:rFonts w:ascii="Times New Roman" w:hAnsi="Times New Roman"/>
          <w:sz w:val="24"/>
          <w:szCs w:val="24"/>
          <w:lang w:val="sr-Cyrl-RS"/>
        </w:rPr>
        <w:t xml:space="preserve">Повереник Милан </w:t>
      </w:r>
      <w:proofErr w:type="spellStart"/>
      <w:r w:rsidRPr="00521FC7">
        <w:rPr>
          <w:rFonts w:ascii="Times New Roman" w:hAnsi="Times New Roman"/>
          <w:sz w:val="24"/>
          <w:szCs w:val="24"/>
          <w:lang w:val="sr-Cyrl-RS"/>
        </w:rPr>
        <w:t>Мариновић</w:t>
      </w:r>
      <w:proofErr w:type="spellEnd"/>
      <w:r w:rsidRPr="00521FC7">
        <w:rPr>
          <w:rFonts w:ascii="Times New Roman" w:hAnsi="Times New Roman"/>
          <w:sz w:val="24"/>
          <w:szCs w:val="24"/>
          <w:lang w:val="sr-Cyrl-RS"/>
        </w:rPr>
        <w:t xml:space="preserve">, заменица Повереника Сања </w:t>
      </w:r>
      <w:proofErr w:type="spellStart"/>
      <w:r w:rsidRPr="00521FC7">
        <w:rPr>
          <w:rFonts w:ascii="Times New Roman" w:hAnsi="Times New Roman"/>
          <w:sz w:val="24"/>
          <w:szCs w:val="24"/>
          <w:lang w:val="sr-Cyrl-RS"/>
        </w:rPr>
        <w:t>Унковић</w:t>
      </w:r>
      <w:proofErr w:type="spellEnd"/>
      <w:r w:rsidRPr="00521FC7">
        <w:rPr>
          <w:rFonts w:ascii="Times New Roman" w:hAnsi="Times New Roman"/>
          <w:sz w:val="24"/>
          <w:szCs w:val="24"/>
          <w:lang w:val="sr-Cyrl-RS"/>
        </w:rPr>
        <w:t xml:space="preserve"> и </w:t>
      </w:r>
      <w:proofErr w:type="spellStart"/>
      <w:r w:rsidRPr="00521FC7">
        <w:rPr>
          <w:rFonts w:ascii="Times New Roman" w:hAnsi="Times New Roman"/>
          <w:sz w:val="24"/>
          <w:szCs w:val="24"/>
          <w:lang w:val="sr-Cyrl-RS"/>
        </w:rPr>
        <w:t>в.д</w:t>
      </w:r>
      <w:proofErr w:type="spellEnd"/>
      <w:r w:rsidRPr="00521FC7">
        <w:rPr>
          <w:rFonts w:ascii="Times New Roman" w:hAnsi="Times New Roman"/>
          <w:sz w:val="24"/>
          <w:szCs w:val="24"/>
          <w:lang w:val="sr-Cyrl-RS"/>
        </w:rPr>
        <w:t>. помоћника генералног секретара Драгана Стојковић</w:t>
      </w:r>
      <w:r>
        <w:rPr>
          <w:rFonts w:ascii="Times New Roman" w:hAnsi="Times New Roman"/>
          <w:sz w:val="24"/>
          <w:szCs w:val="24"/>
          <w:lang w:val="sr-Cyrl-RS"/>
        </w:rPr>
        <w:t xml:space="preserve"> одржали су уводна предавања на обуци </w:t>
      </w:r>
      <w:r w:rsidRPr="00521FC7">
        <w:rPr>
          <w:rFonts w:ascii="Times New Roman" w:hAnsi="Times New Roman"/>
          <w:sz w:val="24"/>
          <w:szCs w:val="24"/>
          <w:lang w:val="sr-Cyrl-RS"/>
        </w:rPr>
        <w:t>четврте генерације полазника у оквиру кратког програма студија који заједнички организују Правни факултет Универзитета у Крагујевцу и Повереник за информације од јавног значаја и заштиту података о личности. Специфичност овог кратког програма студија је што у оквиру њега полазници стичу знања из оба права која штити Повереник: заштите података о личности и приступа информацијама од јавног значаја.</w:t>
      </w:r>
    </w:p>
    <w:p w14:paraId="5DCEBDA0" w14:textId="77777777" w:rsidR="00D53CA2" w:rsidRPr="0025458F" w:rsidRDefault="00D53CA2" w:rsidP="00D53CA2">
      <w:pPr>
        <w:pStyle w:val="ListParagraph"/>
        <w:numPr>
          <w:ilvl w:val="0"/>
          <w:numId w:val="28"/>
        </w:numPr>
        <w:shd w:val="clear" w:color="auto" w:fill="FFFFFF"/>
        <w:spacing w:before="240" w:after="158"/>
        <w:ind w:left="0"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5458F">
        <w:rPr>
          <w:rFonts w:ascii="Times New Roman" w:hAnsi="Times New Roman"/>
          <w:sz w:val="24"/>
          <w:szCs w:val="24"/>
          <w:lang w:val="sr-Cyrl-RS"/>
        </w:rPr>
        <w:t xml:space="preserve">Повереник Милан </w:t>
      </w:r>
      <w:proofErr w:type="spellStart"/>
      <w:r w:rsidRPr="0025458F">
        <w:rPr>
          <w:rFonts w:ascii="Times New Roman" w:hAnsi="Times New Roman"/>
          <w:sz w:val="24"/>
          <w:szCs w:val="24"/>
          <w:lang w:val="sr-Cyrl-RS"/>
        </w:rPr>
        <w:t>Мариновић</w:t>
      </w:r>
      <w:proofErr w:type="spellEnd"/>
      <w:r w:rsidRPr="0025458F">
        <w:rPr>
          <w:rFonts w:ascii="Times New Roman" w:hAnsi="Times New Roman"/>
          <w:sz w:val="24"/>
          <w:szCs w:val="24"/>
          <w:lang w:val="sr-Cyrl-RS"/>
        </w:rPr>
        <w:t xml:space="preserve">, заменица Повереника Сања </w:t>
      </w:r>
      <w:proofErr w:type="spellStart"/>
      <w:r w:rsidRPr="0025458F">
        <w:rPr>
          <w:rFonts w:ascii="Times New Roman" w:hAnsi="Times New Roman"/>
          <w:sz w:val="24"/>
          <w:szCs w:val="24"/>
          <w:lang w:val="sr-Cyrl-RS"/>
        </w:rPr>
        <w:t>Унковић</w:t>
      </w:r>
      <w:proofErr w:type="spellEnd"/>
      <w:r w:rsidRPr="0025458F">
        <w:rPr>
          <w:rFonts w:ascii="Times New Roman" w:hAnsi="Times New Roman"/>
          <w:sz w:val="24"/>
          <w:szCs w:val="24"/>
          <w:lang w:val="sr-Cyrl-RS"/>
        </w:rPr>
        <w:t xml:space="preserve"> и </w:t>
      </w:r>
      <w:proofErr w:type="spellStart"/>
      <w:r w:rsidRPr="0025458F">
        <w:rPr>
          <w:rFonts w:ascii="Times New Roman" w:hAnsi="Times New Roman"/>
          <w:sz w:val="24"/>
          <w:szCs w:val="24"/>
          <w:lang w:val="sr-Cyrl-RS"/>
        </w:rPr>
        <w:t>в.д</w:t>
      </w:r>
      <w:proofErr w:type="spellEnd"/>
      <w:r w:rsidRPr="0025458F">
        <w:rPr>
          <w:rFonts w:ascii="Times New Roman" w:hAnsi="Times New Roman"/>
          <w:sz w:val="24"/>
          <w:szCs w:val="24"/>
          <w:lang w:val="sr-Cyrl-RS"/>
        </w:rPr>
        <w:t>. помоћниц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25458F">
        <w:rPr>
          <w:rFonts w:ascii="Times New Roman" w:hAnsi="Times New Roman"/>
          <w:sz w:val="24"/>
          <w:szCs w:val="24"/>
          <w:lang w:val="sr-Cyrl-RS"/>
        </w:rPr>
        <w:t xml:space="preserve"> генералног секретара Драгана Стојковић </w:t>
      </w:r>
      <w:r>
        <w:rPr>
          <w:rFonts w:ascii="Times New Roman" w:hAnsi="Times New Roman"/>
          <w:sz w:val="24"/>
          <w:szCs w:val="24"/>
          <w:lang w:val="sr-Cyrl-RS"/>
        </w:rPr>
        <w:t>учествовали су дана 7. и 8. новембра 2024. године</w:t>
      </w:r>
      <w:r w:rsidRPr="0025458F">
        <w:rPr>
          <w:rFonts w:ascii="Times New Roman" w:hAnsi="Times New Roman"/>
          <w:sz w:val="24"/>
          <w:szCs w:val="24"/>
          <w:lang w:val="sr-Cyrl-RS"/>
        </w:rPr>
        <w:t xml:space="preserve"> у раду Радне групе </w:t>
      </w:r>
      <w:r>
        <w:rPr>
          <w:rFonts w:ascii="Times New Roman" w:hAnsi="Times New Roman"/>
          <w:sz w:val="24"/>
          <w:szCs w:val="24"/>
          <w:lang w:val="sr-Cyrl-RS"/>
        </w:rPr>
        <w:t xml:space="preserve">за израду </w:t>
      </w:r>
      <w:r w:rsidRPr="0025458F">
        <w:rPr>
          <w:rFonts w:ascii="Times New Roman" w:hAnsi="Times New Roman"/>
          <w:sz w:val="24"/>
          <w:szCs w:val="24"/>
          <w:lang w:val="sr-Cyrl-RS"/>
        </w:rPr>
        <w:t xml:space="preserve">предлога нацрта Акционог плана за спровођење Стратегије заштите података о личности у Републици Србији до 2030. године. Тема овог састанка </w:t>
      </w:r>
      <w:r>
        <w:rPr>
          <w:rFonts w:ascii="Times New Roman" w:hAnsi="Times New Roman"/>
          <w:sz w:val="24"/>
          <w:szCs w:val="24"/>
          <w:lang w:val="sr-Cyrl-RS"/>
        </w:rPr>
        <w:t>Р</w:t>
      </w:r>
      <w:r w:rsidRPr="0025458F">
        <w:rPr>
          <w:rFonts w:ascii="Times New Roman" w:hAnsi="Times New Roman"/>
          <w:sz w:val="24"/>
          <w:szCs w:val="24"/>
          <w:lang w:val="sr-Cyrl-RS"/>
        </w:rPr>
        <w:t>адне групе</w:t>
      </w:r>
      <w:r>
        <w:rPr>
          <w:rFonts w:ascii="Times New Roman" w:hAnsi="Times New Roman"/>
          <w:sz w:val="24"/>
          <w:szCs w:val="24"/>
          <w:lang w:val="sr-Cyrl-RS"/>
        </w:rPr>
        <w:t xml:space="preserve">, одржаног на Дивчибарама, била </w:t>
      </w:r>
      <w:r w:rsidRPr="0025458F">
        <w:rPr>
          <w:rFonts w:ascii="Times New Roman" w:hAnsi="Times New Roman"/>
          <w:sz w:val="24"/>
          <w:szCs w:val="24"/>
          <w:lang w:val="sr-Cyrl-RS"/>
        </w:rPr>
        <w:t>је утврђивање финансијских потреба носилаца активности из Акционог плана, након чега ће се финализовати изглед предлога нацрта Акционог плана.</w:t>
      </w:r>
    </w:p>
    <w:p w14:paraId="3EB0D402" w14:textId="77777777" w:rsidR="00D53CA2" w:rsidRPr="0025458F" w:rsidRDefault="00D53CA2" w:rsidP="00D53CA2">
      <w:pPr>
        <w:pStyle w:val="ListParagraph"/>
        <w:numPr>
          <w:ilvl w:val="0"/>
          <w:numId w:val="11"/>
        </w:numPr>
        <w:shd w:val="clear" w:color="auto" w:fill="FFFFFF"/>
        <w:spacing w:after="120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25458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Милан </w:t>
      </w:r>
      <w:proofErr w:type="spellStart"/>
      <w:r w:rsidRPr="0025458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25458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Pr="0025458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Pr="0025458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су са сарадницима одржали панел дискусије на тему праћења новог Закона о заштити податка о личности, 18. новембра 2024. године у Крушевцу и 19. новембра 2024. године у Крагујевцу.</w:t>
      </w:r>
    </w:p>
    <w:p w14:paraId="20C2356F" w14:textId="77777777" w:rsidR="00D53CA2" w:rsidRPr="0025458F" w:rsidRDefault="00D53CA2" w:rsidP="00D53CA2">
      <w:pPr>
        <w:pStyle w:val="ListParagraph"/>
        <w:shd w:val="clear" w:color="auto" w:fill="FFFFFF"/>
        <w:spacing w:after="158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25458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Током панел дискусија,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којима су присуствовали руковаоци података о личности, заинтересовани представници организација цивилног друштва и медији, </w:t>
      </w:r>
      <w:r w:rsidRPr="0025458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за информације од јавног значаја и заштиту података о личности представио је актуелни тренутак у заштити података о личности у Републици Србији. Заменица Повереника представила је положај институције Повереника за информације од јавног значаја и заштиту података о личности, надлежности Повереника са акцентом на заштиту података о личности. У панел дискусији учествовали су и представници Службе Повереника из Сектора за надзор над заштитом података о личности и Сектора за хармонизацију прописа и нормативне послове. </w:t>
      </w:r>
    </w:p>
    <w:p w14:paraId="55889B98" w14:textId="77777777" w:rsidR="00D53CA2" w:rsidRPr="00176674" w:rsidRDefault="00D53CA2" w:rsidP="00D53CA2">
      <w:pPr>
        <w:pStyle w:val="ListParagraph"/>
        <w:shd w:val="clear" w:color="auto" w:fill="FFFFFF"/>
        <w:spacing w:after="158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17667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Подршку организацији панел дискусија пружа пројекат „Јачање владавине права у Републици Србији“ (ЕУ ЗА БОРБУ ПРОТИВ КОРУПЦИЈЕ И ЗА ОСНОВНА ПРАВА) заједнички финансиран од стране ЕУ и немачког Савезног министарства за економску сарадњу и развој (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/>
        </w:rPr>
        <w:t>BMZ</w:t>
      </w:r>
      <w:r w:rsidRPr="0017667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). За имплементацију пројектних активности у вези са заштитом података о личности задужен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а</w:t>
      </w:r>
      <w:r w:rsidRPr="0017667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је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Немачка организација за међународну сарадњу </w:t>
      </w:r>
      <w:r w:rsidRPr="0017667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(GIZ).</w:t>
      </w:r>
    </w:p>
    <w:p w14:paraId="6AF5C5D5" w14:textId="77777777" w:rsidR="00D53CA2" w:rsidRDefault="00D53CA2" w:rsidP="00D53CA2">
      <w:pPr>
        <w:pStyle w:val="ListParagraph"/>
        <w:numPr>
          <w:ilvl w:val="0"/>
          <w:numId w:val="11"/>
        </w:numPr>
        <w:shd w:val="clear" w:color="auto" w:fill="FFFFFF"/>
        <w:spacing w:after="120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Дана 25. новембра 2024. године Повереник Милан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присуствовао је конференцији под називом „Једнаке, сигурне оснажене“, која је организована у хотелу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sr-Latn-RS"/>
        </w:rPr>
        <w:t>Crowne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sr-Latn-RS"/>
        </w:rPr>
        <w:t xml:space="preserve"> Plaza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у Београду, поводом Међународног дана борбе против насиља над женама. </w:t>
      </w:r>
    </w:p>
    <w:p w14:paraId="71B362A7" w14:textId="77777777" w:rsidR="00D53CA2" w:rsidRPr="003D2ECD" w:rsidRDefault="00D53CA2" w:rsidP="00D53CA2">
      <w:pPr>
        <w:pStyle w:val="ListParagraph"/>
        <w:shd w:val="clear" w:color="auto" w:fill="FFFFFF"/>
        <w:spacing w:after="120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На конференцији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су говорили председник Србије Александар Вучић, председница Народне скупштине Ана Брнабић и министарка без портфеља задужена за област родне равноправности, спречавања насиља над женама и економског и политичког оснаживања жена Татјана Мацура</w:t>
      </w:r>
      <w:r>
        <w:rPr>
          <w:rFonts w:ascii="Times New Roman" w:eastAsia="Times New Roman" w:hAnsi="Times New Roman"/>
          <w:color w:val="000000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и други министри у Влади Републике Србије.</w:t>
      </w:r>
    </w:p>
    <w:p w14:paraId="6FBE20A3" w14:textId="77777777" w:rsidR="00D53CA2" w:rsidRPr="00176674" w:rsidRDefault="00D53CA2" w:rsidP="00D53CA2">
      <w:pPr>
        <w:pStyle w:val="ListParagraph"/>
        <w:numPr>
          <w:ilvl w:val="0"/>
          <w:numId w:val="11"/>
        </w:numPr>
        <w:shd w:val="clear" w:color="auto" w:fill="FFFFFF"/>
        <w:spacing w:after="120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17667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Милан </w:t>
      </w:r>
      <w:proofErr w:type="spellStart"/>
      <w:r w:rsidRPr="0017667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17667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Pr="0017667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Pr="0017667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завршили су, дана 25. новембра 2024. године, свој циклус предавања у оквиру програма Студија за иновацију знања – Право заштите података о личности, који се реализује на Правном факултету Универзитета у Београду.</w:t>
      </w:r>
    </w:p>
    <w:p w14:paraId="6BF6F61D" w14:textId="77777777" w:rsidR="00D53CA2" w:rsidRPr="00176674" w:rsidRDefault="00D53CA2" w:rsidP="00D53CA2">
      <w:pPr>
        <w:pStyle w:val="ListParagraph"/>
        <w:shd w:val="clear" w:color="auto" w:fill="FFFFFF"/>
        <w:spacing w:after="158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17667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lastRenderedPageBreak/>
        <w:t>Ово је први програм студија за иновацију знања на неком од факултета у Републици Србији који се бави заштитом података о личности. Предавачи на овим студијама су професори Правног факултета Универзитета у Београду, Повереник за информације од јавног значаја, заменица Повереника, као и други истакнути стручњаци из праксе.</w:t>
      </w:r>
    </w:p>
    <w:p w14:paraId="7C4C9BC3" w14:textId="77777777" w:rsidR="00D53CA2" w:rsidRPr="00CF2F4C" w:rsidRDefault="00D53CA2" w:rsidP="00D53CA2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8" w:afterAutospacing="0"/>
        <w:ind w:left="0" w:firstLine="360"/>
        <w:jc w:val="both"/>
        <w:rPr>
          <w:lang w:val="sr-Cyrl-RS"/>
        </w:rPr>
      </w:pPr>
      <w:r w:rsidRPr="00031203">
        <w:rPr>
          <w:shd w:val="clear" w:color="auto" w:fill="FFFFFF"/>
          <w:lang w:val="sr-Cyrl-RS"/>
        </w:rPr>
        <w:t xml:space="preserve">Повереник је током месеца </w:t>
      </w:r>
      <w:r>
        <w:rPr>
          <w:shd w:val="clear" w:color="auto" w:fill="FFFFFF"/>
          <w:lang w:val="sr-Cyrl-RS"/>
        </w:rPr>
        <w:t>новембра</w:t>
      </w:r>
      <w:r w:rsidRPr="0003120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 xml:space="preserve">са својим сарадницима </w:t>
      </w:r>
      <w:r w:rsidRPr="00031203">
        <w:rPr>
          <w:shd w:val="clear" w:color="auto" w:fill="FFFFFF"/>
          <w:lang w:val="sr-Cyrl-RS"/>
        </w:rPr>
        <w:t>дао низ изјава и одговора</w:t>
      </w:r>
      <w:r>
        <w:rPr>
          <w:color w:val="000000"/>
          <w:shd w:val="clear" w:color="auto" w:fill="FFFFFF"/>
          <w:lang w:val="sr-Cyrl-RS"/>
        </w:rPr>
        <w:t xml:space="preserve"> </w:t>
      </w:r>
      <w:r w:rsidRPr="00031203">
        <w:rPr>
          <w:color w:val="000000"/>
          <w:shd w:val="clear" w:color="auto" w:fill="FFFFFF"/>
          <w:lang w:val="sr-Cyrl-RS"/>
        </w:rPr>
        <w:t>на упите штампаних и електронских медија у вези са актуелним питањима која се тичу права на приступ информацијама од јавног значаја и заштите података о личности</w:t>
      </w:r>
      <w:r>
        <w:rPr>
          <w:color w:val="000000"/>
          <w:shd w:val="clear" w:color="auto" w:fill="FFFFFF"/>
          <w:lang w:val="sr-Cyrl-RS"/>
        </w:rPr>
        <w:t xml:space="preserve">, а </w:t>
      </w:r>
      <w:r>
        <w:rPr>
          <w:shd w:val="clear" w:color="auto" w:fill="FFFFFF"/>
          <w:lang w:val="sr-Latn-RS"/>
        </w:rPr>
        <w:t>20</w:t>
      </w:r>
      <w:r w:rsidRPr="00031203">
        <w:rPr>
          <w:shd w:val="clear" w:color="auto" w:fill="FFFFFF"/>
          <w:lang w:val="sr-Cyrl-RS"/>
        </w:rPr>
        <w:t xml:space="preserve">. </w:t>
      </w:r>
      <w:r>
        <w:rPr>
          <w:shd w:val="clear" w:color="auto" w:fill="FFFFFF"/>
          <w:lang w:val="sr-Cyrl-RS"/>
        </w:rPr>
        <w:t>новембра</w:t>
      </w:r>
      <w:r w:rsidRPr="00031203">
        <w:rPr>
          <w:shd w:val="clear" w:color="auto" w:fill="FFFFFF"/>
          <w:lang w:val="sr-Cyrl-RS"/>
        </w:rPr>
        <w:t xml:space="preserve"> 2024. године </w:t>
      </w:r>
      <w:r>
        <w:rPr>
          <w:shd w:val="clear" w:color="auto" w:fill="FFFFFF"/>
          <w:lang w:val="sr-Cyrl-RS"/>
        </w:rPr>
        <w:t xml:space="preserve">дао је интервју за аустријску радио телевизију </w:t>
      </w:r>
      <w:r>
        <w:rPr>
          <w:shd w:val="clear" w:color="auto" w:fill="FFFFFF"/>
        </w:rPr>
        <w:t>ORF</w:t>
      </w:r>
      <w:r>
        <w:rPr>
          <w:shd w:val="clear" w:color="auto" w:fill="FFFFFF"/>
          <w:lang w:val="sr-Cyrl-RS"/>
        </w:rPr>
        <w:t>, на тему историјата и надлежности институције Повереника, као и заштите података о личности у области видео-надзора</w:t>
      </w:r>
      <w:r w:rsidRPr="00031203">
        <w:rPr>
          <w:shd w:val="clear" w:color="auto" w:fill="FFFFFF"/>
          <w:lang w:val="sr-Cyrl-RS"/>
        </w:rPr>
        <w:t xml:space="preserve">. </w:t>
      </w:r>
    </w:p>
    <w:p w14:paraId="1CEFD0BE" w14:textId="77777777" w:rsidR="00D36E52" w:rsidRPr="00D53CA2" w:rsidRDefault="00D36E52" w:rsidP="00D36E52">
      <w:pPr>
        <w:jc w:val="both"/>
        <w:rPr>
          <w:b/>
          <w:i/>
          <w:iCs/>
          <w:u w:val="single"/>
          <w:lang w:val="sr-Cyrl-RS"/>
        </w:rPr>
      </w:pPr>
    </w:p>
    <w:p w14:paraId="3727BE99" w14:textId="77777777" w:rsidR="00D36E52" w:rsidRDefault="00D36E52" w:rsidP="00D36E52">
      <w:pPr>
        <w:jc w:val="both"/>
        <w:rPr>
          <w:b/>
          <w:color w:val="FF0000"/>
          <w:u w:val="single"/>
          <w:lang w:val="sr-Latn-RS"/>
        </w:rPr>
      </w:pPr>
      <w:bookmarkStart w:id="1" w:name="_Hlk173402176"/>
      <w:r w:rsidRPr="00D53CA2">
        <w:rPr>
          <w:b/>
          <w:u w:val="single"/>
          <w:lang w:val="sr-Cyrl-RS"/>
        </w:rPr>
        <w:t>Конференције/догађаји</w:t>
      </w:r>
    </w:p>
    <w:p w14:paraId="72894405" w14:textId="77777777" w:rsidR="005C06C5" w:rsidRDefault="005C06C5" w:rsidP="00D36E52">
      <w:pPr>
        <w:jc w:val="both"/>
        <w:rPr>
          <w:b/>
          <w:color w:val="FF0000"/>
          <w:u w:val="single"/>
          <w:lang w:val="sr-Latn-RS"/>
        </w:rPr>
      </w:pPr>
    </w:p>
    <w:p w14:paraId="411F6D05" w14:textId="21CD03E6" w:rsidR="00DA62B6" w:rsidRPr="00DA62B6" w:rsidRDefault="00DA62B6" w:rsidP="0050185A">
      <w:pPr>
        <w:pStyle w:val="ListParagraph"/>
        <w:numPr>
          <w:ilvl w:val="0"/>
          <w:numId w:val="31"/>
        </w:numPr>
        <w:spacing w:after="160" w:line="252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DA62B6">
        <w:rPr>
          <w:rFonts w:ascii="Times New Roman" w:hAnsi="Times New Roman"/>
          <w:sz w:val="24"/>
          <w:szCs w:val="24"/>
          <w:lang w:val="sr-Cyrl-RS"/>
        </w:rPr>
        <w:t>Предстаница</w:t>
      </w:r>
      <w:proofErr w:type="spellEnd"/>
      <w:r w:rsidRPr="00DA62B6">
        <w:rPr>
          <w:rFonts w:ascii="Times New Roman" w:hAnsi="Times New Roman"/>
          <w:sz w:val="24"/>
          <w:szCs w:val="24"/>
          <w:lang w:val="sr-Cyrl-RS"/>
        </w:rPr>
        <w:t xml:space="preserve"> Повереника присуствовала је ј</w:t>
      </w:r>
      <w:proofErr w:type="spellStart"/>
      <w:r w:rsidRPr="00DA62B6">
        <w:rPr>
          <w:rFonts w:ascii="Times New Roman" w:hAnsi="Times New Roman"/>
          <w:sz w:val="24"/>
          <w:szCs w:val="24"/>
          <w:lang w:val="sr-Cyrl-CS"/>
        </w:rPr>
        <w:t>авном</w:t>
      </w:r>
      <w:proofErr w:type="spellEnd"/>
      <w:r w:rsidRPr="00DA62B6">
        <w:rPr>
          <w:rFonts w:ascii="Times New Roman" w:hAnsi="Times New Roman"/>
          <w:sz w:val="24"/>
          <w:szCs w:val="24"/>
          <w:lang w:val="sr-Cyrl-CS"/>
        </w:rPr>
        <w:t xml:space="preserve"> читању Извештаја Европске комисије о Србији 2024. у организацији Центра  </w:t>
      </w:r>
      <w:r w:rsidRPr="00DA62B6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Pr="00DA62B6">
        <w:rPr>
          <w:rFonts w:ascii="Times New Roman" w:hAnsi="Times New Roman"/>
          <w:sz w:val="24"/>
          <w:szCs w:val="24"/>
          <w:lang w:val="sr-Cyrl-CS"/>
        </w:rPr>
        <w:t>савремене политике и Фондације Центар за демократију</w:t>
      </w:r>
      <w:r w:rsidRPr="00DA62B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DA62B6">
        <w:rPr>
          <w:rFonts w:ascii="Times New Roman" w:hAnsi="Times New Roman"/>
          <w:sz w:val="24"/>
          <w:szCs w:val="24"/>
          <w:lang w:val="sr-Cyrl-CS"/>
        </w:rPr>
        <w:t xml:space="preserve">1. новембра 2024. године; </w:t>
      </w:r>
    </w:p>
    <w:p w14:paraId="133D4A1F" w14:textId="319BCD4A" w:rsidR="0050185A" w:rsidRDefault="00514684" w:rsidP="0050185A">
      <w:pPr>
        <w:pStyle w:val="ListParagraph"/>
        <w:numPr>
          <w:ilvl w:val="0"/>
          <w:numId w:val="31"/>
        </w:numPr>
        <w:spacing w:after="160" w:line="252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2B6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50185A" w:rsidRPr="00DA62B6">
        <w:rPr>
          <w:rFonts w:ascii="Times New Roman" w:hAnsi="Times New Roman"/>
          <w:sz w:val="24"/>
          <w:szCs w:val="24"/>
          <w:lang w:val="sr-Cyrl-RS"/>
        </w:rPr>
        <w:t>6</w:t>
      </w:r>
      <w:r w:rsidRPr="00DA62B6">
        <w:rPr>
          <w:rFonts w:ascii="Times New Roman" w:hAnsi="Times New Roman"/>
          <w:sz w:val="24"/>
          <w:szCs w:val="24"/>
          <w:lang w:val="sr-Cyrl-RS"/>
        </w:rPr>
        <w:t xml:space="preserve">. до </w:t>
      </w:r>
      <w:r w:rsidR="0050185A" w:rsidRPr="00DA62B6">
        <w:rPr>
          <w:rFonts w:ascii="Times New Roman" w:hAnsi="Times New Roman"/>
          <w:sz w:val="24"/>
          <w:szCs w:val="24"/>
          <w:lang w:val="sr-Cyrl-RS"/>
        </w:rPr>
        <w:t xml:space="preserve">8.11.2024 </w:t>
      </w:r>
      <w:r w:rsidRPr="00DA62B6">
        <w:rPr>
          <w:rFonts w:ascii="Times New Roman" w:hAnsi="Times New Roman"/>
          <w:sz w:val="24"/>
          <w:szCs w:val="24"/>
          <w:lang w:val="sr-Cyrl-RS"/>
        </w:rPr>
        <w:t>П</w:t>
      </w:r>
      <w:r w:rsidR="0050185A" w:rsidRPr="00DA62B6">
        <w:rPr>
          <w:rFonts w:ascii="Times New Roman" w:hAnsi="Times New Roman"/>
          <w:sz w:val="24"/>
          <w:szCs w:val="24"/>
          <w:lang w:val="sr-Cyrl-RS"/>
        </w:rPr>
        <w:t xml:space="preserve">овереник, заменица </w:t>
      </w:r>
      <w:r w:rsidRPr="00DA62B6">
        <w:rPr>
          <w:rFonts w:ascii="Times New Roman" w:hAnsi="Times New Roman"/>
          <w:sz w:val="24"/>
          <w:szCs w:val="24"/>
          <w:lang w:val="sr-Cyrl-RS"/>
        </w:rPr>
        <w:t>П</w:t>
      </w:r>
      <w:r w:rsidR="0050185A" w:rsidRPr="00DA62B6">
        <w:rPr>
          <w:rFonts w:ascii="Times New Roman" w:hAnsi="Times New Roman"/>
          <w:sz w:val="24"/>
          <w:szCs w:val="24"/>
          <w:lang w:val="sr-Cyrl-RS"/>
        </w:rPr>
        <w:t>овереника и представник</w:t>
      </w:r>
      <w:r w:rsidR="0050185A" w:rsidRPr="0050185A">
        <w:rPr>
          <w:rFonts w:ascii="Times New Roman" w:hAnsi="Times New Roman"/>
          <w:sz w:val="24"/>
          <w:szCs w:val="24"/>
          <w:lang w:val="sr-Cyrl-RS"/>
        </w:rPr>
        <w:t xml:space="preserve"> Сектора за хармонизацију прописа и нормативне послове учествовали </w:t>
      </w:r>
      <w:r>
        <w:rPr>
          <w:rFonts w:ascii="Times New Roman" w:hAnsi="Times New Roman"/>
          <w:sz w:val="24"/>
          <w:szCs w:val="24"/>
          <w:lang w:val="sr-Cyrl-RS"/>
        </w:rPr>
        <w:t xml:space="preserve">су </w:t>
      </w:r>
      <w:r w:rsidR="0050185A" w:rsidRPr="0050185A">
        <w:rPr>
          <w:rFonts w:ascii="Times New Roman" w:hAnsi="Times New Roman"/>
          <w:sz w:val="24"/>
          <w:szCs w:val="24"/>
          <w:lang w:val="sr-Cyrl-RS"/>
        </w:rPr>
        <w:t xml:space="preserve">на </w:t>
      </w:r>
      <w:r>
        <w:rPr>
          <w:rFonts w:ascii="Times New Roman" w:hAnsi="Times New Roman"/>
          <w:sz w:val="24"/>
          <w:szCs w:val="24"/>
          <w:lang w:val="sr-Cyrl-RS"/>
        </w:rPr>
        <w:t>Р</w:t>
      </w:r>
      <w:r w:rsidR="0050185A" w:rsidRPr="0050185A">
        <w:rPr>
          <w:rFonts w:ascii="Times New Roman" w:hAnsi="Times New Roman"/>
          <w:sz w:val="24"/>
          <w:szCs w:val="24"/>
          <w:lang w:val="sr-Cyrl-RS"/>
        </w:rPr>
        <w:t>адној групи за израду Акционог плана за Стратегију заштите података о личности</w:t>
      </w:r>
      <w:r w:rsidR="0050185A">
        <w:rPr>
          <w:rFonts w:ascii="Times New Roman" w:hAnsi="Times New Roman"/>
          <w:sz w:val="24"/>
          <w:szCs w:val="24"/>
          <w:lang w:val="sr-Cyrl-RS"/>
        </w:rPr>
        <w:t>;</w:t>
      </w:r>
    </w:p>
    <w:p w14:paraId="3BFDB798" w14:textId="70E3081B" w:rsidR="00334FAD" w:rsidRPr="00334FAD" w:rsidRDefault="00334FAD" w:rsidP="00334FAD">
      <w:pPr>
        <w:pStyle w:val="ListParagraph"/>
        <w:numPr>
          <w:ilvl w:val="0"/>
          <w:numId w:val="31"/>
        </w:numPr>
        <w:spacing w:after="160" w:line="252" w:lineRule="auto"/>
        <w:contextualSpacing/>
        <w:jc w:val="both"/>
      </w:pPr>
      <w:r w:rsidRPr="00334FAD">
        <w:rPr>
          <w:rFonts w:ascii="Times New Roman" w:hAnsi="Times New Roman"/>
          <w:sz w:val="24"/>
          <w:szCs w:val="24"/>
          <w:lang w:val="sr-Cyrl-RS"/>
        </w:rPr>
        <w:t>12. и 13. 11. 2024. 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 о</w:t>
      </w:r>
      <w:proofErr w:type="spellStart"/>
      <w:r w:rsidRPr="00334FAD">
        <w:rPr>
          <w:rFonts w:ascii="Times New Roman" w:hAnsi="Times New Roman"/>
          <w:sz w:val="24"/>
          <w:szCs w:val="24"/>
        </w:rPr>
        <w:t>држане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су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радионице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334FAD">
        <w:rPr>
          <w:rFonts w:ascii="Times New Roman" w:hAnsi="Times New Roman"/>
          <w:sz w:val="24"/>
          <w:szCs w:val="24"/>
        </w:rPr>
        <w:t>органе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јавне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власти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, на </w:t>
      </w:r>
      <w:proofErr w:type="spellStart"/>
      <w:r w:rsidRPr="00334FAD">
        <w:rPr>
          <w:rFonts w:ascii="Times New Roman" w:hAnsi="Times New Roman"/>
          <w:sz w:val="24"/>
          <w:szCs w:val="24"/>
        </w:rPr>
        <w:t>тему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мера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334FAD">
        <w:rPr>
          <w:rFonts w:ascii="Times New Roman" w:hAnsi="Times New Roman"/>
          <w:sz w:val="24"/>
          <w:szCs w:val="24"/>
        </w:rPr>
        <w:t>унапређење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јавности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рада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из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Закона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34FAD">
        <w:rPr>
          <w:rFonts w:ascii="Times New Roman" w:hAnsi="Times New Roman"/>
          <w:sz w:val="24"/>
          <w:szCs w:val="24"/>
        </w:rPr>
        <w:t>слободном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приступу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информацијама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од </w:t>
      </w:r>
      <w:proofErr w:type="spellStart"/>
      <w:r w:rsidRPr="00334FAD">
        <w:rPr>
          <w:rFonts w:ascii="Times New Roman" w:hAnsi="Times New Roman"/>
          <w:sz w:val="24"/>
          <w:szCs w:val="24"/>
        </w:rPr>
        <w:t>јавног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значаја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34FAD">
        <w:rPr>
          <w:rFonts w:ascii="Times New Roman" w:hAnsi="Times New Roman"/>
          <w:sz w:val="24"/>
          <w:szCs w:val="24"/>
        </w:rPr>
        <w:t>Радионице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су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одржане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34FAD">
        <w:rPr>
          <w:rFonts w:ascii="Times New Roman" w:hAnsi="Times New Roman"/>
          <w:sz w:val="24"/>
          <w:szCs w:val="24"/>
        </w:rPr>
        <w:t>организацији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Партнери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Србија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34FAD">
        <w:rPr>
          <w:rFonts w:ascii="Times New Roman" w:hAnsi="Times New Roman"/>
          <w:sz w:val="24"/>
          <w:szCs w:val="24"/>
        </w:rPr>
        <w:t>Повереника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, за </w:t>
      </w:r>
      <w:proofErr w:type="spellStart"/>
      <w:r w:rsidRPr="00334FAD">
        <w:rPr>
          <w:rFonts w:ascii="Times New Roman" w:hAnsi="Times New Roman"/>
          <w:sz w:val="24"/>
          <w:szCs w:val="24"/>
        </w:rPr>
        <w:t>представнике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органа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државне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управе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34FAD">
        <w:rPr>
          <w:rFonts w:ascii="Times New Roman" w:hAnsi="Times New Roman"/>
          <w:sz w:val="24"/>
          <w:szCs w:val="24"/>
        </w:rPr>
        <w:t>правосудне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органе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4FAD">
        <w:rPr>
          <w:rFonts w:ascii="Times New Roman" w:hAnsi="Times New Roman"/>
          <w:sz w:val="24"/>
          <w:szCs w:val="24"/>
        </w:rPr>
        <w:t>који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су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задужени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334FAD">
        <w:rPr>
          <w:rFonts w:ascii="Times New Roman" w:hAnsi="Times New Roman"/>
          <w:sz w:val="24"/>
          <w:szCs w:val="24"/>
        </w:rPr>
        <w:t>израду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информатора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34FAD">
        <w:rPr>
          <w:rFonts w:ascii="Times New Roman" w:hAnsi="Times New Roman"/>
          <w:sz w:val="24"/>
          <w:szCs w:val="24"/>
        </w:rPr>
        <w:t>раду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34FAD">
        <w:rPr>
          <w:rFonts w:ascii="Times New Roman" w:hAnsi="Times New Roman"/>
          <w:sz w:val="24"/>
          <w:szCs w:val="24"/>
        </w:rPr>
        <w:t>Јединственом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информационом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систему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информатора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34FAD">
        <w:rPr>
          <w:rFonts w:ascii="Times New Roman" w:hAnsi="Times New Roman"/>
          <w:sz w:val="24"/>
          <w:szCs w:val="24"/>
        </w:rPr>
        <w:t>раду</w:t>
      </w:r>
      <w:proofErr w:type="spellEnd"/>
      <w:r w:rsidRPr="00334FAD">
        <w:rPr>
          <w:rFonts w:ascii="Times New Roman" w:hAnsi="Times New Roman"/>
          <w:sz w:val="24"/>
          <w:szCs w:val="24"/>
        </w:rPr>
        <w:t>.</w:t>
      </w:r>
      <w:r w:rsidRPr="00334F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34FAD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334FAD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ове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радионице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учествовали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су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представници </w:t>
      </w:r>
      <w:proofErr w:type="spellStart"/>
      <w:r w:rsidRPr="00334FAD">
        <w:rPr>
          <w:rFonts w:ascii="Times New Roman" w:hAnsi="Times New Roman"/>
          <w:sz w:val="24"/>
          <w:szCs w:val="24"/>
        </w:rPr>
        <w:t>Сектора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334FAD">
        <w:rPr>
          <w:rFonts w:ascii="Times New Roman" w:hAnsi="Times New Roman"/>
          <w:sz w:val="24"/>
          <w:szCs w:val="24"/>
        </w:rPr>
        <w:t>извештавање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34FAD">
        <w:rPr>
          <w:rFonts w:ascii="Times New Roman" w:hAnsi="Times New Roman"/>
          <w:sz w:val="24"/>
          <w:szCs w:val="24"/>
        </w:rPr>
        <w:t>аналитичке</w:t>
      </w:r>
      <w:proofErr w:type="spellEnd"/>
      <w:r w:rsidRPr="00334F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FAD">
        <w:rPr>
          <w:rFonts w:ascii="Times New Roman" w:hAnsi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315132F2" w14:textId="2FA7F868" w:rsidR="0050185A" w:rsidRPr="0050185A" w:rsidRDefault="0050185A" w:rsidP="0050185A">
      <w:pPr>
        <w:pStyle w:val="ListParagraph"/>
        <w:numPr>
          <w:ilvl w:val="0"/>
          <w:numId w:val="31"/>
        </w:numPr>
        <w:spacing w:after="160" w:line="252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50185A">
        <w:rPr>
          <w:rFonts w:ascii="Times New Roman" w:hAnsi="Times New Roman"/>
          <w:sz w:val="24"/>
          <w:szCs w:val="24"/>
          <w:lang w:val="hr-BA"/>
        </w:rPr>
        <w:t xml:space="preserve">20.11.2024 </w:t>
      </w:r>
      <w:r w:rsidRPr="0050185A">
        <w:rPr>
          <w:rFonts w:ascii="Times New Roman" w:hAnsi="Times New Roman"/>
          <w:sz w:val="24"/>
          <w:szCs w:val="24"/>
          <w:lang w:val="sr-Cyrl-RS"/>
        </w:rPr>
        <w:t xml:space="preserve">представници Повереника учествовали </w:t>
      </w:r>
      <w:r w:rsidR="00514684">
        <w:rPr>
          <w:rFonts w:ascii="Times New Roman" w:hAnsi="Times New Roman"/>
          <w:sz w:val="24"/>
          <w:szCs w:val="24"/>
          <w:lang w:val="sr-Cyrl-RS"/>
        </w:rPr>
        <w:t xml:space="preserve">су </w:t>
      </w:r>
      <w:r w:rsidRPr="0050185A">
        <w:rPr>
          <w:rFonts w:ascii="Times New Roman" w:hAnsi="Times New Roman"/>
          <w:sz w:val="24"/>
          <w:szCs w:val="24"/>
          <w:lang w:val="sr-Cyrl-RS"/>
        </w:rPr>
        <w:t>на састанку у оквиру Радне групе за израду Закона о вештачкој интелигенцији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7DC74601" w14:textId="2AB26C45" w:rsidR="005C06C5" w:rsidRPr="0050185A" w:rsidRDefault="005C06C5" w:rsidP="005C06C5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50185A">
        <w:rPr>
          <w:rFonts w:ascii="Times New Roman" w:hAnsi="Times New Roman"/>
          <w:sz w:val="24"/>
          <w:szCs w:val="24"/>
          <w:lang w:val="sr-Cyrl-RS"/>
        </w:rPr>
        <w:t>Представниц</w:t>
      </w:r>
      <w:proofErr w:type="spellEnd"/>
      <w:r w:rsidRPr="0050185A">
        <w:rPr>
          <w:rFonts w:ascii="Times New Roman" w:hAnsi="Times New Roman"/>
          <w:sz w:val="24"/>
          <w:szCs w:val="24"/>
          <w:lang w:val="sr-Latn-RS"/>
        </w:rPr>
        <w:t>a</w:t>
      </w:r>
      <w:r w:rsidRPr="0050185A">
        <w:rPr>
          <w:rFonts w:ascii="Times New Roman" w:hAnsi="Times New Roman"/>
          <w:sz w:val="24"/>
          <w:szCs w:val="24"/>
          <w:lang w:val="sr-Cyrl-RS"/>
        </w:rPr>
        <w:t xml:space="preserve"> Повереника је 21.11.2024. године учествовала на конференцији под називом </w:t>
      </w:r>
      <w:r w:rsidR="00514684">
        <w:rPr>
          <w:rFonts w:ascii="Times New Roman" w:hAnsi="Times New Roman"/>
          <w:sz w:val="24"/>
          <w:szCs w:val="24"/>
          <w:lang w:val="sr-Cyrl-RS"/>
        </w:rPr>
        <w:t>„</w:t>
      </w:r>
      <w:r w:rsidRPr="0050185A">
        <w:rPr>
          <w:rFonts w:ascii="Times New Roman" w:hAnsi="Times New Roman"/>
          <w:sz w:val="24"/>
          <w:szCs w:val="24"/>
          <w:lang w:val="sr-Cyrl-RS"/>
        </w:rPr>
        <w:t>Одрживи оквир за прикупљање података о националним мањинама</w:t>
      </w:r>
      <w:r w:rsidR="00514684">
        <w:rPr>
          <w:rFonts w:ascii="Times New Roman" w:hAnsi="Times New Roman"/>
          <w:sz w:val="24"/>
          <w:szCs w:val="24"/>
          <w:lang w:val="sr-Cyrl-RS"/>
        </w:rPr>
        <w:t>“</w:t>
      </w:r>
      <w:r w:rsidRPr="0050185A">
        <w:rPr>
          <w:rFonts w:ascii="Times New Roman" w:hAnsi="Times New Roman"/>
          <w:sz w:val="24"/>
          <w:szCs w:val="24"/>
          <w:lang w:val="sr-Cyrl-RS"/>
        </w:rPr>
        <w:t xml:space="preserve"> у организацији Министарства за људска права и друштвени дијалог и Савета Европе</w:t>
      </w:r>
      <w:r w:rsidR="00514684">
        <w:rPr>
          <w:rFonts w:ascii="Times New Roman" w:hAnsi="Times New Roman"/>
          <w:sz w:val="24"/>
          <w:szCs w:val="24"/>
          <w:lang w:val="sr-Cyrl-RS"/>
        </w:rPr>
        <w:t>,</w:t>
      </w:r>
      <w:r w:rsidRPr="0050185A">
        <w:rPr>
          <w:rFonts w:ascii="Times New Roman" w:hAnsi="Times New Roman"/>
          <w:sz w:val="24"/>
          <w:szCs w:val="24"/>
          <w:lang w:val="sr-Cyrl-RS"/>
        </w:rPr>
        <w:t xml:space="preserve"> на Правном факултету</w:t>
      </w:r>
      <w:r w:rsidRPr="0050185A">
        <w:rPr>
          <w:rFonts w:ascii="Times New Roman" w:hAnsi="Times New Roman"/>
          <w:sz w:val="24"/>
          <w:szCs w:val="24"/>
          <w:lang w:val="sr-Latn-RS"/>
        </w:rPr>
        <w:t>.</w:t>
      </w:r>
      <w:r w:rsidRPr="0050185A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84FBA27" w14:textId="77777777" w:rsidR="0050185A" w:rsidRPr="004C4143" w:rsidRDefault="0050185A" w:rsidP="0050185A">
      <w:pPr>
        <w:pStyle w:val="ListParagraph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2F10AFC7" w14:textId="77777777" w:rsidR="00D36E52" w:rsidRPr="005C06C5" w:rsidRDefault="00D36E52" w:rsidP="00D36E52">
      <w:pPr>
        <w:jc w:val="both"/>
        <w:rPr>
          <w:bCs/>
          <w:color w:val="FF0000"/>
          <w:u w:val="single"/>
          <w:lang w:val="sr-Cyrl-RS"/>
        </w:rPr>
      </w:pPr>
    </w:p>
    <w:bookmarkEnd w:id="1"/>
    <w:p w14:paraId="2E344188" w14:textId="77777777" w:rsidR="00D36E52" w:rsidRPr="00F93419" w:rsidRDefault="00D36E52" w:rsidP="00D36E52">
      <w:pPr>
        <w:jc w:val="both"/>
        <w:rPr>
          <w:b/>
          <w:u w:val="single"/>
          <w:lang w:val="sr-Cyrl-RS"/>
        </w:rPr>
      </w:pPr>
      <w:r w:rsidRPr="00F93419">
        <w:rPr>
          <w:b/>
          <w:u w:val="single"/>
          <w:lang w:val="sr-Cyrl-RS"/>
        </w:rPr>
        <w:t>Међународна сарадња</w:t>
      </w:r>
    </w:p>
    <w:p w14:paraId="77B728D3" w14:textId="77777777" w:rsidR="005C06C5" w:rsidRDefault="005C06C5" w:rsidP="00D36E52">
      <w:pPr>
        <w:jc w:val="both"/>
        <w:rPr>
          <w:b/>
          <w:color w:val="FF0000"/>
          <w:u w:val="single"/>
          <w:lang w:val="sr-Cyrl-RS"/>
        </w:rPr>
      </w:pPr>
    </w:p>
    <w:p w14:paraId="712B200F" w14:textId="4E419461" w:rsidR="005C06C5" w:rsidRPr="005E25BC" w:rsidRDefault="005C06C5" w:rsidP="005C06C5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У склопу  </w:t>
      </w:r>
      <w:proofErr w:type="spellStart"/>
      <w:r w:rsidRPr="005E25BC">
        <w:rPr>
          <w:rFonts w:ascii="Times New Roman" w:hAnsi="Times New Roman"/>
          <w:bCs/>
          <w:sz w:val="24"/>
          <w:szCs w:val="24"/>
          <w:lang w:val="sr-Cyrl-RS"/>
        </w:rPr>
        <w:t>мултидонорског</w:t>
      </w:r>
      <w:proofErr w:type="spellEnd"/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из АП за Поглавље 23 – Правосуђе и основна права у складу са ЕУ </w:t>
      </w:r>
      <w:proofErr w:type="spellStart"/>
      <w:r w:rsidRPr="005E25BC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 у  Крушевцу је  18.11.2024. године одржан</w:t>
      </w:r>
      <w:r w:rsidRPr="005E25BC">
        <w:rPr>
          <w:rFonts w:ascii="Times New Roman" w:hAnsi="Times New Roman"/>
          <w:bCs/>
          <w:sz w:val="24"/>
          <w:szCs w:val="24"/>
          <w:lang w:val="sr-Latn-RS"/>
        </w:rPr>
        <w:t xml:space="preserve">a </w:t>
      </w:r>
      <w:r w:rsidRPr="005E25BC">
        <w:rPr>
          <w:rFonts w:ascii="Times New Roman" w:hAnsi="Times New Roman"/>
          <w:bCs/>
          <w:sz w:val="24"/>
          <w:szCs w:val="24"/>
          <w:lang w:val="sr-Cyrl-RS"/>
        </w:rPr>
        <w:t>панел дискусија о примени  Закона о заштити података о личности у организацији Повереника за информације од јавног значаја и заштиту података о личности и Немачке организације за међународну сарадњу (</w:t>
      </w:r>
      <w:r w:rsidRPr="005E25BC">
        <w:rPr>
          <w:rFonts w:ascii="Times New Roman" w:hAnsi="Times New Roman"/>
          <w:bCs/>
          <w:sz w:val="24"/>
          <w:szCs w:val="24"/>
          <w:lang w:val="sr-Latn-RS"/>
        </w:rPr>
        <w:t>GIZ</w:t>
      </w:r>
      <w:r w:rsidRPr="005E25BC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533944"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1E79DDB5" w14:textId="500DD28D" w:rsidR="005C06C5" w:rsidRPr="005E25BC" w:rsidRDefault="005C06C5" w:rsidP="005C06C5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У склопу  </w:t>
      </w:r>
      <w:proofErr w:type="spellStart"/>
      <w:r w:rsidRPr="005E25BC">
        <w:rPr>
          <w:rFonts w:ascii="Times New Roman" w:hAnsi="Times New Roman"/>
          <w:bCs/>
          <w:sz w:val="24"/>
          <w:szCs w:val="24"/>
          <w:lang w:val="sr-Cyrl-RS"/>
        </w:rPr>
        <w:t>мултидонорског</w:t>
      </w:r>
      <w:proofErr w:type="spellEnd"/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из АП за Поглавље 23 – Правосуђе и основна права у складу са ЕУ </w:t>
      </w:r>
      <w:proofErr w:type="spellStart"/>
      <w:r w:rsidRPr="005E25BC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 у  Крагујевцу  је  19.11.2024. године одржан</w:t>
      </w:r>
      <w:r w:rsidRPr="005E25BC">
        <w:rPr>
          <w:rFonts w:ascii="Times New Roman" w:hAnsi="Times New Roman"/>
          <w:bCs/>
          <w:sz w:val="24"/>
          <w:szCs w:val="24"/>
          <w:lang w:val="sr-Latn-RS"/>
        </w:rPr>
        <w:t xml:space="preserve">a </w:t>
      </w:r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панел дискусија о примени  Закона о заштити података </w:t>
      </w:r>
      <w:r w:rsidRPr="005E25BC">
        <w:rPr>
          <w:rFonts w:ascii="Times New Roman" w:hAnsi="Times New Roman"/>
          <w:bCs/>
          <w:sz w:val="24"/>
          <w:szCs w:val="24"/>
          <w:lang w:val="sr-Cyrl-RS"/>
        </w:rPr>
        <w:lastRenderedPageBreak/>
        <w:t>о личности у организацији Повереника за информације од јавног значаја и заштиту података о личности и Немачке организације за међународну сарадњу (</w:t>
      </w:r>
      <w:r w:rsidRPr="005E25BC">
        <w:rPr>
          <w:rFonts w:ascii="Times New Roman" w:hAnsi="Times New Roman"/>
          <w:bCs/>
          <w:sz w:val="24"/>
          <w:szCs w:val="24"/>
          <w:lang w:val="sr-Latn-RS"/>
        </w:rPr>
        <w:t>GIZ</w:t>
      </w:r>
      <w:r w:rsidRPr="005E25BC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533944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443B1EC7" w14:textId="77777777" w:rsidR="005C06C5" w:rsidRPr="005E25BC" w:rsidRDefault="005C06C5" w:rsidP="005C06C5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Дана 25. и 26. новембра 2024. године представнице Повереника су учествовале на међународној конференцији у организацији Удружења „Дијалог о управљању интернетом југоисточне Европе“ и Регистра националног интернет домена Србије </w:t>
      </w:r>
      <w:r w:rsidRPr="005E25BC">
        <w:rPr>
          <w:rFonts w:ascii="Times New Roman" w:hAnsi="Times New Roman"/>
          <w:bCs/>
          <w:i/>
          <w:iCs/>
          <w:sz w:val="24"/>
          <w:szCs w:val="24"/>
          <w:lang w:val="sr-Cyrl-RS"/>
        </w:rPr>
        <w:t>SEEDIG 9</w:t>
      </w:r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 у Београду. Под крилатицом “SEE </w:t>
      </w:r>
      <w:proofErr w:type="spellStart"/>
      <w:r w:rsidRPr="005E25BC">
        <w:rPr>
          <w:rFonts w:ascii="Times New Roman" w:hAnsi="Times New Roman"/>
          <w:bCs/>
          <w:sz w:val="24"/>
          <w:szCs w:val="24"/>
          <w:lang w:val="sr-Cyrl-RS"/>
        </w:rPr>
        <w:t>Potential</w:t>
      </w:r>
      <w:proofErr w:type="spellEnd"/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: </w:t>
      </w:r>
      <w:proofErr w:type="spellStart"/>
      <w:r w:rsidRPr="005E25BC">
        <w:rPr>
          <w:rFonts w:ascii="Times New Roman" w:hAnsi="Times New Roman"/>
          <w:bCs/>
          <w:sz w:val="24"/>
          <w:szCs w:val="24"/>
          <w:lang w:val="sr-Cyrl-RS"/>
        </w:rPr>
        <w:t>Digital</w:t>
      </w:r>
      <w:proofErr w:type="spellEnd"/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 w:rsidRPr="005E25BC">
        <w:rPr>
          <w:rFonts w:ascii="Times New Roman" w:hAnsi="Times New Roman"/>
          <w:bCs/>
          <w:sz w:val="24"/>
          <w:szCs w:val="24"/>
          <w:lang w:val="sr-Cyrl-RS"/>
        </w:rPr>
        <w:t>Turning</w:t>
      </w:r>
      <w:proofErr w:type="spellEnd"/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 w:rsidRPr="005E25BC">
        <w:rPr>
          <w:rFonts w:ascii="Times New Roman" w:hAnsi="Times New Roman"/>
          <w:bCs/>
          <w:sz w:val="24"/>
          <w:szCs w:val="24"/>
          <w:lang w:val="sr-Cyrl-RS"/>
        </w:rPr>
        <w:t>Points</w:t>
      </w:r>
      <w:proofErr w:type="spellEnd"/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 w:rsidRPr="005E25BC">
        <w:rPr>
          <w:rFonts w:ascii="Times New Roman" w:hAnsi="Times New Roman"/>
          <w:bCs/>
          <w:sz w:val="24"/>
          <w:szCs w:val="24"/>
          <w:lang w:val="sr-Cyrl-RS"/>
        </w:rPr>
        <w:t>and</w:t>
      </w:r>
      <w:proofErr w:type="spellEnd"/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 w:rsidRPr="005E25BC">
        <w:rPr>
          <w:rFonts w:ascii="Times New Roman" w:hAnsi="Times New Roman"/>
          <w:bCs/>
          <w:sz w:val="24"/>
          <w:szCs w:val="24"/>
          <w:lang w:val="sr-Cyrl-RS"/>
        </w:rPr>
        <w:t>Responsible</w:t>
      </w:r>
      <w:proofErr w:type="spellEnd"/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 w:rsidRPr="005E25BC">
        <w:rPr>
          <w:rFonts w:ascii="Times New Roman" w:hAnsi="Times New Roman"/>
          <w:bCs/>
          <w:sz w:val="24"/>
          <w:szCs w:val="24"/>
          <w:lang w:val="sr-Cyrl-RS"/>
        </w:rPr>
        <w:t>Governance</w:t>
      </w:r>
      <w:proofErr w:type="spellEnd"/>
      <w:r w:rsidRPr="005E25BC">
        <w:rPr>
          <w:rFonts w:ascii="Times New Roman" w:hAnsi="Times New Roman"/>
          <w:bCs/>
          <w:sz w:val="24"/>
          <w:szCs w:val="24"/>
          <w:lang w:val="sr-Cyrl-RS"/>
        </w:rPr>
        <w:t xml:space="preserve"> “, догађај се фокусирао на унапређење сајбер-безбедности, промовисање дигиталних права и обезбеђивање равноправног интернет приступа у региону југоисточне Европе. Повереник је подржао догађај и био један од партнера, наш лого био је истакнут на свим обележјима и презентованим документима овог догађаја, такође на штанду са рекламним материјалима су биле изложене и наше штампане публикације из области заштите података о личности (последње три године).</w:t>
      </w:r>
    </w:p>
    <w:p w14:paraId="18CCC8D5" w14:textId="77777777" w:rsidR="00D44A06" w:rsidRPr="005C06C5" w:rsidRDefault="00D44A06" w:rsidP="00D36E52">
      <w:pPr>
        <w:jc w:val="both"/>
        <w:rPr>
          <w:b/>
          <w:color w:val="FF0000"/>
          <w:u w:val="single"/>
          <w:lang w:val="sr-Cyrl-RS"/>
        </w:rPr>
      </w:pPr>
    </w:p>
    <w:p w14:paraId="57BD7343" w14:textId="77777777" w:rsidR="00D36E52" w:rsidRPr="005E25BC" w:rsidRDefault="00D36E52" w:rsidP="00D36E52">
      <w:pPr>
        <w:jc w:val="both"/>
        <w:rPr>
          <w:b/>
          <w:u w:val="single"/>
          <w:lang w:val="en-US"/>
        </w:rPr>
      </w:pPr>
      <w:r w:rsidRPr="005E25BC">
        <w:rPr>
          <w:b/>
          <w:u w:val="single"/>
          <w:lang w:val="sr-Cyrl-RS"/>
        </w:rPr>
        <w:t>Обуке</w:t>
      </w:r>
    </w:p>
    <w:p w14:paraId="48029012" w14:textId="77777777" w:rsidR="005C06C5" w:rsidRDefault="005C06C5" w:rsidP="000E19DC">
      <w:pPr>
        <w:pStyle w:val="ListParagraph"/>
        <w:contextualSpacing/>
        <w:jc w:val="both"/>
        <w:rPr>
          <w:rFonts w:ascii="Times New Roman" w:hAnsi="Times New Roman"/>
          <w:bCs/>
          <w:color w:val="FF0000"/>
          <w:sz w:val="24"/>
          <w:szCs w:val="24"/>
          <w:lang w:val="sr-Latn-RS"/>
        </w:rPr>
      </w:pPr>
    </w:p>
    <w:p w14:paraId="2F4FA200" w14:textId="77777777" w:rsidR="005C06C5" w:rsidRPr="005C06C5" w:rsidRDefault="005C06C5" w:rsidP="00D53CA2">
      <w:pPr>
        <w:pStyle w:val="ListParagraph"/>
        <w:numPr>
          <w:ilvl w:val="0"/>
          <w:numId w:val="38"/>
        </w:numPr>
        <w:ind w:left="426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5C06C5">
        <w:rPr>
          <w:rFonts w:ascii="Times New Roman" w:hAnsi="Times New Roman"/>
          <w:bCs/>
          <w:sz w:val="24"/>
          <w:szCs w:val="24"/>
          <w:lang w:val="sr-Cyrl-RS"/>
        </w:rPr>
        <w:t>1.11. представници Повереника су одржали обуку на тему примене ЗСПИЈЗ и ЗЗПЛ-а (Комора здравствених установа Србије) за запослене у здравству у Нишком округу - 25 учесника,</w:t>
      </w:r>
    </w:p>
    <w:p w14:paraId="1D069618" w14:textId="77777777" w:rsidR="005C06C5" w:rsidRPr="005C06C5" w:rsidRDefault="005C06C5" w:rsidP="00D53CA2">
      <w:pPr>
        <w:pStyle w:val="ListParagraph"/>
        <w:numPr>
          <w:ilvl w:val="0"/>
          <w:numId w:val="38"/>
        </w:numPr>
        <w:ind w:left="426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5C06C5">
        <w:rPr>
          <w:rFonts w:ascii="Times New Roman" w:hAnsi="Times New Roman"/>
          <w:bCs/>
          <w:sz w:val="24"/>
          <w:szCs w:val="24"/>
          <w:lang w:val="sr-Cyrl-RS"/>
        </w:rPr>
        <w:t>13.11. представници Повереника су одржали обуку на тему примене Закона о заштити података о личности (ОЕБС) за припаднике МУП-а – подручна управа полиције Прокупље – 64 учесника,</w:t>
      </w:r>
    </w:p>
    <w:p w14:paraId="20B8E41F" w14:textId="77777777" w:rsidR="005C06C5" w:rsidRPr="005C06C5" w:rsidRDefault="005C06C5" w:rsidP="00D53CA2">
      <w:pPr>
        <w:pStyle w:val="ListParagraph"/>
        <w:numPr>
          <w:ilvl w:val="0"/>
          <w:numId w:val="38"/>
        </w:numPr>
        <w:ind w:left="426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5C06C5">
        <w:rPr>
          <w:rFonts w:ascii="Times New Roman" w:hAnsi="Times New Roman"/>
          <w:bCs/>
          <w:sz w:val="24"/>
          <w:szCs w:val="24"/>
          <w:lang w:val="sr-Cyrl-RS"/>
        </w:rPr>
        <w:t>14.11. представници Повереника су одржали обуку на тему примене Закона о заштити података о личности (ОЕБС) за припаднике МУП-а – подручна управа полиције Лесковац – 71 учесник,</w:t>
      </w:r>
    </w:p>
    <w:p w14:paraId="70144516" w14:textId="77777777" w:rsidR="005C06C5" w:rsidRPr="005C06C5" w:rsidRDefault="005C06C5" w:rsidP="00D53CA2">
      <w:pPr>
        <w:pStyle w:val="ListParagraph"/>
        <w:numPr>
          <w:ilvl w:val="0"/>
          <w:numId w:val="38"/>
        </w:numPr>
        <w:ind w:left="426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5C06C5">
        <w:rPr>
          <w:rFonts w:ascii="Times New Roman" w:hAnsi="Times New Roman"/>
          <w:bCs/>
          <w:sz w:val="24"/>
          <w:szCs w:val="24"/>
          <w:lang w:val="sr-Cyrl-RS"/>
        </w:rPr>
        <w:t>15.11. представници Повереника су одржали обуку на тему примене Закона о заштити података о личности (ОЕБС) за припаднике МУП-а – подручна управа полиције Врање – 84 учесника,</w:t>
      </w:r>
    </w:p>
    <w:p w14:paraId="54AB564D" w14:textId="77777777" w:rsidR="005C06C5" w:rsidRPr="005C06C5" w:rsidRDefault="005C06C5" w:rsidP="00D53CA2">
      <w:pPr>
        <w:pStyle w:val="ListParagraph"/>
        <w:numPr>
          <w:ilvl w:val="0"/>
          <w:numId w:val="38"/>
        </w:numPr>
        <w:ind w:left="426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5C06C5">
        <w:rPr>
          <w:rFonts w:ascii="Times New Roman" w:hAnsi="Times New Roman"/>
          <w:bCs/>
          <w:sz w:val="24"/>
          <w:szCs w:val="24"/>
          <w:lang w:val="sr-Cyrl-RS"/>
        </w:rPr>
        <w:t xml:space="preserve">15.11. представници Повереника су одржали обуку на тему примене ЗСПИЈЗ и ЗЗПЛ-а (Комора здравствених установа Србије) за запослене у здравству у </w:t>
      </w:r>
      <w:proofErr w:type="spellStart"/>
      <w:r w:rsidRPr="005C06C5">
        <w:rPr>
          <w:rFonts w:ascii="Times New Roman" w:hAnsi="Times New Roman"/>
          <w:bCs/>
          <w:sz w:val="24"/>
          <w:szCs w:val="24"/>
          <w:lang w:val="sr-Cyrl-RS"/>
        </w:rPr>
        <w:t>Пчињском</w:t>
      </w:r>
      <w:proofErr w:type="spellEnd"/>
      <w:r w:rsidRPr="005C06C5">
        <w:rPr>
          <w:rFonts w:ascii="Times New Roman" w:hAnsi="Times New Roman"/>
          <w:bCs/>
          <w:sz w:val="24"/>
          <w:szCs w:val="24"/>
          <w:lang w:val="sr-Cyrl-RS"/>
        </w:rPr>
        <w:t xml:space="preserve"> округу - 20 учесника,</w:t>
      </w:r>
    </w:p>
    <w:p w14:paraId="4C1AA4CF" w14:textId="3D535C97" w:rsidR="005C06C5" w:rsidRPr="005C06C5" w:rsidRDefault="005C06C5" w:rsidP="00D53CA2">
      <w:pPr>
        <w:pStyle w:val="ListParagraph"/>
        <w:numPr>
          <w:ilvl w:val="0"/>
          <w:numId w:val="38"/>
        </w:numPr>
        <w:ind w:left="426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5C06C5">
        <w:rPr>
          <w:rFonts w:ascii="Times New Roman" w:hAnsi="Times New Roman"/>
          <w:bCs/>
          <w:sz w:val="24"/>
          <w:szCs w:val="24"/>
          <w:lang w:val="sr-Cyrl-RS"/>
        </w:rPr>
        <w:t>26.11. представници Повереника су одржали обуку на тему примене ЗСПИЈЗ и ЗЗПЛ-а за запослене на Универзитету у Крагујевцу – 40 учесника</w:t>
      </w:r>
      <w:r w:rsidR="00533944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35317510" w14:textId="0F80781C" w:rsidR="005C06C5" w:rsidRPr="005C06C5" w:rsidRDefault="005C06C5" w:rsidP="00D53CA2">
      <w:pPr>
        <w:pStyle w:val="ListParagraph"/>
        <w:numPr>
          <w:ilvl w:val="0"/>
          <w:numId w:val="38"/>
        </w:numPr>
        <w:ind w:left="426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5C06C5">
        <w:rPr>
          <w:rFonts w:ascii="Times New Roman" w:hAnsi="Times New Roman"/>
          <w:bCs/>
          <w:sz w:val="24"/>
          <w:szCs w:val="24"/>
          <w:lang w:val="sr-Cyrl-RS"/>
        </w:rPr>
        <w:t>28.11. представници Повереника су одржали обуку на тему примене Закона о заштити података о личности (ОЕБС) за припаднике МУП-а – подручна управа полиције Јагодина –</w:t>
      </w:r>
      <w:r w:rsidR="0053394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5C06C5">
        <w:rPr>
          <w:rFonts w:ascii="Times New Roman" w:hAnsi="Times New Roman"/>
          <w:bCs/>
          <w:sz w:val="24"/>
          <w:szCs w:val="24"/>
          <w:lang w:val="sr-Cyrl-RS"/>
        </w:rPr>
        <w:t>46 учесника</w:t>
      </w:r>
      <w:r w:rsidR="00533944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4564B4D0" w14:textId="4E8C7495" w:rsidR="005C06C5" w:rsidRPr="005C06C5" w:rsidRDefault="005C06C5" w:rsidP="00D53CA2">
      <w:pPr>
        <w:pStyle w:val="ListParagraph"/>
        <w:numPr>
          <w:ilvl w:val="0"/>
          <w:numId w:val="38"/>
        </w:numPr>
        <w:ind w:left="426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5C06C5">
        <w:rPr>
          <w:rFonts w:ascii="Times New Roman" w:hAnsi="Times New Roman"/>
          <w:bCs/>
          <w:sz w:val="24"/>
          <w:szCs w:val="24"/>
          <w:lang w:val="sr-Cyrl-RS"/>
        </w:rPr>
        <w:t>29.11. представници Повереника су одржали обуку на тему примене Закона о заштити података о личности (ОЕБС) за припаднике МУП-а – подручна управа полиције Крушевац –53 учесника</w:t>
      </w:r>
      <w:r w:rsidR="00533944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0823D0E7" w14:textId="4324D118" w:rsidR="00D44A06" w:rsidRPr="00FB3733" w:rsidRDefault="00D44A06" w:rsidP="00E541B3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2273BBF5" w14:textId="77777777" w:rsidR="00D36E52" w:rsidRPr="00FB3733" w:rsidRDefault="00D36E52" w:rsidP="00D36E52">
      <w:pPr>
        <w:jc w:val="both"/>
        <w:rPr>
          <w:b/>
          <w:u w:val="single"/>
          <w:lang w:val="sr-Cyrl-RS"/>
        </w:rPr>
      </w:pPr>
    </w:p>
    <w:p w14:paraId="59C63B49" w14:textId="77777777" w:rsidR="00D36E52" w:rsidRPr="00F804EC" w:rsidRDefault="00D36E52" w:rsidP="00D36E52">
      <w:pPr>
        <w:jc w:val="both"/>
        <w:rPr>
          <w:b/>
          <w:u w:val="single"/>
          <w:lang w:val="sr-Cyrl-RS"/>
        </w:rPr>
      </w:pPr>
      <w:bookmarkStart w:id="2" w:name="_Hlk173402155"/>
      <w:r w:rsidRPr="00F804EC">
        <w:rPr>
          <w:b/>
          <w:u w:val="single"/>
          <w:lang w:val="sr-Cyrl-RS"/>
        </w:rPr>
        <w:t>Законодавне активности</w:t>
      </w:r>
    </w:p>
    <w:p w14:paraId="03E31323" w14:textId="77777777" w:rsidR="00937622" w:rsidRPr="00FB3733" w:rsidRDefault="00937622" w:rsidP="00D36E52">
      <w:pPr>
        <w:jc w:val="both"/>
        <w:rPr>
          <w:b/>
          <w:i/>
          <w:iCs/>
          <w:lang w:val="sr-Cyrl-RS"/>
        </w:rPr>
      </w:pPr>
    </w:p>
    <w:p w14:paraId="54F90C96" w14:textId="4A21A9E3" w:rsidR="00937622" w:rsidRPr="00937622" w:rsidRDefault="00937622" w:rsidP="00D53CA2">
      <w:pPr>
        <w:numPr>
          <w:ilvl w:val="0"/>
          <w:numId w:val="39"/>
        </w:numPr>
        <w:ind w:left="426"/>
        <w:jc w:val="both"/>
        <w:rPr>
          <w:bCs/>
          <w:lang w:val="sr-Cyrl-RS"/>
        </w:rPr>
      </w:pPr>
      <w:r w:rsidRPr="00937622">
        <w:rPr>
          <w:bCs/>
          <w:lang w:val="sr-Cyrl-RS"/>
        </w:rPr>
        <w:t>Министарству информисања и телекомуникација дато је мишљење на Нацрт закона о информационој безбедности</w:t>
      </w:r>
      <w:r w:rsidRPr="00FB3733">
        <w:rPr>
          <w:bCs/>
          <w:lang w:val="sr-Cyrl-RS"/>
        </w:rPr>
        <w:t>;</w:t>
      </w:r>
    </w:p>
    <w:p w14:paraId="7164BB1E" w14:textId="087F4BC6" w:rsidR="00937622" w:rsidRPr="00937622" w:rsidRDefault="00937622" w:rsidP="00D53CA2">
      <w:pPr>
        <w:numPr>
          <w:ilvl w:val="0"/>
          <w:numId w:val="39"/>
        </w:numPr>
        <w:ind w:left="426"/>
        <w:jc w:val="both"/>
        <w:rPr>
          <w:bCs/>
          <w:lang w:val="sr-Cyrl-RS"/>
        </w:rPr>
      </w:pPr>
      <w:r w:rsidRPr="00937622">
        <w:rPr>
          <w:bCs/>
          <w:lang w:val="sr-Cyrl-RS"/>
        </w:rPr>
        <w:t>Министарству финансија дато је мишљење на Нацрт закона о изменама и допунама Закона о играма на срећу</w:t>
      </w:r>
      <w:r w:rsidRPr="00FB3733">
        <w:rPr>
          <w:bCs/>
          <w:lang w:val="sr-Cyrl-RS"/>
        </w:rPr>
        <w:t>;</w:t>
      </w:r>
      <w:r w:rsidRPr="00937622">
        <w:rPr>
          <w:bCs/>
          <w:lang w:val="sr-Cyrl-RS"/>
        </w:rPr>
        <w:t xml:space="preserve"> </w:t>
      </w:r>
    </w:p>
    <w:p w14:paraId="406B6BEE" w14:textId="60B7B8C2" w:rsidR="00937622" w:rsidRPr="00937622" w:rsidRDefault="00937622" w:rsidP="00D53CA2">
      <w:pPr>
        <w:numPr>
          <w:ilvl w:val="0"/>
          <w:numId w:val="39"/>
        </w:numPr>
        <w:ind w:left="426"/>
        <w:jc w:val="both"/>
        <w:rPr>
          <w:bCs/>
          <w:lang w:val="sr-Cyrl-RS"/>
        </w:rPr>
      </w:pPr>
      <w:r w:rsidRPr="00937622">
        <w:rPr>
          <w:bCs/>
          <w:lang w:val="sr-Cyrl-RS"/>
        </w:rPr>
        <w:lastRenderedPageBreak/>
        <w:t>Министарству за људска и мањинска права и друштвени дијалог дато је мишљење на Предлог акционог плана за 2024 – 2026. годину за спровођење Стратегије за стварање подстицајног окружења за развој цивилног друштва у Републици Србији за период од 2022. до 2030. године</w:t>
      </w:r>
      <w:r w:rsidRPr="00FB3733">
        <w:rPr>
          <w:bCs/>
          <w:lang w:val="sr-Cyrl-RS"/>
        </w:rPr>
        <w:t>;</w:t>
      </w:r>
    </w:p>
    <w:p w14:paraId="74185104" w14:textId="0337E30A" w:rsidR="00937622" w:rsidRPr="00FB3733" w:rsidRDefault="00937622" w:rsidP="00D53CA2">
      <w:pPr>
        <w:numPr>
          <w:ilvl w:val="0"/>
          <w:numId w:val="39"/>
        </w:numPr>
        <w:ind w:left="426"/>
        <w:jc w:val="both"/>
        <w:rPr>
          <w:bCs/>
          <w:lang w:val="sr-Cyrl-RS"/>
        </w:rPr>
      </w:pPr>
      <w:r w:rsidRPr="00937622">
        <w:rPr>
          <w:bCs/>
          <w:lang w:val="sr-Cyrl-RS"/>
        </w:rPr>
        <w:t xml:space="preserve">Министарству информисања и телекомуникација дато је мишљење на </w:t>
      </w:r>
      <w:r w:rsidRPr="00937622">
        <w:rPr>
          <w:bCs/>
        </w:rPr>
        <w:t>Нацрт закона о поштанским услугама</w:t>
      </w:r>
      <w:r w:rsidRPr="00FB3733">
        <w:rPr>
          <w:bCs/>
          <w:lang w:val="sr-Cyrl-RS"/>
        </w:rPr>
        <w:t>;</w:t>
      </w:r>
    </w:p>
    <w:p w14:paraId="32C214A6" w14:textId="02B95EF7" w:rsidR="00937622" w:rsidRPr="00937622" w:rsidRDefault="00937622" w:rsidP="00D53CA2">
      <w:pPr>
        <w:numPr>
          <w:ilvl w:val="0"/>
          <w:numId w:val="39"/>
        </w:numPr>
        <w:ind w:left="426"/>
        <w:jc w:val="both"/>
        <w:rPr>
          <w:bCs/>
          <w:lang w:val="sr-Cyrl-RS"/>
        </w:rPr>
      </w:pPr>
      <w:r w:rsidRPr="00FB3733">
        <w:rPr>
          <w:bCs/>
          <w:lang w:val="sr-Cyrl-RS"/>
        </w:rPr>
        <w:t>Министарству финансија дато је м</w:t>
      </w:r>
      <w:r w:rsidR="00FB3733" w:rsidRPr="00FB3733">
        <w:rPr>
          <w:bCs/>
          <w:lang w:val="sr-Cyrl-RS"/>
        </w:rPr>
        <w:t>ишљење</w:t>
      </w:r>
      <w:r w:rsidRPr="00FB3733">
        <w:rPr>
          <w:bCs/>
          <w:lang w:val="sr-Cyrl-RS"/>
        </w:rPr>
        <w:t xml:space="preserve"> </w:t>
      </w:r>
      <w:r w:rsidR="00FB3733" w:rsidRPr="00FB3733">
        <w:rPr>
          <w:bCs/>
          <w:lang w:val="sr-Cyrl-RS"/>
        </w:rPr>
        <w:t>на</w:t>
      </w:r>
      <w:r w:rsidRPr="00FB3733">
        <w:rPr>
          <w:bCs/>
          <w:lang w:val="sr-Cyrl-RS"/>
        </w:rPr>
        <w:t xml:space="preserve"> </w:t>
      </w:r>
      <w:r w:rsidR="00FB3733" w:rsidRPr="00FB3733">
        <w:rPr>
          <w:bCs/>
          <w:lang w:val="sr-Cyrl-RS"/>
        </w:rPr>
        <w:t>Нацрт</w:t>
      </w:r>
      <w:r w:rsidRPr="00FB3733">
        <w:rPr>
          <w:bCs/>
          <w:lang w:val="sr-Cyrl-RS"/>
        </w:rPr>
        <w:t xml:space="preserve"> </w:t>
      </w:r>
      <w:r w:rsidR="00FB3733" w:rsidRPr="00FB3733">
        <w:rPr>
          <w:bCs/>
          <w:lang w:val="sr-Cyrl-RS"/>
        </w:rPr>
        <w:t>закона</w:t>
      </w:r>
      <w:r w:rsidRPr="00FB3733">
        <w:rPr>
          <w:bCs/>
          <w:lang w:val="sr-Cyrl-RS"/>
        </w:rPr>
        <w:t xml:space="preserve"> </w:t>
      </w:r>
      <w:r w:rsidR="00FB3733" w:rsidRPr="00FB3733">
        <w:rPr>
          <w:bCs/>
          <w:lang w:val="sr-Cyrl-RS"/>
        </w:rPr>
        <w:t>о</w:t>
      </w:r>
      <w:r w:rsidRPr="00FB3733">
        <w:rPr>
          <w:bCs/>
          <w:lang w:val="sr-Cyrl-RS"/>
        </w:rPr>
        <w:t xml:space="preserve"> </w:t>
      </w:r>
      <w:r w:rsidR="00FB3733" w:rsidRPr="00FB3733">
        <w:rPr>
          <w:bCs/>
          <w:lang w:val="sr-Cyrl-RS"/>
        </w:rPr>
        <w:t>буџету</w:t>
      </w:r>
      <w:r w:rsidRPr="00FB3733">
        <w:rPr>
          <w:bCs/>
          <w:lang w:val="sr-Cyrl-RS"/>
        </w:rPr>
        <w:t xml:space="preserve"> </w:t>
      </w:r>
      <w:r w:rsidR="00FB3733" w:rsidRPr="00FB3733">
        <w:rPr>
          <w:bCs/>
          <w:lang w:val="sr-Cyrl-RS"/>
        </w:rPr>
        <w:t>Републике</w:t>
      </w:r>
      <w:r w:rsidRPr="00FB3733">
        <w:rPr>
          <w:bCs/>
          <w:lang w:val="sr-Cyrl-RS"/>
        </w:rPr>
        <w:t xml:space="preserve"> </w:t>
      </w:r>
      <w:r w:rsidR="00FB3733" w:rsidRPr="00FB3733">
        <w:rPr>
          <w:bCs/>
          <w:lang w:val="sr-Cyrl-RS"/>
        </w:rPr>
        <w:t>Србије</w:t>
      </w:r>
      <w:r w:rsidRPr="00FB3733">
        <w:rPr>
          <w:bCs/>
          <w:lang w:val="sr-Cyrl-RS"/>
        </w:rPr>
        <w:t xml:space="preserve"> </w:t>
      </w:r>
      <w:r w:rsidR="00FB3733" w:rsidRPr="00FB3733">
        <w:rPr>
          <w:bCs/>
          <w:lang w:val="sr-Cyrl-RS"/>
        </w:rPr>
        <w:t>за</w:t>
      </w:r>
      <w:r w:rsidRPr="00FB3733">
        <w:rPr>
          <w:bCs/>
          <w:lang w:val="sr-Cyrl-RS"/>
        </w:rPr>
        <w:t xml:space="preserve"> 2025. </w:t>
      </w:r>
      <w:r w:rsidR="00FB3733" w:rsidRPr="00FB3733">
        <w:rPr>
          <w:bCs/>
          <w:lang w:val="sr-Cyrl-RS"/>
        </w:rPr>
        <w:t>годину</w:t>
      </w:r>
      <w:r w:rsidRPr="00FB3733">
        <w:rPr>
          <w:bCs/>
          <w:lang w:val="sr-Cyrl-RS"/>
        </w:rPr>
        <w:t>.</w:t>
      </w:r>
    </w:p>
    <w:p w14:paraId="782F717B" w14:textId="77777777" w:rsidR="00937622" w:rsidRDefault="00937622" w:rsidP="00D36E52">
      <w:pPr>
        <w:jc w:val="both"/>
        <w:rPr>
          <w:b/>
          <w:i/>
          <w:iCs/>
          <w:color w:val="FF0000"/>
          <w:lang w:val="sr-Latn-RS"/>
        </w:rPr>
      </w:pPr>
    </w:p>
    <w:p w14:paraId="51A34C76" w14:textId="77777777" w:rsidR="005C06C5" w:rsidRDefault="005C06C5" w:rsidP="00D36E52">
      <w:pPr>
        <w:jc w:val="both"/>
        <w:rPr>
          <w:b/>
          <w:i/>
          <w:iCs/>
          <w:color w:val="FF0000"/>
          <w:lang w:val="sr-Latn-RS"/>
        </w:rPr>
      </w:pPr>
    </w:p>
    <w:p w14:paraId="5132C22F" w14:textId="710D6F51" w:rsidR="005C06C5" w:rsidRPr="005C06C5" w:rsidRDefault="005C06C5" w:rsidP="00D36E52">
      <w:pPr>
        <w:jc w:val="both"/>
        <w:rPr>
          <w:b/>
          <w:u w:val="single"/>
          <w:lang w:val="sr-Cyrl-RS"/>
        </w:rPr>
      </w:pPr>
      <w:r w:rsidRPr="005C06C5">
        <w:rPr>
          <w:b/>
          <w:u w:val="single"/>
          <w:lang w:val="sr-Cyrl-RS"/>
        </w:rPr>
        <w:t>Европске интеграције</w:t>
      </w:r>
    </w:p>
    <w:p w14:paraId="2A9F36C7" w14:textId="77777777" w:rsidR="005C06C5" w:rsidRDefault="005C06C5" w:rsidP="00D36E52">
      <w:pPr>
        <w:jc w:val="both"/>
        <w:rPr>
          <w:b/>
          <w:i/>
          <w:iCs/>
          <w:color w:val="FF0000"/>
          <w:lang w:val="sr-Cyrl-RS"/>
        </w:rPr>
      </w:pPr>
    </w:p>
    <w:p w14:paraId="4D2D4B78" w14:textId="77777777" w:rsidR="005C06C5" w:rsidRPr="00616E22" w:rsidRDefault="005C06C5" w:rsidP="00D53CA2">
      <w:pPr>
        <w:pStyle w:val="ListParagraph"/>
        <w:numPr>
          <w:ilvl w:val="0"/>
          <w:numId w:val="32"/>
        </w:numPr>
        <w:ind w:left="142" w:firstLine="218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Министарству правде достављен је Извештај о </w:t>
      </w: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самопроцени</w:t>
      </w:r>
      <w:proofErr w:type="spellEnd"/>
      <w:r>
        <w:rPr>
          <w:rFonts w:ascii="Times New Roman" w:hAnsi="Times New Roman"/>
          <w:bCs/>
          <w:sz w:val="24"/>
          <w:szCs w:val="24"/>
          <w:lang w:val="sr-Cyrl-RS"/>
        </w:rPr>
        <w:t xml:space="preserve"> испуњености прелазних мерила из Поглавља 23 </w:t>
      </w:r>
      <w:r w:rsidRPr="00616E22">
        <w:rPr>
          <w:rFonts w:ascii="Times New Roman" w:hAnsi="Times New Roman"/>
          <w:bCs/>
          <w:sz w:val="24"/>
          <w:szCs w:val="24"/>
          <w:lang w:val="sr-Cyrl-RS"/>
        </w:rPr>
        <w:t>за извештајни период од 1. новембра 2023. године до 31. октобра 2024.године.</w:t>
      </w:r>
    </w:p>
    <w:p w14:paraId="16456237" w14:textId="77777777" w:rsidR="005C06C5" w:rsidRPr="005C06C5" w:rsidRDefault="005C06C5" w:rsidP="00D36E52">
      <w:pPr>
        <w:jc w:val="both"/>
        <w:rPr>
          <w:b/>
          <w:i/>
          <w:iCs/>
          <w:color w:val="FF0000"/>
          <w:lang w:val="sr-Cyrl-RS"/>
        </w:rPr>
      </w:pPr>
    </w:p>
    <w:p w14:paraId="58FD5829" w14:textId="77777777" w:rsidR="00F50E62" w:rsidRPr="005C06C5" w:rsidRDefault="00F50E62" w:rsidP="00D36E52">
      <w:pPr>
        <w:jc w:val="both"/>
        <w:rPr>
          <w:b/>
          <w:i/>
          <w:iCs/>
          <w:color w:val="FF0000"/>
          <w:lang w:val="sr-Cyrl-RS"/>
        </w:rPr>
      </w:pPr>
    </w:p>
    <w:p w14:paraId="404A0970" w14:textId="77777777" w:rsidR="00F50E62" w:rsidRPr="00165BFB" w:rsidRDefault="00F50E62" w:rsidP="00D36E52">
      <w:pPr>
        <w:jc w:val="both"/>
        <w:rPr>
          <w:b/>
          <w:i/>
          <w:iCs/>
          <w:lang w:val="sr-Cyrl-RS"/>
        </w:rPr>
      </w:pPr>
    </w:p>
    <w:bookmarkEnd w:id="2"/>
    <w:bookmarkEnd w:id="0"/>
    <w:p w14:paraId="3F68C41F" w14:textId="77777777" w:rsidR="00D36E52" w:rsidRPr="00165BFB" w:rsidRDefault="00D36E52" w:rsidP="00D36E52">
      <w:pPr>
        <w:jc w:val="both"/>
        <w:rPr>
          <w:bCs/>
          <w:lang w:val="sr-Cyrl-RS"/>
        </w:rPr>
      </w:pPr>
    </w:p>
    <w:p w14:paraId="709BF775" w14:textId="77777777" w:rsidR="00906038" w:rsidRPr="00165BFB" w:rsidRDefault="00906038" w:rsidP="00D36E52">
      <w:pPr>
        <w:jc w:val="both"/>
        <w:rPr>
          <w:bCs/>
          <w:lang w:val="sr-Cyrl-RS"/>
        </w:rPr>
      </w:pPr>
    </w:p>
    <w:p w14:paraId="5473741F" w14:textId="77777777" w:rsidR="00906038" w:rsidRPr="00165BFB" w:rsidRDefault="00906038" w:rsidP="00D36E52">
      <w:pPr>
        <w:jc w:val="both"/>
        <w:rPr>
          <w:bCs/>
          <w:lang w:val="sr-Cyrl-RS"/>
        </w:rPr>
      </w:pPr>
    </w:p>
    <w:p w14:paraId="2036D221" w14:textId="77777777" w:rsidR="00906038" w:rsidRPr="00165BFB" w:rsidRDefault="00906038" w:rsidP="00D36E52">
      <w:pPr>
        <w:jc w:val="both"/>
        <w:rPr>
          <w:bCs/>
          <w:lang w:val="sr-Cyrl-RS"/>
        </w:rPr>
      </w:pPr>
    </w:p>
    <w:p w14:paraId="02F1E4B2" w14:textId="77777777" w:rsidR="00906038" w:rsidRPr="00165BFB" w:rsidRDefault="00906038" w:rsidP="00D36E52">
      <w:pPr>
        <w:jc w:val="both"/>
        <w:rPr>
          <w:bCs/>
          <w:lang w:val="sr-Cyrl-RS"/>
        </w:rPr>
      </w:pPr>
    </w:p>
    <w:p w14:paraId="18C1D56F" w14:textId="77777777" w:rsidR="00B55821" w:rsidRPr="00B55821" w:rsidRDefault="00B55821" w:rsidP="00B55821">
      <w:pPr>
        <w:jc w:val="both"/>
        <w:rPr>
          <w:bCs/>
          <w:lang w:val="sr-Cyrl-RS"/>
        </w:rPr>
      </w:pPr>
    </w:p>
    <w:p w14:paraId="374A046E" w14:textId="77777777" w:rsidR="00B55821" w:rsidRPr="00165BFB" w:rsidRDefault="00B55821" w:rsidP="00D36E52">
      <w:pPr>
        <w:jc w:val="both"/>
        <w:rPr>
          <w:bCs/>
          <w:lang w:val="sr-Cyrl-RS"/>
        </w:rPr>
      </w:pPr>
    </w:p>
    <w:p w14:paraId="3B55B343" w14:textId="77777777" w:rsidR="00A37AFD" w:rsidRPr="00165BFB" w:rsidRDefault="00A37AFD" w:rsidP="00D36E52">
      <w:pPr>
        <w:jc w:val="both"/>
        <w:rPr>
          <w:bCs/>
          <w:lang w:val="sr-Cyrl-RS"/>
        </w:rPr>
      </w:pPr>
    </w:p>
    <w:p w14:paraId="4256263B" w14:textId="77777777" w:rsidR="00A37AFD" w:rsidRPr="00165BFB" w:rsidRDefault="00A37AFD" w:rsidP="00D36E52">
      <w:pPr>
        <w:jc w:val="both"/>
        <w:rPr>
          <w:bCs/>
          <w:lang w:val="sr-Cyrl-RS"/>
        </w:rPr>
      </w:pPr>
    </w:p>
    <w:sectPr w:rsidR="00A37AFD" w:rsidRPr="00165BFB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937E7" w14:textId="77777777" w:rsidR="003D6B3F" w:rsidRDefault="003D6B3F">
      <w:r>
        <w:separator/>
      </w:r>
    </w:p>
  </w:endnote>
  <w:endnote w:type="continuationSeparator" w:id="0">
    <w:p w14:paraId="35D4F2FE" w14:textId="77777777" w:rsidR="003D6B3F" w:rsidRDefault="003D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70B2B" w14:textId="77777777" w:rsidR="003D6B3F" w:rsidRDefault="003D6B3F">
      <w:r>
        <w:separator/>
      </w:r>
    </w:p>
  </w:footnote>
  <w:footnote w:type="continuationSeparator" w:id="0">
    <w:p w14:paraId="2FC5FBE3" w14:textId="77777777" w:rsidR="003D6B3F" w:rsidRDefault="003D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14DF6"/>
    <w:multiLevelType w:val="hybridMultilevel"/>
    <w:tmpl w:val="596E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649E"/>
    <w:multiLevelType w:val="hybridMultilevel"/>
    <w:tmpl w:val="ACFC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C5FFF"/>
    <w:multiLevelType w:val="hybridMultilevel"/>
    <w:tmpl w:val="E74C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4EBB"/>
    <w:multiLevelType w:val="hybridMultilevel"/>
    <w:tmpl w:val="EF64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777A6"/>
    <w:multiLevelType w:val="hybridMultilevel"/>
    <w:tmpl w:val="E054AAE6"/>
    <w:lvl w:ilvl="0" w:tplc="03C4C6E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B37B8"/>
    <w:multiLevelType w:val="hybridMultilevel"/>
    <w:tmpl w:val="8658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466B2"/>
    <w:multiLevelType w:val="hybridMultilevel"/>
    <w:tmpl w:val="5690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06F03"/>
    <w:multiLevelType w:val="hybridMultilevel"/>
    <w:tmpl w:val="3AC87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F5A82"/>
    <w:multiLevelType w:val="hybridMultilevel"/>
    <w:tmpl w:val="997A4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5EA6"/>
    <w:multiLevelType w:val="hybridMultilevel"/>
    <w:tmpl w:val="B87CE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F65885"/>
    <w:multiLevelType w:val="hybridMultilevel"/>
    <w:tmpl w:val="97C61258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F6F1A"/>
    <w:multiLevelType w:val="hybridMultilevel"/>
    <w:tmpl w:val="9FBA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7922"/>
    <w:multiLevelType w:val="hybridMultilevel"/>
    <w:tmpl w:val="99BC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C660F"/>
    <w:multiLevelType w:val="hybridMultilevel"/>
    <w:tmpl w:val="44EC896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1" w15:restartNumberingAfterBreak="0">
    <w:nsid w:val="423076DE"/>
    <w:multiLevelType w:val="hybridMultilevel"/>
    <w:tmpl w:val="9930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A4D9B"/>
    <w:multiLevelType w:val="hybridMultilevel"/>
    <w:tmpl w:val="CE02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A22A1"/>
    <w:multiLevelType w:val="hybridMultilevel"/>
    <w:tmpl w:val="5720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B498E"/>
    <w:multiLevelType w:val="hybridMultilevel"/>
    <w:tmpl w:val="FB8A70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74962A2"/>
    <w:multiLevelType w:val="hybridMultilevel"/>
    <w:tmpl w:val="6F1020DC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64531E2B"/>
    <w:multiLevelType w:val="hybridMultilevel"/>
    <w:tmpl w:val="0220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8129E"/>
    <w:multiLevelType w:val="hybridMultilevel"/>
    <w:tmpl w:val="D71A869C"/>
    <w:lvl w:ilvl="0" w:tplc="1EE0000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DB7EB8"/>
    <w:multiLevelType w:val="hybridMultilevel"/>
    <w:tmpl w:val="5A0C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42208"/>
    <w:multiLevelType w:val="hybridMultilevel"/>
    <w:tmpl w:val="DD0E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96B01"/>
    <w:multiLevelType w:val="hybridMultilevel"/>
    <w:tmpl w:val="2A50AF80"/>
    <w:lvl w:ilvl="0" w:tplc="08924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85471"/>
    <w:multiLevelType w:val="hybridMultilevel"/>
    <w:tmpl w:val="8CA2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14BE0"/>
    <w:multiLevelType w:val="hybridMultilevel"/>
    <w:tmpl w:val="487E6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0"/>
  </w:num>
  <w:num w:numId="3" w16cid:durableId="964431644">
    <w:abstractNumId w:val="20"/>
  </w:num>
  <w:num w:numId="4" w16cid:durableId="52657650">
    <w:abstractNumId w:val="6"/>
  </w:num>
  <w:num w:numId="5" w16cid:durableId="2130782985">
    <w:abstractNumId w:val="33"/>
  </w:num>
  <w:num w:numId="6" w16cid:durableId="1297949280">
    <w:abstractNumId w:val="34"/>
  </w:num>
  <w:num w:numId="7" w16cid:durableId="40398889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996742">
    <w:abstractNumId w:val="29"/>
  </w:num>
  <w:num w:numId="9" w16cid:durableId="1659577136">
    <w:abstractNumId w:val="4"/>
  </w:num>
  <w:num w:numId="10" w16cid:durableId="1219442258">
    <w:abstractNumId w:val="10"/>
  </w:num>
  <w:num w:numId="11" w16cid:durableId="1398476927">
    <w:abstractNumId w:val="8"/>
  </w:num>
  <w:num w:numId="12" w16cid:durableId="290089174">
    <w:abstractNumId w:val="15"/>
  </w:num>
  <w:num w:numId="13" w16cid:durableId="1897475069">
    <w:abstractNumId w:val="23"/>
  </w:num>
  <w:num w:numId="14" w16cid:durableId="1621495395">
    <w:abstractNumId w:val="2"/>
  </w:num>
  <w:num w:numId="15" w16cid:durableId="117799914">
    <w:abstractNumId w:val="9"/>
  </w:num>
  <w:num w:numId="16" w16cid:durableId="1592542733">
    <w:abstractNumId w:val="14"/>
  </w:num>
  <w:num w:numId="17" w16cid:durableId="219487024">
    <w:abstractNumId w:val="7"/>
  </w:num>
  <w:num w:numId="18" w16cid:durableId="885484458">
    <w:abstractNumId w:val="11"/>
  </w:num>
  <w:num w:numId="19" w16cid:durableId="249319283">
    <w:abstractNumId w:val="18"/>
  </w:num>
  <w:num w:numId="20" w16cid:durableId="1142312695">
    <w:abstractNumId w:val="5"/>
  </w:num>
  <w:num w:numId="21" w16cid:durableId="1513642289">
    <w:abstractNumId w:val="26"/>
  </w:num>
  <w:num w:numId="22" w16cid:durableId="1136869749">
    <w:abstractNumId w:val="28"/>
  </w:num>
  <w:num w:numId="23" w16cid:durableId="1169368089">
    <w:abstractNumId w:val="30"/>
  </w:num>
  <w:num w:numId="24" w16cid:durableId="1667122701">
    <w:abstractNumId w:val="16"/>
  </w:num>
  <w:num w:numId="25" w16cid:durableId="353459985">
    <w:abstractNumId w:val="25"/>
  </w:num>
  <w:num w:numId="26" w16cid:durableId="1699115147">
    <w:abstractNumId w:val="24"/>
  </w:num>
  <w:num w:numId="27" w16cid:durableId="191695570">
    <w:abstractNumId w:val="21"/>
  </w:num>
  <w:num w:numId="28" w16cid:durableId="283777982">
    <w:abstractNumId w:val="31"/>
  </w:num>
  <w:num w:numId="29" w16cid:durableId="1787918574">
    <w:abstractNumId w:val="27"/>
  </w:num>
  <w:num w:numId="30" w16cid:durableId="857543733">
    <w:abstractNumId w:val="32"/>
  </w:num>
  <w:num w:numId="31" w16cid:durableId="561406153">
    <w:abstractNumId w:val="22"/>
  </w:num>
  <w:num w:numId="32" w16cid:durableId="492529460">
    <w:abstractNumId w:val="1"/>
  </w:num>
  <w:num w:numId="33" w16cid:durableId="679627171">
    <w:abstractNumId w:val="17"/>
  </w:num>
  <w:num w:numId="34" w16cid:durableId="1231959178">
    <w:abstractNumId w:val="25"/>
  </w:num>
  <w:num w:numId="35" w16cid:durableId="990408569">
    <w:abstractNumId w:val="12"/>
  </w:num>
  <w:num w:numId="36" w16cid:durableId="8001529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6358756">
    <w:abstractNumId w:val="14"/>
  </w:num>
  <w:num w:numId="38" w16cid:durableId="1330135754">
    <w:abstractNumId w:val="14"/>
  </w:num>
  <w:num w:numId="39" w16cid:durableId="1777016615">
    <w:abstractNumId w:val="12"/>
  </w:num>
  <w:num w:numId="40" w16cid:durableId="406541176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2BA3"/>
    <w:rsid w:val="0003359D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1DE2"/>
    <w:rsid w:val="0004206F"/>
    <w:rsid w:val="000427ED"/>
    <w:rsid w:val="00042E06"/>
    <w:rsid w:val="000432B0"/>
    <w:rsid w:val="00043FA7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3DEE"/>
    <w:rsid w:val="00083F94"/>
    <w:rsid w:val="000841DE"/>
    <w:rsid w:val="00085F37"/>
    <w:rsid w:val="00086E87"/>
    <w:rsid w:val="00086FC4"/>
    <w:rsid w:val="00087F58"/>
    <w:rsid w:val="00087F5D"/>
    <w:rsid w:val="000900B1"/>
    <w:rsid w:val="0009025A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23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868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5531"/>
    <w:rsid w:val="001C5C41"/>
    <w:rsid w:val="001C6A09"/>
    <w:rsid w:val="001C74A9"/>
    <w:rsid w:val="001C77D9"/>
    <w:rsid w:val="001C7EC1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95D"/>
    <w:rsid w:val="00230623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28A8"/>
    <w:rsid w:val="002428D7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0D34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8122F"/>
    <w:rsid w:val="0038170F"/>
    <w:rsid w:val="003817DC"/>
    <w:rsid w:val="00381F78"/>
    <w:rsid w:val="003820E8"/>
    <w:rsid w:val="0038268F"/>
    <w:rsid w:val="003844C1"/>
    <w:rsid w:val="00385709"/>
    <w:rsid w:val="00385FF0"/>
    <w:rsid w:val="003862EA"/>
    <w:rsid w:val="00386480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C00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44"/>
    <w:rsid w:val="00533973"/>
    <w:rsid w:val="00533C17"/>
    <w:rsid w:val="005344B7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59A"/>
    <w:rsid w:val="00583FB6"/>
    <w:rsid w:val="0058413D"/>
    <w:rsid w:val="00584F34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8074B"/>
    <w:rsid w:val="00680D3F"/>
    <w:rsid w:val="00680F8C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885"/>
    <w:rsid w:val="00695ABE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72E5"/>
    <w:rsid w:val="007274BA"/>
    <w:rsid w:val="00730027"/>
    <w:rsid w:val="007315FC"/>
    <w:rsid w:val="0073193B"/>
    <w:rsid w:val="00732A5D"/>
    <w:rsid w:val="0073364D"/>
    <w:rsid w:val="00733D49"/>
    <w:rsid w:val="00734B7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6DB2"/>
    <w:rsid w:val="007572D1"/>
    <w:rsid w:val="0075786D"/>
    <w:rsid w:val="00757BA7"/>
    <w:rsid w:val="00760209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7152"/>
    <w:rsid w:val="00767407"/>
    <w:rsid w:val="007679A4"/>
    <w:rsid w:val="007679B3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0BB"/>
    <w:rsid w:val="0086450C"/>
    <w:rsid w:val="0086505C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4F8A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DDA"/>
    <w:rsid w:val="009261E0"/>
    <w:rsid w:val="00926C91"/>
    <w:rsid w:val="00927728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2"/>
    <w:rsid w:val="0093762D"/>
    <w:rsid w:val="00937643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E0"/>
    <w:rsid w:val="009F3250"/>
    <w:rsid w:val="009F3830"/>
    <w:rsid w:val="009F3942"/>
    <w:rsid w:val="009F3E7C"/>
    <w:rsid w:val="009F47A8"/>
    <w:rsid w:val="009F4AB3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1C58"/>
    <w:rsid w:val="00A62452"/>
    <w:rsid w:val="00A62A35"/>
    <w:rsid w:val="00A63292"/>
    <w:rsid w:val="00A6470D"/>
    <w:rsid w:val="00A65A27"/>
    <w:rsid w:val="00A66CA1"/>
    <w:rsid w:val="00A66F0B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364"/>
    <w:rsid w:val="00AC4FD3"/>
    <w:rsid w:val="00AC58BD"/>
    <w:rsid w:val="00AC5C2D"/>
    <w:rsid w:val="00AC5ED6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A38"/>
    <w:rsid w:val="00B16168"/>
    <w:rsid w:val="00B170CF"/>
    <w:rsid w:val="00B172D6"/>
    <w:rsid w:val="00B17BB1"/>
    <w:rsid w:val="00B17FC5"/>
    <w:rsid w:val="00B206D6"/>
    <w:rsid w:val="00B20E7B"/>
    <w:rsid w:val="00B20F86"/>
    <w:rsid w:val="00B21270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CFD"/>
    <w:rsid w:val="00B52D2C"/>
    <w:rsid w:val="00B532FC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35C3"/>
    <w:rsid w:val="00B643F3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748F"/>
    <w:rsid w:val="00BF74E1"/>
    <w:rsid w:val="00BF76D0"/>
    <w:rsid w:val="00BF7EAA"/>
    <w:rsid w:val="00C0062C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B17"/>
    <w:rsid w:val="00C52DAC"/>
    <w:rsid w:val="00C53B40"/>
    <w:rsid w:val="00C543AF"/>
    <w:rsid w:val="00C552CE"/>
    <w:rsid w:val="00C5553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0A49"/>
    <w:rsid w:val="00C917DE"/>
    <w:rsid w:val="00C92402"/>
    <w:rsid w:val="00C939BD"/>
    <w:rsid w:val="00C94AC0"/>
    <w:rsid w:val="00C9522B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630"/>
    <w:rsid w:val="00D9529D"/>
    <w:rsid w:val="00D954EE"/>
    <w:rsid w:val="00D956A9"/>
    <w:rsid w:val="00D9660F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BE5"/>
    <w:rsid w:val="00DA3501"/>
    <w:rsid w:val="00DA417C"/>
    <w:rsid w:val="00DA44A1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669A"/>
    <w:rsid w:val="00EC6A68"/>
    <w:rsid w:val="00EC7635"/>
    <w:rsid w:val="00EC772E"/>
    <w:rsid w:val="00EC7A84"/>
    <w:rsid w:val="00ED0E33"/>
    <w:rsid w:val="00ED1009"/>
    <w:rsid w:val="00ED1162"/>
    <w:rsid w:val="00ED1CF4"/>
    <w:rsid w:val="00ED1DE7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40EC"/>
    <w:rsid w:val="00EF4E98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B06"/>
    <w:rsid w:val="00F110A2"/>
    <w:rsid w:val="00F111F5"/>
    <w:rsid w:val="00F1132D"/>
    <w:rsid w:val="00F14243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831"/>
    <w:rsid w:val="00F505E0"/>
    <w:rsid w:val="00F50E62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F00"/>
    <w:rsid w:val="00FC44C9"/>
    <w:rsid w:val="00FC466B"/>
    <w:rsid w:val="00FC4CA2"/>
    <w:rsid w:val="00FC4F40"/>
    <w:rsid w:val="00FC7237"/>
    <w:rsid w:val="00FC7CC4"/>
    <w:rsid w:val="00FD003D"/>
    <w:rsid w:val="00FD05A2"/>
    <w:rsid w:val="00FD1007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C35"/>
    <w:rsid w:val="00FF6077"/>
    <w:rsid w:val="00FF6317"/>
    <w:rsid w:val="00FF651F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7</Pages>
  <Words>2323</Words>
  <Characters>13685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15977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71</cp:revision>
  <cp:lastPrinted>2024-12-03T09:10:00Z</cp:lastPrinted>
  <dcterms:created xsi:type="dcterms:W3CDTF">2024-08-01T08:05:00Z</dcterms:created>
  <dcterms:modified xsi:type="dcterms:W3CDTF">2024-12-03T10:28:00Z</dcterms:modified>
</cp:coreProperties>
</file>