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text" w:tblpY="-34"/>
        <w:tblW w:w="10115" w:type="dxa"/>
        <w:tblLook w:val="01E0" w:firstRow="1" w:lastRow="1" w:firstColumn="1" w:lastColumn="1" w:noHBand="0" w:noVBand="0"/>
      </w:tblPr>
      <w:tblGrid>
        <w:gridCol w:w="3258"/>
        <w:gridCol w:w="3271"/>
        <w:gridCol w:w="3586"/>
      </w:tblGrid>
      <w:tr w:rsidR="00383457" w:rsidRPr="00A34DA7" w14:paraId="4A427E8E" w14:textId="77777777" w:rsidTr="00B401E2">
        <w:trPr>
          <w:trHeight w:val="1843"/>
        </w:trPr>
        <w:tc>
          <w:tcPr>
            <w:tcW w:w="3258" w:type="dxa"/>
            <w:vAlign w:val="center"/>
          </w:tcPr>
          <w:p w14:paraId="6F3CB7E8" w14:textId="77777777" w:rsidR="00C40B95" w:rsidRPr="00A34DA7" w:rsidRDefault="00C40B95" w:rsidP="00851755">
            <w:pPr>
              <w:tabs>
                <w:tab w:val="left" w:pos="1418"/>
                <w:tab w:val="center" w:pos="5670"/>
                <w:tab w:val="center" w:pos="6663"/>
              </w:tabs>
              <w:jc w:val="center"/>
              <w:rPr>
                <w:bCs/>
                <w:spacing w:val="6"/>
                <w:lang w:val="sr-Cyrl-RS"/>
              </w:rPr>
            </w:pPr>
            <w:r w:rsidRPr="00A34DA7">
              <w:rPr>
                <w:bCs/>
                <w:spacing w:val="6"/>
                <w:lang w:val="sr-Cyrl-RS"/>
              </w:rPr>
              <w:t>Република Србија</w:t>
            </w:r>
          </w:p>
          <w:p w14:paraId="076825DD" w14:textId="77777777" w:rsidR="00C40B95" w:rsidRPr="00A34DA7" w:rsidRDefault="00C40B95" w:rsidP="00851755">
            <w:pPr>
              <w:tabs>
                <w:tab w:val="left" w:pos="1418"/>
                <w:tab w:val="center" w:pos="5670"/>
                <w:tab w:val="center" w:pos="6663"/>
              </w:tabs>
              <w:jc w:val="center"/>
              <w:rPr>
                <w:bCs/>
                <w:spacing w:val="6"/>
                <w:lang w:val="sr-Cyrl-RS"/>
              </w:rPr>
            </w:pPr>
            <w:r w:rsidRPr="00A34DA7">
              <w:rPr>
                <w:bCs/>
                <w:spacing w:val="6"/>
                <w:lang w:val="sr-Cyrl-RS"/>
              </w:rPr>
              <w:t>Повереник за информације</w:t>
            </w:r>
          </w:p>
          <w:p w14:paraId="41813606" w14:textId="77777777" w:rsidR="00F03A11" w:rsidRPr="00A34DA7" w:rsidRDefault="00C40B95" w:rsidP="00851755">
            <w:pPr>
              <w:tabs>
                <w:tab w:val="left" w:pos="1418"/>
                <w:tab w:val="center" w:pos="5670"/>
                <w:tab w:val="center" w:pos="6663"/>
              </w:tabs>
              <w:jc w:val="center"/>
              <w:rPr>
                <w:bCs/>
                <w:spacing w:val="6"/>
                <w:lang w:val="sr-Cyrl-RS"/>
              </w:rPr>
            </w:pPr>
            <w:r w:rsidRPr="00A34DA7">
              <w:rPr>
                <w:bCs/>
                <w:spacing w:val="6"/>
                <w:lang w:val="sr-Cyrl-RS"/>
              </w:rPr>
              <w:t>од јавног значаја и заштиту</w:t>
            </w:r>
          </w:p>
          <w:p w14:paraId="15025A80" w14:textId="77777777" w:rsidR="00F03A11" w:rsidRPr="00A34DA7" w:rsidRDefault="00CA1408" w:rsidP="00851755">
            <w:pPr>
              <w:tabs>
                <w:tab w:val="left" w:pos="1418"/>
                <w:tab w:val="center" w:pos="5670"/>
                <w:tab w:val="center" w:pos="6663"/>
              </w:tabs>
              <w:jc w:val="center"/>
              <w:rPr>
                <w:bCs/>
                <w:spacing w:val="6"/>
                <w:lang w:val="sr-Cyrl-RS"/>
              </w:rPr>
            </w:pPr>
            <w:r w:rsidRPr="00A34DA7">
              <w:rPr>
                <w:bCs/>
                <w:spacing w:val="6"/>
                <w:lang w:val="sr-Cyrl-RS"/>
              </w:rPr>
              <w:t>података о личности</w:t>
            </w:r>
          </w:p>
          <w:p w14:paraId="16569D92" w14:textId="77777777" w:rsidR="008B01DA" w:rsidRPr="00A34DA7" w:rsidRDefault="008B01DA" w:rsidP="00851755">
            <w:pPr>
              <w:jc w:val="center"/>
              <w:rPr>
                <w:bCs/>
                <w:lang w:val="sr-Cyrl-RS"/>
              </w:rPr>
            </w:pPr>
          </w:p>
        </w:tc>
        <w:tc>
          <w:tcPr>
            <w:tcW w:w="3271" w:type="dxa"/>
            <w:vAlign w:val="center"/>
          </w:tcPr>
          <w:p w14:paraId="13E79EF1" w14:textId="77777777" w:rsidR="008B01DA" w:rsidRPr="00A34DA7" w:rsidRDefault="00310BF8" w:rsidP="00851755">
            <w:pPr>
              <w:jc w:val="center"/>
              <w:rPr>
                <w:bCs/>
                <w:lang w:val="sr-Cyrl-RS"/>
              </w:rPr>
            </w:pPr>
            <w:r w:rsidRPr="00A34DA7">
              <w:rPr>
                <w:bCs/>
                <w:noProof/>
                <w:lang w:val="sr-Cyrl-RS"/>
              </w:rPr>
              <w:drawing>
                <wp:inline distT="0" distB="0" distL="0" distR="0" wp14:anchorId="742A5950" wp14:editId="17B14502">
                  <wp:extent cx="7715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71525" cy="1123950"/>
                          </a:xfrm>
                          <a:prstGeom prst="rect">
                            <a:avLst/>
                          </a:prstGeom>
                          <a:noFill/>
                          <a:ln w="9525">
                            <a:noFill/>
                            <a:miter lim="800000"/>
                            <a:headEnd/>
                            <a:tailEnd/>
                          </a:ln>
                        </pic:spPr>
                      </pic:pic>
                    </a:graphicData>
                  </a:graphic>
                </wp:inline>
              </w:drawing>
            </w:r>
          </w:p>
        </w:tc>
        <w:tc>
          <w:tcPr>
            <w:tcW w:w="3586" w:type="dxa"/>
            <w:vAlign w:val="center"/>
          </w:tcPr>
          <w:p w14:paraId="37C9402B" w14:textId="0B69A325" w:rsidR="00EC0D7E" w:rsidRPr="00A34DA7" w:rsidRDefault="00EC0D7E" w:rsidP="00851755">
            <w:pPr>
              <w:tabs>
                <w:tab w:val="left" w:pos="1418"/>
                <w:tab w:val="center" w:pos="5670"/>
                <w:tab w:val="center" w:pos="6663"/>
              </w:tabs>
              <w:jc w:val="center"/>
              <w:rPr>
                <w:bCs/>
                <w:spacing w:val="6"/>
                <w:lang w:val="sr-Cyrl-RS"/>
              </w:rPr>
            </w:pPr>
            <w:r w:rsidRPr="00A34DA7">
              <w:rPr>
                <w:bCs/>
                <w:spacing w:val="6"/>
                <w:lang w:val="sr-Cyrl-RS"/>
              </w:rPr>
              <w:t>Тел:  +381 (0) 11</w:t>
            </w:r>
            <w:r w:rsidR="00AC5ED6" w:rsidRPr="00A34DA7">
              <w:rPr>
                <w:bCs/>
                <w:spacing w:val="6"/>
                <w:lang w:val="sr-Cyrl-RS"/>
              </w:rPr>
              <w:t xml:space="preserve"> </w:t>
            </w:r>
            <w:r w:rsidRPr="00A34DA7">
              <w:rPr>
                <w:bCs/>
                <w:spacing w:val="6"/>
                <w:lang w:val="sr-Cyrl-RS"/>
              </w:rPr>
              <w:t>3408 900</w:t>
            </w:r>
          </w:p>
          <w:p w14:paraId="3EAF8970" w14:textId="3563B485" w:rsidR="00EC0D7E" w:rsidRPr="00A34DA7" w:rsidRDefault="00EC0D7E" w:rsidP="00851755">
            <w:pPr>
              <w:tabs>
                <w:tab w:val="left" w:pos="1418"/>
                <w:tab w:val="center" w:pos="5670"/>
                <w:tab w:val="center" w:pos="6663"/>
              </w:tabs>
              <w:jc w:val="center"/>
              <w:rPr>
                <w:bCs/>
                <w:spacing w:val="6"/>
                <w:lang w:val="sr-Cyrl-RS"/>
              </w:rPr>
            </w:pPr>
            <w:r w:rsidRPr="00A34DA7">
              <w:rPr>
                <w:bCs/>
                <w:spacing w:val="6"/>
                <w:lang w:val="sr-Cyrl-RS"/>
              </w:rPr>
              <w:t>Ф</w:t>
            </w:r>
            <w:r w:rsidR="00B7672D" w:rsidRPr="00A34DA7">
              <w:rPr>
                <w:bCs/>
                <w:spacing w:val="6"/>
                <w:lang w:val="sr-Cyrl-RS"/>
              </w:rPr>
              <w:t>а</w:t>
            </w:r>
            <w:r w:rsidRPr="00A34DA7">
              <w:rPr>
                <w:bCs/>
                <w:spacing w:val="6"/>
                <w:lang w:val="sr-Cyrl-RS"/>
              </w:rPr>
              <w:t>кс:+381 (0) 11 3343</w:t>
            </w:r>
            <w:r w:rsidR="00AC5ED6" w:rsidRPr="00A34DA7">
              <w:rPr>
                <w:bCs/>
                <w:spacing w:val="6"/>
                <w:lang w:val="sr-Cyrl-RS"/>
              </w:rPr>
              <w:t xml:space="preserve"> </w:t>
            </w:r>
            <w:r w:rsidRPr="00A34DA7">
              <w:rPr>
                <w:bCs/>
                <w:spacing w:val="6"/>
                <w:lang w:val="sr-Cyrl-RS"/>
              </w:rPr>
              <w:t>379</w:t>
            </w:r>
          </w:p>
          <w:p w14:paraId="6F386307" w14:textId="77777777" w:rsidR="00EC0D7E" w:rsidRPr="00A34DA7" w:rsidRDefault="00EC0D7E" w:rsidP="00851755">
            <w:pPr>
              <w:tabs>
                <w:tab w:val="left" w:pos="1418"/>
                <w:tab w:val="center" w:pos="5670"/>
                <w:tab w:val="center" w:pos="6663"/>
              </w:tabs>
              <w:ind w:left="-159" w:right="-108"/>
              <w:jc w:val="center"/>
              <w:rPr>
                <w:bCs/>
                <w:spacing w:val="6"/>
                <w:lang w:val="sr-Cyrl-RS"/>
              </w:rPr>
            </w:pPr>
            <w:r w:rsidRPr="00A34DA7">
              <w:rPr>
                <w:bCs/>
                <w:spacing w:val="6"/>
                <w:lang w:val="sr-Cyrl-RS"/>
              </w:rPr>
              <w:t>Булевар краља Александра 15</w:t>
            </w:r>
          </w:p>
          <w:p w14:paraId="613BFF79" w14:textId="77777777" w:rsidR="00EC0D7E" w:rsidRPr="00A34DA7" w:rsidRDefault="00EC0D7E" w:rsidP="00851755">
            <w:pPr>
              <w:tabs>
                <w:tab w:val="left" w:pos="1418"/>
                <w:tab w:val="center" w:pos="5670"/>
                <w:tab w:val="center" w:pos="6663"/>
              </w:tabs>
              <w:ind w:left="-159" w:right="-108"/>
              <w:jc w:val="center"/>
              <w:rPr>
                <w:bCs/>
                <w:spacing w:val="6"/>
                <w:lang w:val="sr-Cyrl-RS"/>
              </w:rPr>
            </w:pPr>
            <w:r w:rsidRPr="00A34DA7">
              <w:rPr>
                <w:bCs/>
                <w:spacing w:val="6"/>
                <w:lang w:val="sr-Cyrl-RS"/>
              </w:rPr>
              <w:t>11000 Београд</w:t>
            </w:r>
          </w:p>
          <w:p w14:paraId="55C4AF94" w14:textId="77777777" w:rsidR="00EC0D7E" w:rsidRPr="00A34DA7" w:rsidRDefault="007C4568" w:rsidP="00851755">
            <w:pPr>
              <w:tabs>
                <w:tab w:val="left" w:pos="1418"/>
                <w:tab w:val="center" w:pos="5670"/>
                <w:tab w:val="center" w:pos="6663"/>
              </w:tabs>
              <w:jc w:val="center"/>
              <w:rPr>
                <w:bCs/>
                <w:spacing w:val="6"/>
                <w:lang w:val="sr-Cyrl-RS"/>
              </w:rPr>
            </w:pPr>
            <w:hyperlink r:id="rId9" w:history="1">
              <w:r w:rsidRPr="00A34DA7">
                <w:rPr>
                  <w:rStyle w:val="Hyperlink"/>
                  <w:bCs/>
                  <w:color w:val="auto"/>
                  <w:spacing w:val="6"/>
                  <w:lang w:val="sr-Cyrl-RS"/>
                </w:rPr>
                <w:t>office</w:t>
              </w:r>
              <w:r w:rsidR="00EC0D7E" w:rsidRPr="00A34DA7">
                <w:rPr>
                  <w:rStyle w:val="Hyperlink"/>
                  <w:bCs/>
                  <w:color w:val="auto"/>
                  <w:spacing w:val="6"/>
                  <w:lang w:val="sr-Cyrl-RS"/>
                </w:rPr>
                <w:t>@</w:t>
              </w:r>
              <w:r w:rsidRPr="00A34DA7">
                <w:rPr>
                  <w:rStyle w:val="Hyperlink"/>
                  <w:bCs/>
                  <w:color w:val="auto"/>
                  <w:spacing w:val="6"/>
                  <w:lang w:val="sr-Cyrl-RS"/>
                </w:rPr>
                <w:t>poverenik</w:t>
              </w:r>
              <w:r w:rsidR="00EC0D7E" w:rsidRPr="00A34DA7">
                <w:rPr>
                  <w:rStyle w:val="Hyperlink"/>
                  <w:bCs/>
                  <w:color w:val="auto"/>
                  <w:spacing w:val="6"/>
                  <w:lang w:val="sr-Cyrl-RS"/>
                </w:rPr>
                <w:t>.</w:t>
              </w:r>
              <w:r w:rsidRPr="00A34DA7">
                <w:rPr>
                  <w:rStyle w:val="Hyperlink"/>
                  <w:bCs/>
                  <w:color w:val="auto"/>
                  <w:spacing w:val="6"/>
                  <w:lang w:val="sr-Cyrl-RS"/>
                </w:rPr>
                <w:t>rs</w:t>
              </w:r>
            </w:hyperlink>
          </w:p>
          <w:p w14:paraId="7590ACCF" w14:textId="77777777" w:rsidR="00665C9B" w:rsidRPr="00A34DA7" w:rsidRDefault="00EC0D7E" w:rsidP="00851755">
            <w:pPr>
              <w:tabs>
                <w:tab w:val="left" w:pos="1418"/>
                <w:tab w:val="center" w:pos="5670"/>
                <w:tab w:val="center" w:pos="6663"/>
              </w:tabs>
              <w:jc w:val="center"/>
              <w:rPr>
                <w:bCs/>
                <w:spacing w:val="6"/>
                <w:lang w:val="sr-Cyrl-RS"/>
              </w:rPr>
            </w:pPr>
            <w:hyperlink r:id="rId10" w:history="1">
              <w:r w:rsidRPr="00A34DA7">
                <w:rPr>
                  <w:rStyle w:val="Hyperlink"/>
                  <w:bCs/>
                  <w:color w:val="auto"/>
                  <w:spacing w:val="6"/>
                  <w:lang w:val="sr-Cyrl-RS"/>
                </w:rPr>
                <w:t>www.</w:t>
              </w:r>
              <w:r w:rsidR="007C4568" w:rsidRPr="00A34DA7">
                <w:rPr>
                  <w:rStyle w:val="Hyperlink"/>
                  <w:bCs/>
                  <w:color w:val="auto"/>
                  <w:spacing w:val="6"/>
                  <w:lang w:val="sr-Cyrl-RS"/>
                </w:rPr>
                <w:t>poverenik</w:t>
              </w:r>
              <w:r w:rsidRPr="00A34DA7">
                <w:rPr>
                  <w:rStyle w:val="Hyperlink"/>
                  <w:bCs/>
                  <w:color w:val="auto"/>
                  <w:spacing w:val="6"/>
                  <w:lang w:val="sr-Cyrl-RS"/>
                </w:rPr>
                <w:t>.</w:t>
              </w:r>
              <w:r w:rsidR="007C4568" w:rsidRPr="00A34DA7">
                <w:rPr>
                  <w:rStyle w:val="Hyperlink"/>
                  <w:bCs/>
                  <w:color w:val="auto"/>
                  <w:spacing w:val="6"/>
                  <w:lang w:val="sr-Cyrl-RS"/>
                </w:rPr>
                <w:t>rs</w:t>
              </w:r>
            </w:hyperlink>
          </w:p>
        </w:tc>
      </w:tr>
    </w:tbl>
    <w:p w14:paraId="73FDE314" w14:textId="77777777" w:rsidR="005E3922" w:rsidRPr="00A34DA7" w:rsidRDefault="005E3922" w:rsidP="00851755">
      <w:pPr>
        <w:rPr>
          <w:bCs/>
          <w:vanish/>
          <w:lang w:val="sr-Cyrl-RS"/>
        </w:rPr>
      </w:pPr>
    </w:p>
    <w:tbl>
      <w:tblPr>
        <w:tblW w:w="0" w:type="auto"/>
        <w:tblInd w:w="108" w:type="dxa"/>
        <w:tblBorders>
          <w:top w:val="double" w:sz="4" w:space="0" w:color="auto"/>
        </w:tblBorders>
        <w:tblLook w:val="0000" w:firstRow="0" w:lastRow="0" w:firstColumn="0" w:lastColumn="0" w:noHBand="0" w:noVBand="0"/>
      </w:tblPr>
      <w:tblGrid>
        <w:gridCol w:w="9252"/>
      </w:tblGrid>
      <w:tr w:rsidR="00383457" w:rsidRPr="00A34DA7" w14:paraId="2B69BCCD" w14:textId="77777777" w:rsidTr="00B401E2">
        <w:trPr>
          <w:trHeight w:val="154"/>
        </w:trPr>
        <w:tc>
          <w:tcPr>
            <w:tcW w:w="9630" w:type="dxa"/>
          </w:tcPr>
          <w:p w14:paraId="6DFD59C5" w14:textId="77777777" w:rsidR="00447933" w:rsidRPr="00A34DA7" w:rsidRDefault="00651F56" w:rsidP="00851755">
            <w:pPr>
              <w:tabs>
                <w:tab w:val="left" w:pos="1418"/>
                <w:tab w:val="center" w:pos="5670"/>
                <w:tab w:val="center" w:pos="6663"/>
              </w:tabs>
              <w:ind w:left="-18" w:firstLine="18"/>
              <w:rPr>
                <w:bCs/>
                <w:spacing w:val="6"/>
                <w:lang w:val="sr-Cyrl-RS"/>
              </w:rPr>
            </w:pPr>
            <w:r w:rsidRPr="00A34DA7">
              <w:rPr>
                <w:bCs/>
                <w:spacing w:val="6"/>
                <w:lang w:val="sr-Cyrl-RS"/>
              </w:rPr>
              <w:t xml:space="preserve"> </w:t>
            </w:r>
          </w:p>
        </w:tc>
      </w:tr>
    </w:tbl>
    <w:p w14:paraId="127CBD0C" w14:textId="1CDFA2AD" w:rsidR="00EF30D0" w:rsidRPr="00A34DA7" w:rsidRDefault="00081CF2" w:rsidP="00851755">
      <w:pPr>
        <w:rPr>
          <w:bCs/>
          <w:lang w:val="sr-Cyrl-RS"/>
        </w:rPr>
      </w:pPr>
      <w:r w:rsidRPr="00A34DA7">
        <w:rPr>
          <w:bCs/>
          <w:lang w:val="sr-Cyrl-RS"/>
        </w:rPr>
        <w:t>Број:</w:t>
      </w:r>
      <w:r w:rsidR="004A4DFA" w:rsidRPr="00A34DA7">
        <w:rPr>
          <w:bCs/>
          <w:lang w:val="sr-Cyrl-RS"/>
        </w:rPr>
        <w:t xml:space="preserve"> </w:t>
      </w:r>
      <w:r w:rsidR="00D90D1D" w:rsidRPr="00A34DA7">
        <w:rPr>
          <w:bCs/>
          <w:lang w:val="sr-Cyrl-RS"/>
        </w:rPr>
        <w:t>073-10-</w:t>
      </w:r>
      <w:r w:rsidR="006E63B6">
        <w:rPr>
          <w:bCs/>
          <w:lang w:val="sr-Cyrl-RS"/>
        </w:rPr>
        <w:t>691</w:t>
      </w:r>
      <w:r w:rsidR="00D90D1D" w:rsidRPr="00A34DA7">
        <w:rPr>
          <w:bCs/>
          <w:lang w:val="sr-Cyrl-RS"/>
        </w:rPr>
        <w:t>/202</w:t>
      </w:r>
      <w:r w:rsidR="003D18CD">
        <w:rPr>
          <w:bCs/>
          <w:lang w:val="sr-Cyrl-RS"/>
        </w:rPr>
        <w:t>6</w:t>
      </w:r>
      <w:r w:rsidR="00D90D1D" w:rsidRPr="00A34DA7">
        <w:rPr>
          <w:bCs/>
          <w:lang w:val="sr-Cyrl-RS"/>
        </w:rPr>
        <w:t>-08</w:t>
      </w:r>
      <w:r w:rsidR="00E412EB" w:rsidRPr="00A34DA7">
        <w:rPr>
          <w:bCs/>
          <w:lang w:val="sr-Cyrl-RS"/>
        </w:rPr>
        <w:tab/>
      </w:r>
      <w:r w:rsidR="00E412EB" w:rsidRPr="00A34DA7">
        <w:rPr>
          <w:bCs/>
          <w:lang w:val="sr-Cyrl-RS"/>
        </w:rPr>
        <w:tab/>
      </w:r>
      <w:r w:rsidR="00E412EB" w:rsidRPr="00A34DA7">
        <w:rPr>
          <w:bCs/>
          <w:lang w:val="sr-Cyrl-RS"/>
        </w:rPr>
        <w:tab/>
      </w:r>
      <w:r w:rsidR="00E412EB" w:rsidRPr="00A34DA7">
        <w:rPr>
          <w:bCs/>
          <w:lang w:val="sr-Cyrl-RS"/>
        </w:rPr>
        <w:tab/>
      </w:r>
      <w:r w:rsidR="00E412EB" w:rsidRPr="00A34DA7">
        <w:rPr>
          <w:bCs/>
          <w:lang w:val="sr-Cyrl-RS"/>
        </w:rPr>
        <w:tab/>
      </w:r>
      <w:r w:rsidR="00E412EB" w:rsidRPr="00A34DA7">
        <w:rPr>
          <w:bCs/>
          <w:lang w:val="sr-Cyrl-RS"/>
        </w:rPr>
        <w:tab/>
      </w:r>
      <w:r w:rsidR="00B46FDF" w:rsidRPr="00A34DA7">
        <w:rPr>
          <w:bCs/>
          <w:lang w:val="sr-Cyrl-RS"/>
        </w:rPr>
        <w:t xml:space="preserve">Датум: </w:t>
      </w:r>
      <w:r w:rsidR="006E63B6">
        <w:rPr>
          <w:bCs/>
          <w:lang w:val="sr-Cyrl-RS"/>
        </w:rPr>
        <w:t>28</w:t>
      </w:r>
      <w:r w:rsidR="00C43B75" w:rsidRPr="00A34DA7">
        <w:rPr>
          <w:bCs/>
          <w:lang w:val="sr-Cyrl-RS"/>
        </w:rPr>
        <w:t>.</w:t>
      </w:r>
      <w:r w:rsidR="00E82A2F" w:rsidRPr="00A34DA7">
        <w:rPr>
          <w:bCs/>
          <w:lang w:val="sr-Cyrl-RS"/>
        </w:rPr>
        <w:t xml:space="preserve"> </w:t>
      </w:r>
      <w:r w:rsidR="006E63B6">
        <w:rPr>
          <w:bCs/>
          <w:lang w:val="sr-Cyrl-RS"/>
        </w:rPr>
        <w:t>2</w:t>
      </w:r>
      <w:r w:rsidR="00C43B75" w:rsidRPr="00A34DA7">
        <w:rPr>
          <w:bCs/>
          <w:lang w:val="sr-Cyrl-RS"/>
        </w:rPr>
        <w:t>.</w:t>
      </w:r>
      <w:r w:rsidR="00E82A2F" w:rsidRPr="00A34DA7">
        <w:rPr>
          <w:bCs/>
          <w:lang w:val="sr-Cyrl-RS"/>
        </w:rPr>
        <w:t xml:space="preserve"> </w:t>
      </w:r>
      <w:r w:rsidR="00680D3F" w:rsidRPr="00A34DA7">
        <w:rPr>
          <w:bCs/>
          <w:lang w:val="sr-Cyrl-RS"/>
        </w:rPr>
        <w:t>20</w:t>
      </w:r>
      <w:r w:rsidR="001245AA" w:rsidRPr="00A34DA7">
        <w:rPr>
          <w:bCs/>
          <w:lang w:val="sr-Cyrl-RS"/>
        </w:rPr>
        <w:t>2</w:t>
      </w:r>
      <w:r w:rsidR="003D18CD">
        <w:rPr>
          <w:bCs/>
          <w:lang w:val="sr-Cyrl-RS"/>
        </w:rPr>
        <w:t>6</w:t>
      </w:r>
      <w:r w:rsidR="00D14B14" w:rsidRPr="00A34DA7">
        <w:rPr>
          <w:bCs/>
          <w:lang w:val="sr-Cyrl-RS"/>
        </w:rPr>
        <w:t xml:space="preserve">. </w:t>
      </w:r>
      <w:r w:rsidR="00A31167" w:rsidRPr="00A34DA7">
        <w:rPr>
          <w:bCs/>
          <w:lang w:val="sr-Cyrl-RS"/>
        </w:rPr>
        <w:t xml:space="preserve">године </w:t>
      </w:r>
    </w:p>
    <w:p w14:paraId="566D2E27" w14:textId="77777777" w:rsidR="00081CF2" w:rsidRPr="00A34DA7" w:rsidRDefault="00081CF2" w:rsidP="00851755">
      <w:pPr>
        <w:rPr>
          <w:bCs/>
          <w:lang w:val="sr-Latn-RS"/>
        </w:rPr>
      </w:pPr>
    </w:p>
    <w:p w14:paraId="3590823C" w14:textId="77777777" w:rsidR="00F069FA" w:rsidRPr="00042868" w:rsidRDefault="00F069FA" w:rsidP="00851755">
      <w:pPr>
        <w:jc w:val="center"/>
        <w:rPr>
          <w:bCs/>
          <w:lang w:val="sr-Cyrl-RS"/>
        </w:rPr>
      </w:pPr>
      <w:r w:rsidRPr="00042868">
        <w:rPr>
          <w:bCs/>
          <w:lang w:val="sr-Cyrl-RS"/>
        </w:rPr>
        <w:t>П Р Е Г Л Е Д</w:t>
      </w:r>
    </w:p>
    <w:p w14:paraId="68C2762D" w14:textId="77777777" w:rsidR="00F069FA" w:rsidRPr="00042868" w:rsidRDefault="00BB7915" w:rsidP="00851755">
      <w:pPr>
        <w:jc w:val="center"/>
        <w:rPr>
          <w:bCs/>
          <w:lang w:val="sr-Cyrl-RS"/>
        </w:rPr>
      </w:pPr>
      <w:r w:rsidRPr="00042868">
        <w:rPr>
          <w:bCs/>
          <w:lang w:val="sr-Cyrl-RS"/>
        </w:rPr>
        <w:t>активности Службе П</w:t>
      </w:r>
      <w:r w:rsidR="00F069FA" w:rsidRPr="00042868">
        <w:rPr>
          <w:bCs/>
          <w:lang w:val="sr-Cyrl-RS"/>
        </w:rPr>
        <w:t>овереника за информације од јавног значаја</w:t>
      </w:r>
    </w:p>
    <w:p w14:paraId="073C7A9C" w14:textId="10DC9960" w:rsidR="00F069FA" w:rsidRPr="00042868" w:rsidRDefault="00F069FA" w:rsidP="00851755">
      <w:pPr>
        <w:jc w:val="center"/>
        <w:rPr>
          <w:bCs/>
          <w:lang w:val="sr-Cyrl-RS"/>
        </w:rPr>
      </w:pPr>
      <w:r w:rsidRPr="00042868">
        <w:rPr>
          <w:bCs/>
          <w:lang w:val="sr-Cyrl-RS"/>
        </w:rPr>
        <w:t>и заштиту</w:t>
      </w:r>
      <w:r w:rsidR="00B47B83" w:rsidRPr="00042868">
        <w:rPr>
          <w:bCs/>
          <w:lang w:val="sr-Cyrl-RS"/>
        </w:rPr>
        <w:t xml:space="preserve"> података о личности у</w:t>
      </w:r>
      <w:r w:rsidR="00D66C79" w:rsidRPr="00042868">
        <w:rPr>
          <w:bCs/>
          <w:lang w:val="sr-Cyrl-RS"/>
        </w:rPr>
        <w:t xml:space="preserve"> </w:t>
      </w:r>
      <w:r w:rsidR="009C5BF6">
        <w:rPr>
          <w:bCs/>
          <w:lang w:val="sr-Cyrl-RS"/>
        </w:rPr>
        <w:t>фебруару</w:t>
      </w:r>
      <w:r w:rsidR="00F47317" w:rsidRPr="00042868">
        <w:rPr>
          <w:bCs/>
          <w:lang w:val="sr-Cyrl-RS"/>
        </w:rPr>
        <w:t xml:space="preserve"> 202</w:t>
      </w:r>
      <w:r w:rsidR="00775310">
        <w:rPr>
          <w:bCs/>
          <w:lang w:val="sr-Cyrl-RS"/>
        </w:rPr>
        <w:t>6</w:t>
      </w:r>
      <w:r w:rsidRPr="00042868">
        <w:rPr>
          <w:bCs/>
          <w:lang w:val="sr-Cyrl-RS"/>
        </w:rPr>
        <w:t>.</w:t>
      </w:r>
      <w:r w:rsidR="00847CCB" w:rsidRPr="00042868">
        <w:rPr>
          <w:bCs/>
          <w:lang w:val="sr-Cyrl-RS"/>
        </w:rPr>
        <w:t xml:space="preserve"> </w:t>
      </w:r>
      <w:r w:rsidR="00402599" w:rsidRPr="00042868">
        <w:rPr>
          <w:bCs/>
          <w:lang w:val="sr-Cyrl-RS"/>
        </w:rPr>
        <w:t>г</w:t>
      </w:r>
      <w:r w:rsidRPr="00042868">
        <w:rPr>
          <w:bCs/>
          <w:lang w:val="sr-Cyrl-RS"/>
        </w:rPr>
        <w:t>одине</w:t>
      </w:r>
      <w:r w:rsidR="00402599" w:rsidRPr="00042868">
        <w:rPr>
          <w:bCs/>
          <w:lang w:val="sr-Cyrl-RS"/>
        </w:rPr>
        <w:t xml:space="preserve"> </w:t>
      </w:r>
    </w:p>
    <w:p w14:paraId="3638797B" w14:textId="3E6C6C2B" w:rsidR="00F069FA" w:rsidRPr="00042868" w:rsidRDefault="00F069FA" w:rsidP="00851755">
      <w:pPr>
        <w:jc w:val="both"/>
        <w:rPr>
          <w:bCs/>
          <w:lang w:val="sr-Cyrl-RS"/>
        </w:rPr>
      </w:pPr>
    </w:p>
    <w:p w14:paraId="2F99301D" w14:textId="77777777" w:rsidR="00F069FA" w:rsidRPr="00042868" w:rsidRDefault="00F069FA" w:rsidP="00851755">
      <w:pPr>
        <w:jc w:val="both"/>
        <w:rPr>
          <w:bCs/>
          <w:lang w:val="sr-Cyrl-RS"/>
        </w:rPr>
      </w:pPr>
      <w:r w:rsidRPr="00042868">
        <w:rPr>
          <w:bCs/>
          <w:lang w:val="sr-Cyrl-RS"/>
        </w:rPr>
        <w:t xml:space="preserve">I.  Статистика предмета  </w:t>
      </w:r>
      <w:r w:rsidR="00473F83" w:rsidRPr="00042868">
        <w:rPr>
          <w:bCs/>
          <w:lang w:val="sr-Cyrl-RS"/>
        </w:rPr>
        <w:t xml:space="preserve"> </w:t>
      </w:r>
    </w:p>
    <w:p w14:paraId="22D78681" w14:textId="77777777" w:rsidR="00F069FA" w:rsidRPr="00042868" w:rsidRDefault="00F069FA" w:rsidP="00851755">
      <w:pPr>
        <w:jc w:val="both"/>
        <w:rPr>
          <w:bCs/>
          <w:lang w:val="sr-Cyrl-RS"/>
        </w:rPr>
      </w:pPr>
    </w:p>
    <w:p w14:paraId="414FBEA8" w14:textId="2602F34A" w:rsidR="00F069FA" w:rsidRPr="00841C9C" w:rsidRDefault="00F069FA" w:rsidP="00851755">
      <w:pPr>
        <w:jc w:val="both"/>
        <w:rPr>
          <w:bCs/>
          <w:lang w:val="sr-Cyrl-RS"/>
        </w:rPr>
      </w:pPr>
      <w:r w:rsidRPr="00042868">
        <w:rPr>
          <w:bCs/>
          <w:lang w:val="sr-Cyrl-RS"/>
        </w:rPr>
        <w:t xml:space="preserve">У </w:t>
      </w:r>
      <w:r w:rsidR="009C5BF6">
        <w:rPr>
          <w:bCs/>
          <w:lang w:val="sr-Cyrl-RS"/>
        </w:rPr>
        <w:t>фебруару</w:t>
      </w:r>
      <w:r w:rsidR="003D3FEA" w:rsidRPr="00042868">
        <w:rPr>
          <w:bCs/>
          <w:lang w:val="sr-Cyrl-RS"/>
        </w:rPr>
        <w:t xml:space="preserve"> </w:t>
      </w:r>
      <w:r w:rsidR="00DB6D10" w:rsidRPr="00042868">
        <w:rPr>
          <w:bCs/>
          <w:lang w:val="sr-Cyrl-RS"/>
        </w:rPr>
        <w:t>20</w:t>
      </w:r>
      <w:r w:rsidR="003C4BA3" w:rsidRPr="00042868">
        <w:rPr>
          <w:bCs/>
          <w:lang w:val="sr-Cyrl-RS"/>
        </w:rPr>
        <w:t>2</w:t>
      </w:r>
      <w:r w:rsidR="00775310">
        <w:rPr>
          <w:bCs/>
          <w:lang w:val="sr-Cyrl-RS"/>
        </w:rPr>
        <w:t>6</w:t>
      </w:r>
      <w:r w:rsidRPr="00042868">
        <w:rPr>
          <w:bCs/>
          <w:lang w:val="sr-Cyrl-RS"/>
        </w:rPr>
        <w:t xml:space="preserve">. године, Служба </w:t>
      </w:r>
      <w:r w:rsidR="00BB7915" w:rsidRPr="00042868">
        <w:rPr>
          <w:bCs/>
          <w:lang w:val="sr-Cyrl-RS"/>
        </w:rPr>
        <w:t>П</w:t>
      </w:r>
      <w:r w:rsidR="00780171" w:rsidRPr="00042868">
        <w:rPr>
          <w:bCs/>
          <w:lang w:val="sr-Cyrl-RS"/>
        </w:rPr>
        <w:t xml:space="preserve">овереника је </w:t>
      </w:r>
      <w:r w:rsidR="00780171" w:rsidRPr="00841C9C">
        <w:rPr>
          <w:bCs/>
          <w:lang w:val="sr-Cyrl-RS"/>
        </w:rPr>
        <w:t>примила укупно</w:t>
      </w:r>
      <w:r w:rsidR="00490FCA" w:rsidRPr="00841C9C">
        <w:rPr>
          <w:bCs/>
          <w:lang w:val="sr-Cyrl-RS"/>
        </w:rPr>
        <w:t xml:space="preserve"> </w:t>
      </w:r>
      <w:r w:rsidR="009C5BF6">
        <w:rPr>
          <w:bCs/>
          <w:lang w:val="sr-Cyrl-RS"/>
        </w:rPr>
        <w:t>2053</w:t>
      </w:r>
      <w:r w:rsidR="00E412EB" w:rsidRPr="00841C9C">
        <w:rPr>
          <w:bCs/>
          <w:lang w:val="sr-Cyrl-RS"/>
        </w:rPr>
        <w:t xml:space="preserve"> пр</w:t>
      </w:r>
      <w:r w:rsidR="008E5AB8" w:rsidRPr="00841C9C">
        <w:rPr>
          <w:bCs/>
          <w:lang w:val="sr-Cyrl-RS"/>
        </w:rPr>
        <w:t>едмет</w:t>
      </w:r>
      <w:r w:rsidR="00841C9C">
        <w:rPr>
          <w:bCs/>
          <w:lang w:val="sr-Cyrl-RS"/>
        </w:rPr>
        <w:t>а</w:t>
      </w:r>
      <w:r w:rsidRPr="00841C9C">
        <w:rPr>
          <w:bCs/>
          <w:lang w:val="sr-Cyrl-RS"/>
        </w:rPr>
        <w:t xml:space="preserve"> и то:   </w:t>
      </w:r>
      <w:r w:rsidR="002027AA" w:rsidRPr="00841C9C">
        <w:rPr>
          <w:bCs/>
          <w:lang w:val="sr-Cyrl-RS"/>
        </w:rPr>
        <w:t xml:space="preserve"> </w:t>
      </w:r>
    </w:p>
    <w:p w14:paraId="2B520AEC" w14:textId="77777777" w:rsidR="005A70D9" w:rsidRPr="00841C9C" w:rsidRDefault="005A70D9" w:rsidP="00851755">
      <w:pPr>
        <w:jc w:val="both"/>
        <w:rPr>
          <w:bCs/>
          <w:lang w:val="sr-Cyrl-RS"/>
        </w:rPr>
      </w:pPr>
    </w:p>
    <w:p w14:paraId="0579DC0D" w14:textId="14F80293" w:rsidR="00F069FA" w:rsidRPr="00841C9C" w:rsidRDefault="009C5BF6" w:rsidP="00851755">
      <w:pPr>
        <w:numPr>
          <w:ilvl w:val="0"/>
          <w:numId w:val="1"/>
        </w:numPr>
        <w:ind w:left="720"/>
        <w:jc w:val="both"/>
        <w:rPr>
          <w:bCs/>
          <w:lang w:val="sr-Cyrl-RS"/>
        </w:rPr>
      </w:pPr>
      <w:r>
        <w:rPr>
          <w:bCs/>
          <w:lang w:val="sr-Cyrl-RS"/>
        </w:rPr>
        <w:t>1185</w:t>
      </w:r>
      <w:r w:rsidR="00942888" w:rsidRPr="00841C9C">
        <w:rPr>
          <w:bCs/>
          <w:lang w:val="sr-Cyrl-RS"/>
        </w:rPr>
        <w:t xml:space="preserve"> </w:t>
      </w:r>
      <w:r w:rsidR="00BB3252" w:rsidRPr="00841C9C">
        <w:rPr>
          <w:bCs/>
          <w:lang w:val="sr-Cyrl-RS"/>
        </w:rPr>
        <w:t>предмет</w:t>
      </w:r>
      <w:r w:rsidR="00734B52" w:rsidRPr="00841C9C">
        <w:rPr>
          <w:bCs/>
          <w:lang w:val="sr-Cyrl-RS"/>
        </w:rPr>
        <w:t>а</w:t>
      </w:r>
      <w:r w:rsidR="0003359D" w:rsidRPr="00841C9C">
        <w:rPr>
          <w:bCs/>
          <w:lang w:val="sr-Cyrl-RS"/>
        </w:rPr>
        <w:t xml:space="preserve"> </w:t>
      </w:r>
      <w:r w:rsidR="00F069FA" w:rsidRPr="00841C9C">
        <w:rPr>
          <w:bCs/>
          <w:lang w:val="sr-Cyrl-RS"/>
        </w:rPr>
        <w:t>у вези са приступом информацијама,</w:t>
      </w:r>
    </w:p>
    <w:p w14:paraId="2EFB89CF" w14:textId="69274865" w:rsidR="00F069FA" w:rsidRPr="00841C9C" w:rsidRDefault="009C5BF6" w:rsidP="00851755">
      <w:pPr>
        <w:numPr>
          <w:ilvl w:val="0"/>
          <w:numId w:val="1"/>
        </w:numPr>
        <w:ind w:left="720"/>
        <w:jc w:val="both"/>
        <w:rPr>
          <w:bCs/>
          <w:lang w:val="sr-Cyrl-RS"/>
        </w:rPr>
      </w:pPr>
      <w:r>
        <w:rPr>
          <w:bCs/>
          <w:lang w:val="sr-Cyrl-RS"/>
        </w:rPr>
        <w:t>668</w:t>
      </w:r>
      <w:r w:rsidR="00F069FA" w:rsidRPr="00841C9C">
        <w:rPr>
          <w:bCs/>
          <w:lang w:val="sr-Cyrl-RS"/>
        </w:rPr>
        <w:t xml:space="preserve"> предмет</w:t>
      </w:r>
      <w:r w:rsidR="00841C9C" w:rsidRPr="00841C9C">
        <w:rPr>
          <w:bCs/>
          <w:lang w:val="sr-Cyrl-RS"/>
        </w:rPr>
        <w:t>а</w:t>
      </w:r>
      <w:r w:rsidR="00F069FA" w:rsidRPr="00841C9C">
        <w:rPr>
          <w:bCs/>
          <w:lang w:val="sr-Cyrl-RS"/>
        </w:rPr>
        <w:t xml:space="preserve"> у вези са заштитом података о личности, </w:t>
      </w:r>
    </w:p>
    <w:p w14:paraId="2BFFA696" w14:textId="173DE4FE" w:rsidR="000615F0" w:rsidRPr="00841C9C" w:rsidRDefault="009C5BF6" w:rsidP="000615F0">
      <w:pPr>
        <w:numPr>
          <w:ilvl w:val="0"/>
          <w:numId w:val="1"/>
        </w:numPr>
        <w:ind w:left="720"/>
        <w:jc w:val="both"/>
        <w:rPr>
          <w:bCs/>
          <w:lang w:val="sr-Cyrl-RS"/>
        </w:rPr>
      </w:pPr>
      <w:r>
        <w:rPr>
          <w:bCs/>
          <w:lang w:val="sr-Cyrl-RS"/>
        </w:rPr>
        <w:t>60</w:t>
      </w:r>
      <w:r w:rsidR="000615F0" w:rsidRPr="00841C9C">
        <w:rPr>
          <w:bCs/>
          <w:lang w:val="sr-Cyrl-RS"/>
        </w:rPr>
        <w:t xml:space="preserve"> предмет</w:t>
      </w:r>
      <w:r w:rsidR="007603B8" w:rsidRPr="00841C9C">
        <w:rPr>
          <w:bCs/>
          <w:lang w:val="sr-Cyrl-RS"/>
        </w:rPr>
        <w:t>а</w:t>
      </w:r>
      <w:r w:rsidR="000615F0" w:rsidRPr="00841C9C">
        <w:rPr>
          <w:bCs/>
          <w:lang w:val="sr-Cyrl-RS"/>
        </w:rPr>
        <w:t xml:space="preserve"> који се однос</w:t>
      </w:r>
      <w:r w:rsidR="007603B8" w:rsidRPr="00841C9C">
        <w:rPr>
          <w:bCs/>
          <w:lang w:val="sr-Cyrl-RS"/>
        </w:rPr>
        <w:t>е</w:t>
      </w:r>
      <w:r w:rsidR="000615F0" w:rsidRPr="00841C9C">
        <w:rPr>
          <w:bCs/>
          <w:lang w:val="sr-Cyrl-RS"/>
        </w:rPr>
        <w:t xml:space="preserve"> на процесуирање прекршаја у обе области деловања Повереника,</w:t>
      </w:r>
    </w:p>
    <w:p w14:paraId="6AB35AFD" w14:textId="3DD0C1C8" w:rsidR="00E8616D" w:rsidRPr="00841C9C" w:rsidRDefault="00775310" w:rsidP="00851755">
      <w:pPr>
        <w:numPr>
          <w:ilvl w:val="0"/>
          <w:numId w:val="1"/>
        </w:numPr>
        <w:ind w:left="720"/>
        <w:jc w:val="both"/>
        <w:rPr>
          <w:bCs/>
          <w:lang w:val="sr-Cyrl-RS"/>
        </w:rPr>
      </w:pPr>
      <w:r>
        <w:rPr>
          <w:bCs/>
          <w:lang w:val="sr-Cyrl-RS"/>
        </w:rPr>
        <w:t>1</w:t>
      </w:r>
      <w:r w:rsidR="009C5BF6">
        <w:rPr>
          <w:bCs/>
          <w:lang w:val="sr-Cyrl-RS"/>
        </w:rPr>
        <w:t>40</w:t>
      </w:r>
      <w:r w:rsidR="0003359D" w:rsidRPr="00841C9C">
        <w:rPr>
          <w:bCs/>
          <w:lang w:val="sr-Cyrl-RS"/>
        </w:rPr>
        <w:t xml:space="preserve"> </w:t>
      </w:r>
      <w:r w:rsidR="003D3FEA" w:rsidRPr="00841C9C">
        <w:rPr>
          <w:bCs/>
          <w:lang w:val="sr-Cyrl-RS"/>
        </w:rPr>
        <w:t>п</w:t>
      </w:r>
      <w:r w:rsidR="00412CEB" w:rsidRPr="00841C9C">
        <w:rPr>
          <w:bCs/>
          <w:lang w:val="sr-Cyrl-RS"/>
        </w:rPr>
        <w:t>редмет</w:t>
      </w:r>
      <w:r w:rsidR="003D18CD">
        <w:rPr>
          <w:bCs/>
          <w:lang w:val="sr-Cyrl-RS"/>
        </w:rPr>
        <w:t>а</w:t>
      </w:r>
      <w:r w:rsidR="00412CEB" w:rsidRPr="00841C9C">
        <w:rPr>
          <w:bCs/>
          <w:lang w:val="sr-Cyrl-RS"/>
        </w:rPr>
        <w:t xml:space="preserve"> кој</w:t>
      </w:r>
      <w:r w:rsidR="00841C9C" w:rsidRPr="00841C9C">
        <w:rPr>
          <w:bCs/>
          <w:lang w:val="sr-Cyrl-RS"/>
        </w:rPr>
        <w:t>и</w:t>
      </w:r>
      <w:r w:rsidR="0003359D" w:rsidRPr="00841C9C">
        <w:rPr>
          <w:bCs/>
          <w:lang w:val="sr-Cyrl-RS"/>
        </w:rPr>
        <w:t xml:space="preserve"> </w:t>
      </w:r>
      <w:r w:rsidR="003D18CD">
        <w:rPr>
          <w:bCs/>
          <w:lang w:val="sr-Cyrl-RS"/>
        </w:rPr>
        <w:t xml:space="preserve">су </w:t>
      </w:r>
      <w:r w:rsidR="00412CEB" w:rsidRPr="00841C9C">
        <w:rPr>
          <w:bCs/>
          <w:lang w:val="sr-Cyrl-RS"/>
        </w:rPr>
        <w:t>се односи</w:t>
      </w:r>
      <w:r w:rsidR="003D18CD">
        <w:rPr>
          <w:bCs/>
          <w:lang w:val="sr-Cyrl-RS"/>
        </w:rPr>
        <w:t>ли</w:t>
      </w:r>
      <w:r w:rsidR="00BB7915" w:rsidRPr="00841C9C">
        <w:rPr>
          <w:bCs/>
          <w:lang w:val="sr-Cyrl-RS"/>
        </w:rPr>
        <w:t xml:space="preserve"> на обe области деловања и рад С</w:t>
      </w:r>
      <w:r w:rsidR="00F069FA" w:rsidRPr="00841C9C">
        <w:rPr>
          <w:bCs/>
          <w:lang w:val="sr-Cyrl-RS"/>
        </w:rPr>
        <w:t>лужбе Повереника</w:t>
      </w:r>
      <w:r w:rsidR="000615F0" w:rsidRPr="00841C9C">
        <w:rPr>
          <w:bCs/>
          <w:lang w:val="sr-Cyrl-RS"/>
        </w:rPr>
        <w:t>.</w:t>
      </w:r>
    </w:p>
    <w:p w14:paraId="4888AA2A" w14:textId="77777777" w:rsidR="00F069FA" w:rsidRPr="00841C9C" w:rsidRDefault="00F069FA" w:rsidP="00851755">
      <w:pPr>
        <w:jc w:val="both"/>
        <w:rPr>
          <w:bCs/>
          <w:lang w:val="sr-Cyrl-RS"/>
        </w:rPr>
      </w:pPr>
    </w:p>
    <w:p w14:paraId="3DF4D7E4" w14:textId="58ACADA7" w:rsidR="00F069FA" w:rsidRPr="00BC12C5" w:rsidRDefault="00F069FA" w:rsidP="00851755">
      <w:pPr>
        <w:jc w:val="both"/>
        <w:rPr>
          <w:bCs/>
          <w:lang w:val="sr-Cyrl-RS"/>
        </w:rPr>
      </w:pPr>
      <w:r w:rsidRPr="00841C9C">
        <w:rPr>
          <w:bCs/>
          <w:lang w:val="sr-Cyrl-RS"/>
        </w:rPr>
        <w:t>Број решених предмета</w:t>
      </w:r>
      <w:r w:rsidR="00F57B1A" w:rsidRPr="00841C9C">
        <w:rPr>
          <w:bCs/>
          <w:lang w:val="sr-Cyrl-RS"/>
        </w:rPr>
        <w:t xml:space="preserve"> током овог месеца је укупно </w:t>
      </w:r>
      <w:r w:rsidR="009C5BF6">
        <w:rPr>
          <w:bCs/>
          <w:lang w:val="sr-Cyrl-RS"/>
        </w:rPr>
        <w:t>2739</w:t>
      </w:r>
      <w:r w:rsidR="00583FB6" w:rsidRPr="00841C9C">
        <w:rPr>
          <w:bCs/>
          <w:lang w:val="sr-Cyrl-RS"/>
        </w:rPr>
        <w:t xml:space="preserve"> (</w:t>
      </w:r>
      <w:r w:rsidR="009C5BF6">
        <w:rPr>
          <w:bCs/>
          <w:lang w:val="sr-Cyrl-RS"/>
        </w:rPr>
        <w:t>1342</w:t>
      </w:r>
      <w:r w:rsidR="00583FB6" w:rsidRPr="00841C9C">
        <w:rPr>
          <w:bCs/>
          <w:lang w:val="sr-Cyrl-RS"/>
        </w:rPr>
        <w:t xml:space="preserve"> - приступ информацијама, </w:t>
      </w:r>
      <w:r w:rsidR="00653DFF" w:rsidRPr="00841C9C">
        <w:rPr>
          <w:bCs/>
          <w:lang w:val="sr-Cyrl-RS"/>
        </w:rPr>
        <w:t xml:space="preserve"> </w:t>
      </w:r>
      <w:r w:rsidR="009C5BF6">
        <w:rPr>
          <w:bCs/>
          <w:lang w:val="sr-Cyrl-RS"/>
        </w:rPr>
        <w:t>1254</w:t>
      </w:r>
      <w:r w:rsidR="002B6D0C" w:rsidRPr="00841C9C">
        <w:rPr>
          <w:bCs/>
          <w:lang w:val="en-US"/>
        </w:rPr>
        <w:t xml:space="preserve"> </w:t>
      </w:r>
      <w:r w:rsidR="00653DFF" w:rsidRPr="00841C9C">
        <w:rPr>
          <w:bCs/>
          <w:lang w:val="sr-Cyrl-RS"/>
        </w:rPr>
        <w:t xml:space="preserve">- заштита података, </w:t>
      </w:r>
      <w:r w:rsidR="009C5BF6">
        <w:rPr>
          <w:bCs/>
          <w:lang w:val="sr-Cyrl-RS"/>
        </w:rPr>
        <w:t>36</w:t>
      </w:r>
      <w:r w:rsidR="0003359D" w:rsidRPr="00841C9C">
        <w:rPr>
          <w:bCs/>
          <w:lang w:val="sr-Cyrl-RS"/>
        </w:rPr>
        <w:t xml:space="preserve"> </w:t>
      </w:r>
      <w:r w:rsidR="00E8616D" w:rsidRPr="00841C9C">
        <w:rPr>
          <w:bCs/>
          <w:lang w:val="sr-Cyrl-RS"/>
        </w:rPr>
        <w:t xml:space="preserve">- процесуирање прекршаја, </w:t>
      </w:r>
      <w:r w:rsidR="009C5BF6">
        <w:rPr>
          <w:bCs/>
          <w:lang w:val="sr-Cyrl-RS"/>
        </w:rPr>
        <w:t>107</w:t>
      </w:r>
      <w:r w:rsidR="00E8616D" w:rsidRPr="00841C9C">
        <w:rPr>
          <w:bCs/>
          <w:lang w:val="sr-Cyrl-RS"/>
        </w:rPr>
        <w:t xml:space="preserve"> </w:t>
      </w:r>
      <w:r w:rsidR="00AE19A7" w:rsidRPr="00841C9C">
        <w:rPr>
          <w:bCs/>
          <w:lang w:val="sr-Cyrl-RS"/>
        </w:rPr>
        <w:t>–</w:t>
      </w:r>
      <w:r w:rsidRPr="00841C9C">
        <w:rPr>
          <w:bCs/>
          <w:lang w:val="sr-Cyrl-RS"/>
        </w:rPr>
        <w:t xml:space="preserve"> </w:t>
      </w:r>
      <w:r w:rsidR="002119D9" w:rsidRPr="00841C9C">
        <w:rPr>
          <w:bCs/>
          <w:lang w:val="sr-Cyrl-RS"/>
        </w:rPr>
        <w:t>хармонизација</w:t>
      </w:r>
      <w:r w:rsidR="00AE19A7" w:rsidRPr="00841C9C">
        <w:rPr>
          <w:bCs/>
          <w:lang w:val="sr-Cyrl-RS"/>
        </w:rPr>
        <w:t>, с</w:t>
      </w:r>
      <w:r w:rsidR="002119D9" w:rsidRPr="00841C9C">
        <w:rPr>
          <w:bCs/>
          <w:lang w:val="sr-Cyrl-RS"/>
        </w:rPr>
        <w:t>арадња</w:t>
      </w:r>
      <w:r w:rsidR="00E8616D" w:rsidRPr="00841C9C">
        <w:rPr>
          <w:bCs/>
          <w:lang w:val="sr-Cyrl-RS"/>
        </w:rPr>
        <w:t xml:space="preserve">, едукација и </w:t>
      </w:r>
      <w:r w:rsidR="00E8616D" w:rsidRPr="00BC12C5">
        <w:rPr>
          <w:bCs/>
          <w:lang w:val="sr-Cyrl-RS"/>
        </w:rPr>
        <w:t>сертификација</w:t>
      </w:r>
      <w:r w:rsidR="002119D9" w:rsidRPr="00BC12C5">
        <w:rPr>
          <w:bCs/>
          <w:lang w:val="sr-Cyrl-RS"/>
        </w:rPr>
        <w:t xml:space="preserve"> </w:t>
      </w:r>
      <w:r w:rsidR="00AE19A7" w:rsidRPr="00BC12C5">
        <w:rPr>
          <w:bCs/>
          <w:lang w:val="sr-Cyrl-RS"/>
        </w:rPr>
        <w:t xml:space="preserve">и извештавање </w:t>
      </w:r>
      <w:r w:rsidR="002119D9" w:rsidRPr="00BC12C5">
        <w:rPr>
          <w:bCs/>
          <w:lang w:val="sr-Cyrl-RS"/>
        </w:rPr>
        <w:t>у обе области деловања Повереника</w:t>
      </w:r>
      <w:r w:rsidRPr="00BC12C5">
        <w:rPr>
          <w:bCs/>
          <w:lang w:val="sr-Cyrl-RS"/>
        </w:rPr>
        <w:t>)</w:t>
      </w:r>
      <w:r w:rsidR="00236861" w:rsidRPr="00BC12C5">
        <w:rPr>
          <w:bCs/>
          <w:lang w:val="sr-Cyrl-RS"/>
        </w:rPr>
        <w:t>.</w:t>
      </w:r>
      <w:r w:rsidR="004A4DFA" w:rsidRPr="00BC12C5">
        <w:rPr>
          <w:bCs/>
          <w:lang w:val="sr-Cyrl-RS"/>
        </w:rPr>
        <w:t xml:space="preserve"> </w:t>
      </w:r>
    </w:p>
    <w:p w14:paraId="5F71BEBC" w14:textId="77777777" w:rsidR="00EA510A" w:rsidRPr="00BC12C5" w:rsidRDefault="00EA510A" w:rsidP="00851755">
      <w:pPr>
        <w:jc w:val="both"/>
        <w:rPr>
          <w:bCs/>
          <w:lang w:val="sr-Cyrl-RS"/>
        </w:rPr>
      </w:pPr>
    </w:p>
    <w:p w14:paraId="43FEF4FF" w14:textId="031B48BF" w:rsidR="00F069FA" w:rsidRPr="00BC12C5" w:rsidRDefault="00F069FA" w:rsidP="00851755">
      <w:pPr>
        <w:autoSpaceDE w:val="0"/>
        <w:autoSpaceDN w:val="0"/>
        <w:adjustRightInd w:val="0"/>
        <w:jc w:val="both"/>
        <w:rPr>
          <w:bCs/>
          <w:lang w:val="sr-Cyrl-RS"/>
        </w:rPr>
      </w:pPr>
      <w:r w:rsidRPr="00BC12C5">
        <w:rPr>
          <w:bCs/>
          <w:lang w:val="sr-Cyrl-RS"/>
        </w:rPr>
        <w:t>Према расположивој евиденц</w:t>
      </w:r>
      <w:r w:rsidR="00430149" w:rsidRPr="00BC12C5">
        <w:rPr>
          <w:bCs/>
          <w:lang w:val="sr-Cyrl-RS"/>
        </w:rPr>
        <w:t xml:space="preserve">ији броја позива, </w:t>
      </w:r>
      <w:r w:rsidR="00EB1470" w:rsidRPr="00BC12C5">
        <w:rPr>
          <w:bCs/>
          <w:lang w:val="sr-Cyrl-RS"/>
        </w:rPr>
        <w:t>остварен</w:t>
      </w:r>
      <w:r w:rsidR="00695FE0" w:rsidRPr="00BC12C5">
        <w:rPr>
          <w:bCs/>
          <w:lang w:val="sr-Cyrl-RS"/>
        </w:rPr>
        <w:t>о</w:t>
      </w:r>
      <w:r w:rsidR="00430149" w:rsidRPr="00BC12C5">
        <w:rPr>
          <w:bCs/>
          <w:lang w:val="sr-Cyrl-RS"/>
        </w:rPr>
        <w:t xml:space="preserve"> је </w:t>
      </w:r>
      <w:r w:rsidR="00775310">
        <w:rPr>
          <w:bCs/>
          <w:lang w:val="sr-Cyrl-RS"/>
        </w:rPr>
        <w:t>11</w:t>
      </w:r>
      <w:r w:rsidR="009C5BF6">
        <w:rPr>
          <w:bCs/>
          <w:lang w:val="sr-Cyrl-RS"/>
        </w:rPr>
        <w:t>91</w:t>
      </w:r>
      <w:r w:rsidRPr="00BC12C5">
        <w:rPr>
          <w:bCs/>
          <w:lang w:val="sr-Cyrl-RS"/>
        </w:rPr>
        <w:t xml:space="preserve"> контакт </w:t>
      </w:r>
      <w:r w:rsidR="004B0DE5" w:rsidRPr="00BC12C5">
        <w:rPr>
          <w:bCs/>
          <w:lang w:val="sr-Cyrl-RS"/>
        </w:rPr>
        <w:t xml:space="preserve">ради пружања помоћи </w:t>
      </w:r>
      <w:r w:rsidRPr="00BC12C5">
        <w:rPr>
          <w:bCs/>
          <w:lang w:val="sr-Cyrl-RS"/>
        </w:rPr>
        <w:t xml:space="preserve">органима власти у погледу </w:t>
      </w:r>
      <w:r w:rsidR="004B0DE5" w:rsidRPr="00BC12C5">
        <w:rPr>
          <w:bCs/>
          <w:lang w:val="sr-Cyrl-RS"/>
        </w:rPr>
        <w:t xml:space="preserve">подношења годишњих извештаја Поверенику и регистрацијом на Портал за подношење годишњих извештаја, као и приликом </w:t>
      </w:r>
      <w:r w:rsidR="008D3271" w:rsidRPr="00BC12C5">
        <w:rPr>
          <w:bCs/>
          <w:lang w:val="sr-Cyrl-RS"/>
        </w:rPr>
        <w:t>регистрације у Јединствени информациони систем информатора о раду</w:t>
      </w:r>
      <w:r w:rsidR="004B0DE5" w:rsidRPr="00BC12C5">
        <w:rPr>
          <w:bCs/>
          <w:lang w:val="sr-Cyrl-RS"/>
        </w:rPr>
        <w:t xml:space="preserve"> и </w:t>
      </w:r>
      <w:r w:rsidR="0066440A" w:rsidRPr="00BC12C5">
        <w:rPr>
          <w:bCs/>
          <w:lang w:val="sr-Cyrl-RS"/>
        </w:rPr>
        <w:t xml:space="preserve">приликом </w:t>
      </w:r>
      <w:r w:rsidR="008D3271" w:rsidRPr="00BC12C5">
        <w:rPr>
          <w:bCs/>
          <w:lang w:val="sr-Cyrl-RS"/>
        </w:rPr>
        <w:t>израд</w:t>
      </w:r>
      <w:r w:rsidR="0066440A" w:rsidRPr="00BC12C5">
        <w:rPr>
          <w:bCs/>
          <w:lang w:val="sr-Cyrl-RS"/>
        </w:rPr>
        <w:t>е</w:t>
      </w:r>
      <w:r w:rsidR="008D3271" w:rsidRPr="00BC12C5">
        <w:rPr>
          <w:bCs/>
          <w:lang w:val="sr-Cyrl-RS"/>
        </w:rPr>
        <w:t xml:space="preserve"> информатора о раду</w:t>
      </w:r>
      <w:r w:rsidR="004B0DE5" w:rsidRPr="00BC12C5">
        <w:rPr>
          <w:bCs/>
          <w:lang w:val="sr-Cyrl-RS"/>
        </w:rPr>
        <w:t xml:space="preserve">. Позиви су се односили и на </w:t>
      </w:r>
      <w:r w:rsidR="008D3271" w:rsidRPr="00BC12C5">
        <w:rPr>
          <w:bCs/>
          <w:lang w:val="sr-Cyrl-RS"/>
        </w:rPr>
        <w:t>пружањ</w:t>
      </w:r>
      <w:r w:rsidR="004B0DE5" w:rsidRPr="00BC12C5">
        <w:rPr>
          <w:bCs/>
          <w:lang w:val="sr-Cyrl-RS"/>
        </w:rPr>
        <w:t>е</w:t>
      </w:r>
      <w:r w:rsidR="008D3271" w:rsidRPr="00BC12C5">
        <w:rPr>
          <w:bCs/>
          <w:lang w:val="sr-Cyrl-RS"/>
        </w:rPr>
        <w:t xml:space="preserve"> помоћи </w:t>
      </w:r>
      <w:r w:rsidRPr="00BC12C5">
        <w:rPr>
          <w:bCs/>
          <w:lang w:val="sr-Cyrl-RS"/>
        </w:rPr>
        <w:t xml:space="preserve">грађанима и руковаоцима података о личности у вези са применом Закона о заштити података о личности и предметима у </w:t>
      </w:r>
      <w:r w:rsidR="009B5CFC" w:rsidRPr="00BC12C5">
        <w:rPr>
          <w:bCs/>
          <w:lang w:val="sr-Cyrl-RS"/>
        </w:rPr>
        <w:t>раду</w:t>
      </w:r>
      <w:r w:rsidR="004B0DE5" w:rsidRPr="00BC12C5">
        <w:rPr>
          <w:bCs/>
          <w:lang w:val="sr-Cyrl-RS"/>
        </w:rPr>
        <w:t xml:space="preserve"> и помоћи органима власти и грађанима у вези са </w:t>
      </w:r>
      <w:r w:rsidR="0066440A" w:rsidRPr="00BC12C5">
        <w:rPr>
          <w:bCs/>
          <w:lang w:val="sr-Cyrl-RS"/>
        </w:rPr>
        <w:t>остваривањ</w:t>
      </w:r>
      <w:r w:rsidR="004B0DE5" w:rsidRPr="00BC12C5">
        <w:rPr>
          <w:bCs/>
          <w:lang w:val="sr-Cyrl-RS"/>
        </w:rPr>
        <w:t>ем</w:t>
      </w:r>
      <w:r w:rsidR="0066440A" w:rsidRPr="00BC12C5">
        <w:rPr>
          <w:bCs/>
          <w:lang w:val="sr-Cyrl-RS"/>
        </w:rPr>
        <w:t xml:space="preserve"> права на слободан приступ информацијама</w:t>
      </w:r>
      <w:r w:rsidR="004B0DE5" w:rsidRPr="00BC12C5">
        <w:rPr>
          <w:bCs/>
          <w:lang w:val="sr-Cyrl-RS"/>
        </w:rPr>
        <w:t>.</w:t>
      </w:r>
    </w:p>
    <w:p w14:paraId="2709AA70" w14:textId="77777777" w:rsidR="00F069FA" w:rsidRPr="00BC12C5" w:rsidRDefault="00F069FA" w:rsidP="00851755">
      <w:pPr>
        <w:jc w:val="both"/>
        <w:rPr>
          <w:bCs/>
          <w:lang w:val="sr-Cyrl-RS"/>
        </w:rPr>
      </w:pPr>
    </w:p>
    <w:p w14:paraId="38DC4F53" w14:textId="77777777" w:rsidR="00086E87" w:rsidRPr="00BC12C5" w:rsidRDefault="00086E87" w:rsidP="00851755">
      <w:pPr>
        <w:jc w:val="both"/>
        <w:rPr>
          <w:b/>
          <w:lang w:val="sr-Cyrl-RS"/>
        </w:rPr>
      </w:pPr>
      <w:r w:rsidRPr="00BC12C5">
        <w:rPr>
          <w:b/>
          <w:lang w:val="sr-Cyrl-RS"/>
        </w:rPr>
        <w:t>Решени предмети:</w:t>
      </w:r>
    </w:p>
    <w:p w14:paraId="76DBE550" w14:textId="77777777" w:rsidR="00F069FA" w:rsidRPr="005460AC" w:rsidRDefault="00F069FA" w:rsidP="00851755">
      <w:pPr>
        <w:jc w:val="both"/>
        <w:rPr>
          <w:bCs/>
          <w:lang w:val="sr-Cyrl-RS"/>
        </w:rPr>
      </w:pPr>
    </w:p>
    <w:p w14:paraId="6CF916CF" w14:textId="77777777" w:rsidR="00F069FA" w:rsidRPr="005460AC" w:rsidRDefault="00F069FA" w:rsidP="00851755">
      <w:pPr>
        <w:pStyle w:val="1tekst"/>
        <w:tabs>
          <w:tab w:val="left" w:pos="9360"/>
        </w:tabs>
        <w:ind w:left="0" w:right="0" w:firstLine="0"/>
        <w:rPr>
          <w:rFonts w:ascii="Times New Roman" w:hAnsi="Times New Roman" w:cs="Times New Roman"/>
          <w:bCs/>
          <w:sz w:val="24"/>
          <w:szCs w:val="24"/>
          <w:u w:val="single"/>
          <w:lang w:val="sr-Cyrl-RS"/>
        </w:rPr>
      </w:pPr>
      <w:r w:rsidRPr="005460AC">
        <w:rPr>
          <w:rFonts w:ascii="Times New Roman" w:hAnsi="Times New Roman" w:cs="Times New Roman"/>
          <w:bCs/>
          <w:sz w:val="24"/>
          <w:szCs w:val="24"/>
          <w:u w:val="single"/>
          <w:lang w:val="sr-Cyrl-RS"/>
        </w:rPr>
        <w:t>А. Област доступности информација од јавног значаја</w:t>
      </w:r>
    </w:p>
    <w:p w14:paraId="2AED0101" w14:textId="77777777" w:rsidR="00F069FA" w:rsidRPr="005460AC" w:rsidRDefault="00F069FA" w:rsidP="00851755">
      <w:pPr>
        <w:jc w:val="both"/>
        <w:rPr>
          <w:bCs/>
          <w:lang w:val="sr-Cyrl-RS"/>
        </w:rPr>
      </w:pPr>
    </w:p>
    <w:p w14:paraId="0E7CBA9A" w14:textId="515B8CBE" w:rsidR="00D20C90" w:rsidRPr="005460AC" w:rsidRDefault="008F11C9" w:rsidP="00851755">
      <w:pPr>
        <w:numPr>
          <w:ilvl w:val="0"/>
          <w:numId w:val="2"/>
        </w:numPr>
        <w:tabs>
          <w:tab w:val="num" w:pos="720"/>
        </w:tabs>
        <w:jc w:val="both"/>
        <w:rPr>
          <w:bCs/>
          <w:lang w:val="sr-Cyrl-RS"/>
        </w:rPr>
      </w:pPr>
      <w:r w:rsidRPr="005460AC">
        <w:rPr>
          <w:bCs/>
          <w:lang w:val="sr-Cyrl-RS"/>
        </w:rPr>
        <w:t>Решен</w:t>
      </w:r>
      <w:r w:rsidR="00482147" w:rsidRPr="005460AC">
        <w:rPr>
          <w:bCs/>
          <w:lang w:val="sr-Cyrl-RS"/>
        </w:rPr>
        <w:t>о</w:t>
      </w:r>
      <w:r w:rsidRPr="005460AC">
        <w:rPr>
          <w:bCs/>
          <w:lang w:val="sr-Cyrl-RS"/>
        </w:rPr>
        <w:t xml:space="preserve"> </w:t>
      </w:r>
      <w:r w:rsidR="00482147" w:rsidRPr="005460AC">
        <w:rPr>
          <w:bCs/>
          <w:lang w:val="sr-Cyrl-RS"/>
        </w:rPr>
        <w:t>је</w:t>
      </w:r>
      <w:r w:rsidRPr="005460AC">
        <w:rPr>
          <w:bCs/>
          <w:lang w:val="sr-Cyrl-RS"/>
        </w:rPr>
        <w:t xml:space="preserve"> </w:t>
      </w:r>
      <w:r w:rsidR="009C5BF6">
        <w:rPr>
          <w:bCs/>
          <w:lang w:val="sr-Cyrl-RS"/>
        </w:rPr>
        <w:t>555</w:t>
      </w:r>
      <w:r w:rsidR="001E15FF" w:rsidRPr="005460AC">
        <w:rPr>
          <w:bCs/>
          <w:lang w:val="sr-Cyrl-RS"/>
        </w:rPr>
        <w:t xml:space="preserve"> жа</w:t>
      </w:r>
      <w:r w:rsidR="00924DDA" w:rsidRPr="005460AC">
        <w:rPr>
          <w:bCs/>
          <w:lang w:val="sr-Cyrl-RS"/>
        </w:rPr>
        <w:t>лб</w:t>
      </w:r>
      <w:r w:rsidR="00482147" w:rsidRPr="005460AC">
        <w:rPr>
          <w:bCs/>
          <w:lang w:val="sr-Cyrl-RS"/>
        </w:rPr>
        <w:t>и</w:t>
      </w:r>
      <w:r w:rsidR="00924DDA" w:rsidRPr="005460AC">
        <w:rPr>
          <w:bCs/>
          <w:lang w:val="sr-Cyrl-RS"/>
        </w:rPr>
        <w:t xml:space="preserve">, од чега </w:t>
      </w:r>
      <w:r w:rsidR="00775310">
        <w:rPr>
          <w:bCs/>
          <w:lang w:val="sr-Cyrl-RS"/>
        </w:rPr>
        <w:t>је</w:t>
      </w:r>
      <w:r w:rsidR="001E15FF" w:rsidRPr="005460AC">
        <w:rPr>
          <w:bCs/>
          <w:lang w:val="sr-Cyrl-RS"/>
        </w:rPr>
        <w:t xml:space="preserve"> </w:t>
      </w:r>
      <w:r w:rsidR="009C5BF6">
        <w:rPr>
          <w:bCs/>
          <w:lang w:val="sr-Cyrl-RS"/>
        </w:rPr>
        <w:t>29</w:t>
      </w:r>
      <w:r w:rsidR="00496590" w:rsidRPr="005460AC">
        <w:rPr>
          <w:bCs/>
          <w:lang w:val="sr-Cyrl-RS"/>
        </w:rPr>
        <w:t xml:space="preserve"> </w:t>
      </w:r>
      <w:r w:rsidR="00924DDA" w:rsidRPr="005460AC">
        <w:rPr>
          <w:bCs/>
          <w:lang w:val="sr-Cyrl-RS"/>
        </w:rPr>
        <w:t>жал</w:t>
      </w:r>
      <w:r w:rsidR="005C2596" w:rsidRPr="005460AC">
        <w:rPr>
          <w:bCs/>
          <w:lang w:val="sr-Cyrl-RS"/>
        </w:rPr>
        <w:t>б</w:t>
      </w:r>
      <w:r w:rsidR="009C5BF6">
        <w:rPr>
          <w:bCs/>
          <w:lang w:val="sr-Cyrl-RS"/>
        </w:rPr>
        <w:t>и</w:t>
      </w:r>
      <w:r w:rsidR="00924DDA" w:rsidRPr="005460AC">
        <w:rPr>
          <w:bCs/>
          <w:lang w:val="sr-Cyrl-RS"/>
        </w:rPr>
        <w:t xml:space="preserve"> изјављен</w:t>
      </w:r>
      <w:r w:rsidR="009C5BF6">
        <w:rPr>
          <w:bCs/>
          <w:lang w:val="sr-Cyrl-RS"/>
        </w:rPr>
        <w:t>о</w:t>
      </w:r>
      <w:r w:rsidR="00ED02CC" w:rsidRPr="005460AC">
        <w:rPr>
          <w:bCs/>
          <w:lang w:val="sr-Cyrl-RS"/>
        </w:rPr>
        <w:t xml:space="preserve"> н</w:t>
      </w:r>
      <w:r w:rsidR="00924DDA" w:rsidRPr="005460AC">
        <w:rPr>
          <w:bCs/>
          <w:lang w:val="sr-Cyrl-RS"/>
        </w:rPr>
        <w:t>а донета решења о одбијању</w:t>
      </w:r>
      <w:r w:rsidRPr="005460AC">
        <w:rPr>
          <w:bCs/>
          <w:lang w:val="sr-Cyrl-RS"/>
        </w:rPr>
        <w:t>/одбацивању</w:t>
      </w:r>
      <w:r w:rsidR="00924DDA" w:rsidRPr="005460AC">
        <w:rPr>
          <w:bCs/>
          <w:lang w:val="sr-Cyrl-RS"/>
        </w:rPr>
        <w:t xml:space="preserve"> захтева тражиоца информације, а остале жалбе су због непоступања органа по захтеву за приступ информацијама од јавног значаја или одбијања захтева без доношења решења</w:t>
      </w:r>
      <w:r w:rsidR="00604C88" w:rsidRPr="005460AC">
        <w:rPr>
          <w:bCs/>
          <w:lang w:val="sr-Cyrl-RS"/>
        </w:rPr>
        <w:t>,</w:t>
      </w:r>
      <w:r w:rsidR="00D20C90" w:rsidRPr="005460AC">
        <w:rPr>
          <w:bCs/>
          <w:lang w:val="sr-Cyrl-RS"/>
        </w:rPr>
        <w:t xml:space="preserve"> </w:t>
      </w:r>
    </w:p>
    <w:p w14:paraId="48045507" w14:textId="34AD3F64" w:rsidR="00924DDA" w:rsidRPr="005460AC" w:rsidRDefault="008F11C9" w:rsidP="00851755">
      <w:pPr>
        <w:numPr>
          <w:ilvl w:val="0"/>
          <w:numId w:val="2"/>
        </w:numPr>
        <w:tabs>
          <w:tab w:val="num" w:pos="720"/>
        </w:tabs>
        <w:jc w:val="both"/>
        <w:rPr>
          <w:bCs/>
          <w:lang w:val="sr-Cyrl-RS"/>
        </w:rPr>
      </w:pPr>
      <w:r w:rsidRPr="005460AC">
        <w:rPr>
          <w:bCs/>
          <w:lang w:val="sr-Cyrl-RS"/>
        </w:rPr>
        <w:t xml:space="preserve">дато је </w:t>
      </w:r>
      <w:r w:rsidR="009C5BF6">
        <w:rPr>
          <w:bCs/>
          <w:lang w:val="sr-Cyrl-RS"/>
        </w:rPr>
        <w:t>23</w:t>
      </w:r>
      <w:r w:rsidR="00460484" w:rsidRPr="005460AC">
        <w:rPr>
          <w:bCs/>
          <w:lang w:val="sr-Cyrl-RS"/>
        </w:rPr>
        <w:t xml:space="preserve"> </w:t>
      </w:r>
      <w:r w:rsidR="00924DDA" w:rsidRPr="005460AC">
        <w:rPr>
          <w:bCs/>
          <w:lang w:val="sr-Cyrl-RS"/>
        </w:rPr>
        <w:t>мишљења о примени Закона о слободном приступу информацијама од јавног значаја,</w:t>
      </w:r>
    </w:p>
    <w:p w14:paraId="600F4A1C" w14:textId="5BD668C6" w:rsidR="00924DDA" w:rsidRPr="005460AC" w:rsidRDefault="009C5BF6" w:rsidP="00851755">
      <w:pPr>
        <w:numPr>
          <w:ilvl w:val="0"/>
          <w:numId w:val="2"/>
        </w:numPr>
        <w:tabs>
          <w:tab w:val="num" w:pos="720"/>
        </w:tabs>
        <w:jc w:val="both"/>
        <w:rPr>
          <w:bCs/>
          <w:lang w:val="sr-Cyrl-RS"/>
        </w:rPr>
      </w:pPr>
      <w:r>
        <w:rPr>
          <w:bCs/>
          <w:lang w:val="sr-Cyrl-RS"/>
        </w:rPr>
        <w:lastRenderedPageBreak/>
        <w:t>3</w:t>
      </w:r>
      <w:r w:rsidR="00775310">
        <w:rPr>
          <w:bCs/>
          <w:lang w:val="sr-Cyrl-RS"/>
        </w:rPr>
        <w:t>6</w:t>
      </w:r>
      <w:r>
        <w:rPr>
          <w:bCs/>
          <w:lang w:val="sr-Cyrl-RS"/>
        </w:rPr>
        <w:t>7</w:t>
      </w:r>
      <w:r w:rsidR="001E15FF" w:rsidRPr="005460AC">
        <w:rPr>
          <w:bCs/>
          <w:lang w:val="sr-Cyrl-RS"/>
        </w:rPr>
        <w:t xml:space="preserve"> </w:t>
      </w:r>
      <w:r w:rsidR="00924DDA" w:rsidRPr="005460AC">
        <w:rPr>
          <w:bCs/>
          <w:lang w:val="sr-Cyrl-RS"/>
        </w:rPr>
        <w:t>захтев</w:t>
      </w:r>
      <w:r w:rsidR="00775310">
        <w:rPr>
          <w:bCs/>
          <w:lang w:val="sr-Cyrl-RS"/>
        </w:rPr>
        <w:t>а</w:t>
      </w:r>
      <w:r w:rsidR="00924DDA" w:rsidRPr="005460AC">
        <w:rPr>
          <w:bCs/>
          <w:lang w:val="sr-Cyrl-RS"/>
        </w:rPr>
        <w:t xml:space="preserve"> за информацијама </w:t>
      </w:r>
      <w:r w:rsidR="00854B79" w:rsidRPr="005460AC">
        <w:rPr>
          <w:bCs/>
          <w:lang w:val="sr-Cyrl-RS"/>
        </w:rPr>
        <w:t>је</w:t>
      </w:r>
      <w:r w:rsidR="00924DDA" w:rsidRPr="005460AC">
        <w:rPr>
          <w:bCs/>
          <w:lang w:val="sr-Cyrl-RS"/>
        </w:rPr>
        <w:t xml:space="preserve"> преусмерен</w:t>
      </w:r>
      <w:r w:rsidR="00854B79" w:rsidRPr="005460AC">
        <w:rPr>
          <w:bCs/>
          <w:lang w:val="sr-Cyrl-RS"/>
        </w:rPr>
        <w:t>о</w:t>
      </w:r>
      <w:r w:rsidR="00924DDA" w:rsidRPr="005460AC">
        <w:rPr>
          <w:bCs/>
          <w:lang w:val="sr-Cyrl-RS"/>
        </w:rPr>
        <w:t xml:space="preserve"> другим органима власти уз консултацију и обавештење тражи</w:t>
      </w:r>
      <w:r w:rsidR="00604C88" w:rsidRPr="005460AC">
        <w:rPr>
          <w:bCs/>
          <w:lang w:val="sr-Cyrl-RS"/>
        </w:rPr>
        <w:t>лаца</w:t>
      </w:r>
      <w:r w:rsidR="00924DDA" w:rsidRPr="005460AC">
        <w:rPr>
          <w:bCs/>
          <w:lang w:val="sr-Cyrl-RS"/>
        </w:rPr>
        <w:t xml:space="preserve"> информација, а које је Служба примила од других органа који не располажу траженом информацијом или од тражи</w:t>
      </w:r>
      <w:r w:rsidR="00604C88" w:rsidRPr="005460AC">
        <w:rPr>
          <w:bCs/>
          <w:lang w:val="sr-Cyrl-RS"/>
        </w:rPr>
        <w:t>лаца</w:t>
      </w:r>
      <w:r w:rsidR="00924DDA" w:rsidRPr="005460AC">
        <w:rPr>
          <w:bCs/>
          <w:lang w:val="sr-Cyrl-RS"/>
        </w:rPr>
        <w:t xml:space="preserve"> информација, а информације се односе на  рад других органа, </w:t>
      </w:r>
    </w:p>
    <w:p w14:paraId="1CB91BCC" w14:textId="43064CE6" w:rsidR="00097406" w:rsidRPr="005460AC" w:rsidRDefault="00C05F9D" w:rsidP="00851755">
      <w:pPr>
        <w:numPr>
          <w:ilvl w:val="0"/>
          <w:numId w:val="2"/>
        </w:numPr>
        <w:tabs>
          <w:tab w:val="num" w:pos="720"/>
        </w:tabs>
        <w:jc w:val="both"/>
        <w:rPr>
          <w:bCs/>
          <w:lang w:val="sr-Cyrl-RS"/>
        </w:rPr>
      </w:pPr>
      <w:r w:rsidRPr="005460AC">
        <w:rPr>
          <w:bCs/>
          <w:lang w:val="sr-Cyrl-RS"/>
        </w:rPr>
        <w:t>Обрађен</w:t>
      </w:r>
      <w:r w:rsidR="00641A73" w:rsidRPr="005460AC">
        <w:rPr>
          <w:bCs/>
          <w:lang w:val="sr-Cyrl-RS"/>
        </w:rPr>
        <w:t>о</w:t>
      </w:r>
      <w:r w:rsidRPr="005460AC">
        <w:rPr>
          <w:bCs/>
          <w:lang w:val="sr-Cyrl-RS"/>
        </w:rPr>
        <w:t xml:space="preserve"> је </w:t>
      </w:r>
      <w:r w:rsidR="00775310">
        <w:rPr>
          <w:bCs/>
          <w:lang w:val="sr-Cyrl-RS"/>
        </w:rPr>
        <w:t>1</w:t>
      </w:r>
      <w:r w:rsidR="009C5BF6">
        <w:rPr>
          <w:bCs/>
          <w:lang w:val="sr-Cyrl-RS"/>
        </w:rPr>
        <w:t>1</w:t>
      </w:r>
      <w:r w:rsidR="00775310">
        <w:rPr>
          <w:bCs/>
          <w:lang w:val="sr-Cyrl-RS"/>
        </w:rPr>
        <w:t>9</w:t>
      </w:r>
      <w:r w:rsidR="00924DDA" w:rsidRPr="005460AC">
        <w:rPr>
          <w:bCs/>
          <w:lang w:val="sr-Cyrl-RS"/>
        </w:rPr>
        <w:t xml:space="preserve"> предмет</w:t>
      </w:r>
      <w:r w:rsidR="00641A73" w:rsidRPr="005460AC">
        <w:rPr>
          <w:bCs/>
          <w:lang w:val="sr-Cyrl-RS"/>
        </w:rPr>
        <w:t>а</w:t>
      </w:r>
      <w:r w:rsidR="00924DDA" w:rsidRPr="005460AC">
        <w:rPr>
          <w:bCs/>
          <w:lang w:val="sr-Cyrl-RS"/>
        </w:rPr>
        <w:t xml:space="preserve"> </w:t>
      </w:r>
      <w:r w:rsidRPr="005460AC">
        <w:rPr>
          <w:bCs/>
          <w:lang w:val="sr-Cyrl-RS"/>
        </w:rPr>
        <w:t>кој</w:t>
      </w:r>
      <w:r w:rsidR="00D100F0" w:rsidRPr="005460AC">
        <w:rPr>
          <w:bCs/>
          <w:lang w:val="sr-Cyrl-RS"/>
        </w:rPr>
        <w:t>и</w:t>
      </w:r>
      <w:r w:rsidRPr="005460AC">
        <w:rPr>
          <w:bCs/>
          <w:lang w:val="sr-Cyrl-RS"/>
        </w:rPr>
        <w:t xml:space="preserve"> </w:t>
      </w:r>
      <w:r w:rsidR="00C778A6" w:rsidRPr="005460AC">
        <w:rPr>
          <w:bCs/>
          <w:lang w:val="sr-Cyrl-RS"/>
        </w:rPr>
        <w:t xml:space="preserve">су </w:t>
      </w:r>
      <w:r w:rsidR="00D100F0" w:rsidRPr="005460AC">
        <w:rPr>
          <w:bCs/>
          <w:lang w:val="sr-Cyrl-RS"/>
        </w:rPr>
        <w:t>с</w:t>
      </w:r>
      <w:r w:rsidR="00924DDA" w:rsidRPr="005460AC">
        <w:rPr>
          <w:bCs/>
          <w:lang w:val="sr-Cyrl-RS"/>
        </w:rPr>
        <w:t>е односи</w:t>
      </w:r>
      <w:r w:rsidR="00C778A6" w:rsidRPr="005460AC">
        <w:rPr>
          <w:bCs/>
          <w:lang w:val="sr-Cyrl-RS"/>
        </w:rPr>
        <w:t>ли</w:t>
      </w:r>
      <w:r w:rsidR="00924DDA" w:rsidRPr="005460AC">
        <w:rPr>
          <w:bCs/>
          <w:lang w:val="sr-Cyrl-RS"/>
        </w:rPr>
        <w:t xml:space="preserve"> на спровођење мера за унапређење јавности рада органа </w:t>
      </w:r>
      <w:r w:rsidRPr="005460AC">
        <w:rPr>
          <w:bCs/>
          <w:lang w:val="sr-Cyrl-RS"/>
        </w:rPr>
        <w:t>у вези</w:t>
      </w:r>
      <w:r w:rsidR="00AE0022" w:rsidRPr="005460AC">
        <w:rPr>
          <w:bCs/>
          <w:lang w:val="sr-Cyrl-RS"/>
        </w:rPr>
        <w:t xml:space="preserve"> </w:t>
      </w:r>
      <w:r w:rsidR="00051AEE" w:rsidRPr="005460AC">
        <w:rPr>
          <w:bCs/>
          <w:lang w:val="sr-Cyrl-RS"/>
        </w:rPr>
        <w:t xml:space="preserve">са </w:t>
      </w:r>
      <w:r w:rsidR="00AE0022" w:rsidRPr="005460AC">
        <w:rPr>
          <w:bCs/>
          <w:lang w:val="sr-Cyrl-RS"/>
        </w:rPr>
        <w:t>утврђивање</w:t>
      </w:r>
      <w:r w:rsidR="00051AEE" w:rsidRPr="005460AC">
        <w:rPr>
          <w:bCs/>
          <w:lang w:val="sr-Cyrl-RS"/>
        </w:rPr>
        <w:t>м</w:t>
      </w:r>
      <w:r w:rsidR="00AE0022" w:rsidRPr="005460AC">
        <w:rPr>
          <w:bCs/>
          <w:lang w:val="sr-Cyrl-RS"/>
        </w:rPr>
        <w:t xml:space="preserve"> статуса органа јавне власти</w:t>
      </w:r>
      <w:r w:rsidR="00051AEE" w:rsidRPr="005460AC">
        <w:rPr>
          <w:bCs/>
          <w:lang w:val="sr-Cyrl-RS"/>
        </w:rPr>
        <w:t xml:space="preserve">, примедбама и сугестијама које се односе на </w:t>
      </w:r>
      <w:r w:rsidR="00C35EE1" w:rsidRPr="005460AC">
        <w:rPr>
          <w:bCs/>
          <w:lang w:val="sr-Cyrl-RS"/>
        </w:rPr>
        <w:t>регистрацију у Јединствени информациони систем информатора о раду, ка</w:t>
      </w:r>
      <w:r w:rsidR="00604C88" w:rsidRPr="005460AC">
        <w:rPr>
          <w:bCs/>
          <w:lang w:val="sr-Cyrl-RS"/>
        </w:rPr>
        <w:t>о</w:t>
      </w:r>
      <w:r w:rsidR="00C35EE1" w:rsidRPr="005460AC">
        <w:rPr>
          <w:bCs/>
          <w:lang w:val="sr-Cyrl-RS"/>
        </w:rPr>
        <w:t xml:space="preserve"> и </w:t>
      </w:r>
      <w:r w:rsidR="00051AEE" w:rsidRPr="005460AC">
        <w:rPr>
          <w:bCs/>
          <w:lang w:val="sr-Cyrl-RS"/>
        </w:rPr>
        <w:t xml:space="preserve">израду информатора о раду и </w:t>
      </w:r>
      <w:r w:rsidR="004D0F9F" w:rsidRPr="005460AC">
        <w:rPr>
          <w:bCs/>
          <w:lang w:val="sr-Cyrl-RS"/>
        </w:rPr>
        <w:t xml:space="preserve">регистрацију на Портал за достављање годишњих извештаја </w:t>
      </w:r>
      <w:r w:rsidR="00051AEE" w:rsidRPr="005460AC">
        <w:rPr>
          <w:bCs/>
          <w:lang w:val="sr-Cyrl-RS"/>
        </w:rPr>
        <w:t>Поверенику</w:t>
      </w:r>
      <w:r w:rsidR="004D0F9F" w:rsidRPr="005460AC">
        <w:rPr>
          <w:bCs/>
          <w:lang w:val="sr-Cyrl-RS"/>
        </w:rPr>
        <w:t xml:space="preserve"> и помоћ приликом достављања истих</w:t>
      </w:r>
      <w:r w:rsidR="00051AEE" w:rsidRPr="005460AC">
        <w:rPr>
          <w:bCs/>
          <w:lang w:val="sr-Cyrl-RS"/>
        </w:rPr>
        <w:t>, као и спровођења других мера за унапређење јавности рада</w:t>
      </w:r>
      <w:r w:rsidR="00482147" w:rsidRPr="005460AC">
        <w:rPr>
          <w:bCs/>
          <w:lang w:val="sr-Cyrl-RS"/>
        </w:rPr>
        <w:t xml:space="preserve">. У оквиру ових предмета Повереник је донео </w:t>
      </w:r>
      <w:r w:rsidR="009C5BF6">
        <w:rPr>
          <w:bCs/>
          <w:lang w:val="sr-Cyrl-RS"/>
        </w:rPr>
        <w:t>2</w:t>
      </w:r>
      <w:r w:rsidR="00482147" w:rsidRPr="005460AC">
        <w:rPr>
          <w:bCs/>
          <w:lang w:val="sr-Cyrl-RS"/>
        </w:rPr>
        <w:t xml:space="preserve"> решења – управн</w:t>
      </w:r>
      <w:r w:rsidR="009C5BF6">
        <w:rPr>
          <w:bCs/>
          <w:lang w:val="sr-Cyrl-RS"/>
        </w:rPr>
        <w:t>е</w:t>
      </w:r>
      <w:r w:rsidR="00482147" w:rsidRPr="005460AC">
        <w:rPr>
          <w:bCs/>
          <w:lang w:val="sr-Cyrl-RS"/>
        </w:rPr>
        <w:t xml:space="preserve"> мер</w:t>
      </w:r>
      <w:r w:rsidR="009C5BF6">
        <w:rPr>
          <w:bCs/>
          <w:lang w:val="sr-Cyrl-RS"/>
        </w:rPr>
        <w:t>е</w:t>
      </w:r>
      <w:r w:rsidR="00482147" w:rsidRPr="005460AC">
        <w:rPr>
          <w:bCs/>
          <w:lang w:val="sr-Cyrl-RS"/>
        </w:rPr>
        <w:t>, у погледу обавезе израде Информатора о раду</w:t>
      </w:r>
      <w:r w:rsidR="00FF5986" w:rsidRPr="005460AC">
        <w:rPr>
          <w:bCs/>
          <w:lang w:val="sr-Cyrl-RS"/>
        </w:rPr>
        <w:t>,</w:t>
      </w:r>
      <w:r w:rsidR="001E2D76" w:rsidRPr="005460AC">
        <w:rPr>
          <w:bCs/>
          <w:lang w:val="sr-Cyrl-RS"/>
        </w:rPr>
        <w:t xml:space="preserve"> </w:t>
      </w:r>
    </w:p>
    <w:p w14:paraId="42013B46" w14:textId="0F01EF12" w:rsidR="00FC191D" w:rsidRPr="005460AC" w:rsidRDefault="009C5BF6" w:rsidP="00851755">
      <w:pPr>
        <w:numPr>
          <w:ilvl w:val="0"/>
          <w:numId w:val="2"/>
        </w:numPr>
        <w:tabs>
          <w:tab w:val="num" w:pos="720"/>
        </w:tabs>
        <w:jc w:val="both"/>
        <w:rPr>
          <w:bCs/>
          <w:lang w:val="sr-Cyrl-RS"/>
        </w:rPr>
      </w:pPr>
      <w:r>
        <w:rPr>
          <w:bCs/>
          <w:lang w:val="sr-Latn-RS"/>
        </w:rPr>
        <w:t>272</w:t>
      </w:r>
      <w:r w:rsidR="00FC191D" w:rsidRPr="005460AC">
        <w:rPr>
          <w:bCs/>
          <w:lang w:val="sr-Cyrl-RS"/>
        </w:rPr>
        <w:t xml:space="preserve"> </w:t>
      </w:r>
      <w:r w:rsidR="00C35EE1" w:rsidRPr="005460AC">
        <w:rPr>
          <w:bCs/>
          <w:lang w:val="sr-Cyrl-RS"/>
        </w:rPr>
        <w:t>одговор</w:t>
      </w:r>
      <w:r w:rsidR="0058359A" w:rsidRPr="005460AC">
        <w:rPr>
          <w:bCs/>
          <w:lang w:val="sr-Cyrl-RS"/>
        </w:rPr>
        <w:t>а</w:t>
      </w:r>
      <w:r w:rsidR="00C35EE1" w:rsidRPr="005460AC">
        <w:rPr>
          <w:bCs/>
          <w:lang w:val="sr-Cyrl-RS"/>
        </w:rPr>
        <w:t xml:space="preserve"> Управном суду поводом управног спора</w:t>
      </w:r>
      <w:r w:rsidR="005676EB" w:rsidRPr="005460AC">
        <w:rPr>
          <w:bCs/>
          <w:lang w:val="sr-Cyrl-RS"/>
        </w:rPr>
        <w:t>,</w:t>
      </w:r>
    </w:p>
    <w:p w14:paraId="40978B71" w14:textId="1D5C87AB" w:rsidR="00734B52" w:rsidRPr="009C5BF6" w:rsidRDefault="00734B52" w:rsidP="00851755">
      <w:pPr>
        <w:numPr>
          <w:ilvl w:val="0"/>
          <w:numId w:val="2"/>
        </w:numPr>
        <w:tabs>
          <w:tab w:val="num" w:pos="720"/>
        </w:tabs>
        <w:jc w:val="both"/>
        <w:rPr>
          <w:bCs/>
          <w:lang w:val="sr-Cyrl-RS"/>
        </w:rPr>
      </w:pPr>
      <w:r w:rsidRPr="005460AC">
        <w:rPr>
          <w:bCs/>
          <w:lang w:val="sr-Cyrl-RS"/>
        </w:rPr>
        <w:t xml:space="preserve">Одговорено је на </w:t>
      </w:r>
      <w:r w:rsidR="009C5BF6">
        <w:rPr>
          <w:bCs/>
          <w:lang w:val="sr-Latn-RS"/>
        </w:rPr>
        <w:t>4</w:t>
      </w:r>
      <w:r w:rsidRPr="005460AC">
        <w:rPr>
          <w:bCs/>
          <w:lang w:val="sr-Cyrl-RS"/>
        </w:rPr>
        <w:t xml:space="preserve"> представк</w:t>
      </w:r>
      <w:r w:rsidR="009C5BF6">
        <w:rPr>
          <w:bCs/>
          <w:lang w:val="sr-Latn-RS"/>
        </w:rPr>
        <w:t>e,</w:t>
      </w:r>
    </w:p>
    <w:p w14:paraId="3F2E7FB1" w14:textId="41CE74B9" w:rsidR="009C5BF6" w:rsidRDefault="009C5BF6" w:rsidP="00851755">
      <w:pPr>
        <w:numPr>
          <w:ilvl w:val="0"/>
          <w:numId w:val="2"/>
        </w:numPr>
        <w:tabs>
          <w:tab w:val="num" w:pos="720"/>
        </w:tabs>
        <w:jc w:val="both"/>
        <w:rPr>
          <w:bCs/>
          <w:lang w:val="sr-Cyrl-RS"/>
        </w:rPr>
      </w:pPr>
      <w:r>
        <w:rPr>
          <w:bCs/>
          <w:lang w:val="sr-Latn-RS"/>
        </w:rPr>
        <w:t xml:space="preserve">1 </w:t>
      </w:r>
      <w:r>
        <w:rPr>
          <w:bCs/>
          <w:lang w:val="sr-Cyrl-RS"/>
        </w:rPr>
        <w:t xml:space="preserve">предлог за управно извршење је обустављен. </w:t>
      </w:r>
      <w:r w:rsidRPr="00482147">
        <w:rPr>
          <w:bCs/>
          <w:lang w:val="sr-Cyrl-RS"/>
        </w:rPr>
        <w:t>У оквиру ових предмета донет</w:t>
      </w:r>
      <w:r>
        <w:rPr>
          <w:bCs/>
          <w:lang w:val="sr-Cyrl-RS"/>
        </w:rPr>
        <w:t>о</w:t>
      </w:r>
      <w:r w:rsidRPr="00482147">
        <w:rPr>
          <w:bCs/>
          <w:lang w:val="sr-Cyrl-RS"/>
        </w:rPr>
        <w:t xml:space="preserve"> </w:t>
      </w:r>
      <w:r>
        <w:rPr>
          <w:bCs/>
          <w:lang w:val="sr-Cyrl-RS"/>
        </w:rPr>
        <w:t>је</w:t>
      </w:r>
      <w:r w:rsidRPr="00482147">
        <w:rPr>
          <w:bCs/>
          <w:lang w:val="sr-Cyrl-RS"/>
        </w:rPr>
        <w:t xml:space="preserve"> </w:t>
      </w:r>
      <w:r>
        <w:rPr>
          <w:bCs/>
          <w:lang w:val="sr-Cyrl-RS"/>
        </w:rPr>
        <w:t>једно</w:t>
      </w:r>
      <w:r w:rsidRPr="00482147">
        <w:rPr>
          <w:bCs/>
          <w:lang w:val="sr-Cyrl-RS"/>
        </w:rPr>
        <w:t xml:space="preserve"> решењ</w:t>
      </w:r>
      <w:r>
        <w:rPr>
          <w:bCs/>
          <w:lang w:val="sr-Cyrl-RS"/>
        </w:rPr>
        <w:t>е</w:t>
      </w:r>
      <w:r w:rsidRPr="00482147">
        <w:rPr>
          <w:bCs/>
          <w:lang w:val="sr-Cyrl-RS"/>
        </w:rPr>
        <w:t xml:space="preserve"> о извршењу</w:t>
      </w:r>
      <w:r>
        <w:rPr>
          <w:bCs/>
          <w:lang w:val="sr-Cyrl-RS"/>
        </w:rPr>
        <w:t>,</w:t>
      </w:r>
    </w:p>
    <w:p w14:paraId="1F6CAF47" w14:textId="0EBC26BF" w:rsidR="009C5BF6" w:rsidRPr="005460AC" w:rsidRDefault="009C5BF6" w:rsidP="00851755">
      <w:pPr>
        <w:numPr>
          <w:ilvl w:val="0"/>
          <w:numId w:val="2"/>
        </w:numPr>
        <w:tabs>
          <w:tab w:val="num" w:pos="720"/>
        </w:tabs>
        <w:jc w:val="both"/>
        <w:rPr>
          <w:bCs/>
          <w:lang w:val="sr-Cyrl-RS"/>
        </w:rPr>
      </w:pPr>
      <w:r>
        <w:rPr>
          <w:bCs/>
          <w:lang w:val="sr-Cyrl-RS"/>
        </w:rPr>
        <w:t>1 захтев за изузеће је одбијен.</w:t>
      </w:r>
    </w:p>
    <w:p w14:paraId="01F06010" w14:textId="77777777" w:rsidR="0013472A" w:rsidRPr="005460AC" w:rsidRDefault="0013472A" w:rsidP="0013472A">
      <w:pPr>
        <w:ind w:left="720"/>
        <w:jc w:val="both"/>
        <w:rPr>
          <w:bCs/>
          <w:lang w:val="sr-Cyrl-RS"/>
        </w:rPr>
      </w:pPr>
    </w:p>
    <w:p w14:paraId="44FA53B0" w14:textId="45DE7C9C" w:rsidR="00924DDA" w:rsidRPr="005460AC" w:rsidRDefault="00924DDA" w:rsidP="00851755">
      <w:pPr>
        <w:ind w:firstLine="720"/>
        <w:jc w:val="both"/>
        <w:rPr>
          <w:bCs/>
          <w:lang w:val="sr-Cyrl-RS"/>
        </w:rPr>
      </w:pPr>
      <w:r w:rsidRPr="005460AC">
        <w:rPr>
          <w:bCs/>
          <w:lang w:val="sr-Cyrl-RS"/>
        </w:rPr>
        <w:t xml:space="preserve">Од укупно </w:t>
      </w:r>
      <w:r w:rsidR="00D758ED" w:rsidRPr="005460AC">
        <w:rPr>
          <w:bCs/>
          <w:lang w:val="sr-Cyrl-RS"/>
        </w:rPr>
        <w:t>решен</w:t>
      </w:r>
      <w:r w:rsidR="00482147" w:rsidRPr="005460AC">
        <w:rPr>
          <w:bCs/>
          <w:lang w:val="sr-Cyrl-RS"/>
        </w:rPr>
        <w:t>их</w:t>
      </w:r>
      <w:r w:rsidR="00107FD9" w:rsidRPr="005460AC">
        <w:rPr>
          <w:bCs/>
          <w:lang w:val="sr-Cyrl-RS"/>
        </w:rPr>
        <w:t xml:space="preserve"> </w:t>
      </w:r>
      <w:r w:rsidR="009C5BF6">
        <w:rPr>
          <w:bCs/>
          <w:lang w:val="sr-Cyrl-RS"/>
        </w:rPr>
        <w:t>555</w:t>
      </w:r>
      <w:r w:rsidR="00841C9C" w:rsidRPr="005460AC">
        <w:rPr>
          <w:bCs/>
          <w:lang w:val="sr-Cyrl-RS"/>
        </w:rPr>
        <w:t xml:space="preserve"> </w:t>
      </w:r>
      <w:r w:rsidRPr="005460AC">
        <w:rPr>
          <w:bCs/>
          <w:lang w:val="sr-Cyrl-RS"/>
        </w:rPr>
        <w:t>жалб</w:t>
      </w:r>
      <w:r w:rsidR="00482147" w:rsidRPr="005460AC">
        <w:rPr>
          <w:bCs/>
          <w:lang w:val="sr-Cyrl-RS"/>
        </w:rPr>
        <w:t>и</w:t>
      </w:r>
      <w:r w:rsidR="00D20C90" w:rsidRPr="005460AC">
        <w:rPr>
          <w:bCs/>
          <w:lang w:val="sr-Cyrl-RS"/>
        </w:rPr>
        <w:t>,</w:t>
      </w:r>
      <w:r w:rsidRPr="005460AC">
        <w:rPr>
          <w:bCs/>
          <w:lang w:val="sr-Cyrl-RS"/>
        </w:rPr>
        <w:t xml:space="preserve"> </w:t>
      </w:r>
      <w:r w:rsidR="009C5BF6">
        <w:rPr>
          <w:bCs/>
          <w:lang w:val="sr-Cyrl-RS"/>
        </w:rPr>
        <w:t>254</w:t>
      </w:r>
      <w:r w:rsidR="005676EB" w:rsidRPr="005460AC">
        <w:rPr>
          <w:bCs/>
          <w:lang w:val="sr-Cyrl-RS"/>
        </w:rPr>
        <w:t xml:space="preserve"> </w:t>
      </w:r>
      <w:r w:rsidRPr="005460AC">
        <w:rPr>
          <w:bCs/>
          <w:lang w:val="sr-Cyrl-RS"/>
        </w:rPr>
        <w:t>жалб</w:t>
      </w:r>
      <w:r w:rsidR="009C5BF6">
        <w:rPr>
          <w:bCs/>
          <w:lang w:val="sr-Cyrl-RS"/>
        </w:rPr>
        <w:t>е</w:t>
      </w:r>
      <w:r w:rsidR="00482147" w:rsidRPr="005460AC">
        <w:rPr>
          <w:bCs/>
          <w:lang w:val="sr-Cyrl-RS"/>
        </w:rPr>
        <w:t xml:space="preserve"> </w:t>
      </w:r>
      <w:r w:rsidR="009C5BF6">
        <w:rPr>
          <w:bCs/>
          <w:lang w:val="sr-Cyrl-RS"/>
        </w:rPr>
        <w:t>су</w:t>
      </w:r>
      <w:r w:rsidR="00482147" w:rsidRPr="005460AC">
        <w:rPr>
          <w:bCs/>
          <w:lang w:val="sr-Cyrl-RS"/>
        </w:rPr>
        <w:t xml:space="preserve"> </w:t>
      </w:r>
      <w:r w:rsidRPr="005460AC">
        <w:rPr>
          <w:bCs/>
          <w:lang w:val="sr-Cyrl-RS"/>
        </w:rPr>
        <w:t>бил</w:t>
      </w:r>
      <w:r w:rsidR="009C5BF6">
        <w:rPr>
          <w:bCs/>
          <w:lang w:val="sr-Cyrl-RS"/>
        </w:rPr>
        <w:t>е</w:t>
      </w:r>
      <w:r w:rsidRPr="005460AC">
        <w:rPr>
          <w:bCs/>
          <w:lang w:val="sr-Cyrl-RS"/>
        </w:rPr>
        <w:t xml:space="preserve"> неоснован</w:t>
      </w:r>
      <w:r w:rsidR="009C5BF6">
        <w:rPr>
          <w:bCs/>
          <w:lang w:val="sr-Cyrl-RS"/>
        </w:rPr>
        <w:t>е</w:t>
      </w:r>
      <w:r w:rsidRPr="005460AC">
        <w:rPr>
          <w:bCs/>
          <w:lang w:val="sr-Cyrl-RS"/>
        </w:rPr>
        <w:t xml:space="preserve"> или са формалним недостацима, па су по њима донете следеће одлуке:</w:t>
      </w:r>
    </w:p>
    <w:p w14:paraId="52695BFB" w14:textId="77777777" w:rsidR="00924DDA" w:rsidRPr="005460AC" w:rsidRDefault="00924DDA" w:rsidP="00851755">
      <w:pPr>
        <w:ind w:left="720" w:firstLine="720"/>
        <w:jc w:val="both"/>
        <w:rPr>
          <w:bCs/>
          <w:lang w:val="sr-Cyrl-RS"/>
        </w:rPr>
      </w:pPr>
    </w:p>
    <w:p w14:paraId="2EFA8C3E" w14:textId="1C125C59" w:rsidR="00924DDA" w:rsidRPr="005460AC" w:rsidRDefault="00775310" w:rsidP="00851755">
      <w:pPr>
        <w:numPr>
          <w:ilvl w:val="0"/>
          <w:numId w:val="4"/>
        </w:numPr>
        <w:jc w:val="both"/>
        <w:rPr>
          <w:bCs/>
          <w:lang w:val="sr-Cyrl-RS"/>
        </w:rPr>
      </w:pPr>
      <w:r>
        <w:rPr>
          <w:bCs/>
          <w:lang w:val="sr-Cyrl-RS"/>
        </w:rPr>
        <w:t>6</w:t>
      </w:r>
      <w:r w:rsidR="009C5BF6">
        <w:rPr>
          <w:bCs/>
          <w:lang w:val="sr-Cyrl-RS"/>
        </w:rPr>
        <w:t>1</w:t>
      </w:r>
      <w:r w:rsidR="00924DDA" w:rsidRPr="005460AC">
        <w:rPr>
          <w:bCs/>
          <w:lang w:val="sr-Cyrl-RS"/>
        </w:rPr>
        <w:t xml:space="preserve"> решењ</w:t>
      </w:r>
      <w:r w:rsidR="009C5BF6">
        <w:rPr>
          <w:bCs/>
          <w:lang w:val="sr-Cyrl-RS"/>
        </w:rPr>
        <w:t>е</w:t>
      </w:r>
      <w:r w:rsidR="00496590" w:rsidRPr="005460AC">
        <w:rPr>
          <w:bCs/>
          <w:lang w:val="sr-Cyrl-RS"/>
        </w:rPr>
        <w:t xml:space="preserve"> о</w:t>
      </w:r>
      <w:r w:rsidR="00924DDA" w:rsidRPr="005460AC">
        <w:rPr>
          <w:bCs/>
          <w:lang w:val="sr-Cyrl-RS"/>
        </w:rPr>
        <w:t xml:space="preserve"> одбијању жалби као неоснованих, </w:t>
      </w:r>
      <w:r w:rsidR="00FD3D4F" w:rsidRPr="005460AC">
        <w:rPr>
          <w:bCs/>
          <w:lang w:val="sr-Cyrl-RS"/>
        </w:rPr>
        <w:t xml:space="preserve">па је у овим предметима донето </w:t>
      </w:r>
      <w:r>
        <w:rPr>
          <w:bCs/>
          <w:lang w:val="sr-Cyrl-RS"/>
        </w:rPr>
        <w:t>5</w:t>
      </w:r>
      <w:r w:rsidR="009C5BF6">
        <w:rPr>
          <w:bCs/>
          <w:lang w:val="sr-Cyrl-RS"/>
        </w:rPr>
        <w:t>6</w:t>
      </w:r>
      <w:r w:rsidR="00FD3D4F" w:rsidRPr="005460AC">
        <w:rPr>
          <w:bCs/>
          <w:lang w:val="sr-Cyrl-RS"/>
        </w:rPr>
        <w:t xml:space="preserve"> решења, док </w:t>
      </w:r>
      <w:r w:rsidR="00FD3D4F">
        <w:rPr>
          <w:bCs/>
          <w:lang w:val="sr-Cyrl-RS"/>
        </w:rPr>
        <w:t>је</w:t>
      </w:r>
      <w:r w:rsidR="00FD3D4F" w:rsidRPr="005460AC">
        <w:rPr>
          <w:bCs/>
          <w:lang w:val="sr-Cyrl-RS"/>
        </w:rPr>
        <w:t xml:space="preserve"> </w:t>
      </w:r>
      <w:r>
        <w:rPr>
          <w:bCs/>
          <w:lang w:val="sr-Cyrl-RS"/>
        </w:rPr>
        <w:t>5</w:t>
      </w:r>
      <w:r w:rsidR="00FD3D4F" w:rsidRPr="005460AC">
        <w:rPr>
          <w:bCs/>
          <w:lang w:val="sr-Cyrl-RS"/>
        </w:rPr>
        <w:t xml:space="preserve"> спојен</w:t>
      </w:r>
      <w:r>
        <w:rPr>
          <w:bCs/>
          <w:lang w:val="sr-Cyrl-RS"/>
        </w:rPr>
        <w:t>о</w:t>
      </w:r>
      <w:r w:rsidR="00FD3D4F" w:rsidRPr="005460AC">
        <w:rPr>
          <w:bCs/>
          <w:lang w:val="sr-Cyrl-RS"/>
        </w:rPr>
        <w:t xml:space="preserve"> приликом решавања,</w:t>
      </w:r>
      <w:r w:rsidR="00FD3D4F">
        <w:rPr>
          <w:bCs/>
          <w:lang w:val="sr-Cyrl-RS"/>
        </w:rPr>
        <w:t xml:space="preserve"> </w:t>
      </w:r>
    </w:p>
    <w:p w14:paraId="7CAD1B42" w14:textId="0A2295A8" w:rsidR="00524464" w:rsidRPr="005460AC" w:rsidRDefault="009C5BF6" w:rsidP="00851755">
      <w:pPr>
        <w:numPr>
          <w:ilvl w:val="0"/>
          <w:numId w:val="4"/>
        </w:numPr>
        <w:jc w:val="both"/>
        <w:rPr>
          <w:bCs/>
          <w:lang w:val="sr-Cyrl-RS"/>
        </w:rPr>
      </w:pPr>
      <w:r>
        <w:rPr>
          <w:bCs/>
          <w:lang w:val="sr-Cyrl-RS"/>
        </w:rPr>
        <w:t>157</w:t>
      </w:r>
      <w:r w:rsidR="00524464" w:rsidRPr="005460AC">
        <w:rPr>
          <w:bCs/>
          <w:lang w:val="sr-Cyrl-RS"/>
        </w:rPr>
        <w:t xml:space="preserve"> </w:t>
      </w:r>
      <w:r w:rsidR="00180C70" w:rsidRPr="005460AC">
        <w:rPr>
          <w:bCs/>
          <w:lang w:val="sr-Cyrl-RS"/>
        </w:rPr>
        <w:t>жалб</w:t>
      </w:r>
      <w:r w:rsidR="00775310">
        <w:rPr>
          <w:bCs/>
          <w:lang w:val="sr-Cyrl-RS"/>
        </w:rPr>
        <w:t>и</w:t>
      </w:r>
      <w:r w:rsidR="00180C70" w:rsidRPr="005460AC">
        <w:rPr>
          <w:bCs/>
          <w:lang w:val="sr-Cyrl-RS"/>
        </w:rPr>
        <w:t xml:space="preserve"> </w:t>
      </w:r>
      <w:r w:rsidR="00775310">
        <w:rPr>
          <w:bCs/>
          <w:lang w:val="sr-Cyrl-RS"/>
        </w:rPr>
        <w:t>је</w:t>
      </w:r>
      <w:r w:rsidR="00524464" w:rsidRPr="005460AC">
        <w:rPr>
          <w:bCs/>
          <w:lang w:val="sr-Cyrl-RS"/>
        </w:rPr>
        <w:t xml:space="preserve"> одбијен</w:t>
      </w:r>
      <w:r w:rsidR="00775310">
        <w:rPr>
          <w:bCs/>
          <w:lang w:val="sr-Cyrl-RS"/>
        </w:rPr>
        <w:t>о</w:t>
      </w:r>
      <w:r w:rsidR="00524464" w:rsidRPr="005460AC">
        <w:rPr>
          <w:bCs/>
          <w:lang w:val="sr-Cyrl-RS"/>
        </w:rPr>
        <w:t xml:space="preserve"> ради заштите јавног интереса и заштите права других</w:t>
      </w:r>
      <w:r w:rsidR="00FD3B66" w:rsidRPr="005460AC">
        <w:rPr>
          <w:bCs/>
          <w:lang w:val="sr-Cyrl-RS"/>
        </w:rPr>
        <w:t>,</w:t>
      </w:r>
      <w:r w:rsidR="00FD3D4F">
        <w:rPr>
          <w:bCs/>
          <w:lang w:val="sr-Cyrl-RS"/>
        </w:rPr>
        <w:t xml:space="preserve"> </w:t>
      </w:r>
    </w:p>
    <w:p w14:paraId="66E8EF00" w14:textId="2331B9A5" w:rsidR="00C778A6" w:rsidRPr="005460AC" w:rsidRDefault="00FD3D4F" w:rsidP="00851755">
      <w:pPr>
        <w:numPr>
          <w:ilvl w:val="0"/>
          <w:numId w:val="4"/>
        </w:numPr>
        <w:jc w:val="both"/>
        <w:rPr>
          <w:bCs/>
          <w:lang w:val="sr-Cyrl-RS"/>
        </w:rPr>
      </w:pPr>
      <w:r>
        <w:rPr>
          <w:bCs/>
          <w:lang w:val="sr-Cyrl-RS"/>
        </w:rPr>
        <w:t>3</w:t>
      </w:r>
      <w:r w:rsidR="009C5BF6">
        <w:rPr>
          <w:bCs/>
          <w:lang w:val="sr-Cyrl-RS"/>
        </w:rPr>
        <w:t>6</w:t>
      </w:r>
      <w:r w:rsidR="00496590" w:rsidRPr="005460AC">
        <w:rPr>
          <w:bCs/>
          <w:lang w:val="sr-Cyrl-RS"/>
        </w:rPr>
        <w:t xml:space="preserve"> жалб</w:t>
      </w:r>
      <w:r w:rsidR="009C5BF6">
        <w:rPr>
          <w:bCs/>
          <w:lang w:val="sr-Cyrl-RS"/>
        </w:rPr>
        <w:t>и</w:t>
      </w:r>
      <w:r w:rsidR="00C778A6" w:rsidRPr="005460AC">
        <w:rPr>
          <w:bCs/>
          <w:lang w:val="sr-Cyrl-RS"/>
        </w:rPr>
        <w:t xml:space="preserve"> </w:t>
      </w:r>
      <w:r w:rsidR="009C5BF6">
        <w:rPr>
          <w:bCs/>
          <w:lang w:val="sr-Cyrl-RS"/>
        </w:rPr>
        <w:t>је</w:t>
      </w:r>
      <w:r w:rsidR="00C778A6" w:rsidRPr="005460AC">
        <w:rPr>
          <w:bCs/>
          <w:lang w:val="sr-Cyrl-RS"/>
        </w:rPr>
        <w:t xml:space="preserve"> одбачен</w:t>
      </w:r>
      <w:r w:rsidR="009C5BF6">
        <w:rPr>
          <w:bCs/>
          <w:lang w:val="sr-Cyrl-RS"/>
        </w:rPr>
        <w:t>о</w:t>
      </w:r>
      <w:r w:rsidR="00C778A6" w:rsidRPr="005460AC">
        <w:rPr>
          <w:bCs/>
          <w:lang w:val="sr-Cyrl-RS"/>
        </w:rPr>
        <w:t xml:space="preserve"> из формалних разлога</w:t>
      </w:r>
      <w:r w:rsidR="00841C9C" w:rsidRPr="005460AC">
        <w:rPr>
          <w:bCs/>
          <w:lang w:val="sr-Cyrl-RS"/>
        </w:rPr>
        <w:t>.</w:t>
      </w:r>
    </w:p>
    <w:p w14:paraId="5CE2FB1E" w14:textId="6AC8566F" w:rsidR="00924DDA" w:rsidRPr="005460AC" w:rsidRDefault="00924DDA" w:rsidP="00851755">
      <w:pPr>
        <w:ind w:left="720"/>
        <w:jc w:val="both"/>
        <w:rPr>
          <w:bCs/>
          <w:lang w:val="sr-Cyrl-RS"/>
        </w:rPr>
      </w:pPr>
    </w:p>
    <w:p w14:paraId="40ADF739" w14:textId="608082AD" w:rsidR="00924DDA" w:rsidRPr="005460AC" w:rsidRDefault="00924DDA" w:rsidP="00851755">
      <w:pPr>
        <w:ind w:firstLine="360"/>
        <w:jc w:val="both"/>
        <w:rPr>
          <w:bCs/>
          <w:lang w:val="sr-Cyrl-RS"/>
        </w:rPr>
      </w:pPr>
      <w:r w:rsidRPr="005460AC">
        <w:rPr>
          <w:bCs/>
          <w:lang w:val="sr-Cyrl-RS"/>
        </w:rPr>
        <w:t>Преостал</w:t>
      </w:r>
      <w:r w:rsidR="009C5BF6">
        <w:rPr>
          <w:bCs/>
          <w:lang w:val="sr-Cyrl-RS"/>
        </w:rPr>
        <w:t>у</w:t>
      </w:r>
      <w:r w:rsidRPr="005460AC">
        <w:rPr>
          <w:bCs/>
          <w:lang w:val="sr-Cyrl-RS"/>
        </w:rPr>
        <w:t xml:space="preserve"> </w:t>
      </w:r>
      <w:r w:rsidR="009C5BF6">
        <w:rPr>
          <w:bCs/>
          <w:lang w:val="sr-Cyrl-RS"/>
        </w:rPr>
        <w:t>301</w:t>
      </w:r>
      <w:r w:rsidRPr="005460AC">
        <w:rPr>
          <w:bCs/>
          <w:lang w:val="sr-Cyrl-RS"/>
        </w:rPr>
        <w:t xml:space="preserve"> жалб</w:t>
      </w:r>
      <w:r w:rsidR="009C5BF6">
        <w:rPr>
          <w:bCs/>
          <w:lang w:val="sr-Cyrl-RS"/>
        </w:rPr>
        <w:t>у</w:t>
      </w:r>
      <w:r w:rsidRPr="005460AC">
        <w:rPr>
          <w:bCs/>
          <w:lang w:val="sr-Cyrl-RS"/>
        </w:rPr>
        <w:t xml:space="preserve"> кој</w:t>
      </w:r>
      <w:r w:rsidR="009C5BF6">
        <w:rPr>
          <w:bCs/>
          <w:lang w:val="sr-Cyrl-RS"/>
        </w:rPr>
        <w:t>а</w:t>
      </w:r>
      <w:r w:rsidRPr="005460AC">
        <w:rPr>
          <w:bCs/>
          <w:lang w:val="sr-Cyrl-RS"/>
        </w:rPr>
        <w:t xml:space="preserve"> </w:t>
      </w:r>
      <w:r w:rsidR="009C5BF6">
        <w:rPr>
          <w:bCs/>
          <w:lang w:val="sr-Cyrl-RS"/>
        </w:rPr>
        <w:t>је</w:t>
      </w:r>
      <w:r w:rsidRPr="005460AC">
        <w:rPr>
          <w:bCs/>
          <w:lang w:val="sr-Cyrl-RS"/>
        </w:rPr>
        <w:t xml:space="preserve"> бил</w:t>
      </w:r>
      <w:r w:rsidR="009C5BF6">
        <w:rPr>
          <w:bCs/>
          <w:lang w:val="sr-Cyrl-RS"/>
        </w:rPr>
        <w:t>а</w:t>
      </w:r>
      <w:r w:rsidRPr="005460AC">
        <w:rPr>
          <w:bCs/>
          <w:lang w:val="sr-Cyrl-RS"/>
        </w:rPr>
        <w:t xml:space="preserve"> основан</w:t>
      </w:r>
      <w:r w:rsidR="009C5BF6">
        <w:rPr>
          <w:bCs/>
          <w:lang w:val="sr-Cyrl-RS"/>
        </w:rPr>
        <w:t>а</w:t>
      </w:r>
      <w:r w:rsidRPr="005460AC">
        <w:rPr>
          <w:bCs/>
          <w:lang w:val="sr-Cyrl-RS"/>
        </w:rPr>
        <w:t>, Повереник је решио на следећи начин:</w:t>
      </w:r>
    </w:p>
    <w:p w14:paraId="6CF221CB" w14:textId="77777777" w:rsidR="00924DDA" w:rsidRPr="005460AC" w:rsidRDefault="00924DDA" w:rsidP="00851755">
      <w:pPr>
        <w:ind w:left="480" w:firstLine="360"/>
        <w:jc w:val="both"/>
        <w:rPr>
          <w:bCs/>
          <w:lang w:val="sr-Cyrl-RS"/>
        </w:rPr>
      </w:pPr>
      <w:r w:rsidRPr="005460AC">
        <w:rPr>
          <w:bCs/>
          <w:lang w:val="sr-Cyrl-RS"/>
        </w:rPr>
        <w:t xml:space="preserve"> </w:t>
      </w:r>
    </w:p>
    <w:p w14:paraId="01589540" w14:textId="747630E8" w:rsidR="006D03B0" w:rsidRPr="005460AC" w:rsidRDefault="00924DDA" w:rsidP="006D03B0">
      <w:pPr>
        <w:numPr>
          <w:ilvl w:val="0"/>
          <w:numId w:val="3"/>
        </w:numPr>
        <w:tabs>
          <w:tab w:val="num" w:pos="810"/>
        </w:tabs>
        <w:ind w:left="720"/>
        <w:jc w:val="both"/>
        <w:rPr>
          <w:bCs/>
          <w:lang w:val="sr-Cyrl-RS"/>
        </w:rPr>
      </w:pPr>
      <w:r w:rsidRPr="005460AC">
        <w:rPr>
          <w:bCs/>
          <w:lang w:val="sr-Cyrl-RS"/>
        </w:rPr>
        <w:t xml:space="preserve">у </w:t>
      </w:r>
      <w:r w:rsidR="009C5BF6">
        <w:rPr>
          <w:bCs/>
          <w:lang w:val="sr-Cyrl-RS"/>
        </w:rPr>
        <w:t>20</w:t>
      </w:r>
      <w:r w:rsidRPr="005460AC">
        <w:rPr>
          <w:bCs/>
          <w:lang w:val="sr-Cyrl-RS"/>
        </w:rPr>
        <w:t xml:space="preserve"> предмет</w:t>
      </w:r>
      <w:r w:rsidR="00841C9C" w:rsidRPr="005460AC">
        <w:rPr>
          <w:bCs/>
          <w:lang w:val="sr-Cyrl-RS"/>
        </w:rPr>
        <w:t>а</w:t>
      </w:r>
      <w:r w:rsidRPr="005460AC">
        <w:rPr>
          <w:bCs/>
          <w:lang w:val="sr-Cyrl-RS"/>
        </w:rPr>
        <w:t xml:space="preserve"> налож</w:t>
      </w:r>
      <w:r w:rsidR="00055F9D" w:rsidRPr="005460AC">
        <w:rPr>
          <w:bCs/>
          <w:lang w:val="sr-Cyrl-RS"/>
        </w:rPr>
        <w:t>ен</w:t>
      </w:r>
      <w:r w:rsidRPr="005460AC">
        <w:rPr>
          <w:bCs/>
          <w:lang w:val="sr-Cyrl-RS"/>
        </w:rPr>
        <w:t>о је органу власти да омогући приступ траженој информацији</w:t>
      </w:r>
      <w:r w:rsidR="00C05F9D" w:rsidRPr="005460AC">
        <w:rPr>
          <w:bCs/>
          <w:lang w:val="sr-Cyrl-RS"/>
        </w:rPr>
        <w:t xml:space="preserve">, </w:t>
      </w:r>
    </w:p>
    <w:p w14:paraId="26369EB1" w14:textId="0D5E389F" w:rsidR="006D03B0" w:rsidRPr="005460AC" w:rsidRDefault="00924DDA" w:rsidP="006D03B0">
      <w:pPr>
        <w:numPr>
          <w:ilvl w:val="0"/>
          <w:numId w:val="3"/>
        </w:numPr>
        <w:tabs>
          <w:tab w:val="num" w:pos="810"/>
        </w:tabs>
        <w:ind w:left="720"/>
        <w:jc w:val="both"/>
        <w:rPr>
          <w:bCs/>
          <w:lang w:val="sr-Cyrl-RS"/>
        </w:rPr>
      </w:pPr>
      <w:r w:rsidRPr="005460AC">
        <w:rPr>
          <w:bCs/>
          <w:lang w:val="sr-Cyrl-RS"/>
        </w:rPr>
        <w:t xml:space="preserve">у </w:t>
      </w:r>
      <w:r w:rsidR="009C5BF6">
        <w:rPr>
          <w:bCs/>
          <w:lang w:val="sr-Cyrl-RS"/>
        </w:rPr>
        <w:t>13</w:t>
      </w:r>
      <w:r w:rsidR="00180C70" w:rsidRPr="005460AC">
        <w:rPr>
          <w:bCs/>
          <w:lang w:val="sr-Cyrl-RS"/>
        </w:rPr>
        <w:t xml:space="preserve"> </w:t>
      </w:r>
      <w:r w:rsidRPr="005460AC">
        <w:rPr>
          <w:bCs/>
          <w:lang w:val="sr-Cyrl-RS"/>
        </w:rPr>
        <w:t>предмет</w:t>
      </w:r>
      <w:r w:rsidR="00055F9D" w:rsidRPr="005460AC">
        <w:rPr>
          <w:bCs/>
          <w:lang w:val="sr-Cyrl-RS"/>
        </w:rPr>
        <w:t>а</w:t>
      </w:r>
      <w:r w:rsidRPr="005460AC">
        <w:rPr>
          <w:bCs/>
          <w:lang w:val="sr-Cyrl-RS"/>
        </w:rPr>
        <w:t xml:space="preserve"> поништ</w:t>
      </w:r>
      <w:r w:rsidR="00055F9D" w:rsidRPr="005460AC">
        <w:rPr>
          <w:bCs/>
          <w:lang w:val="sr-Cyrl-RS"/>
        </w:rPr>
        <w:t xml:space="preserve">ено </w:t>
      </w:r>
      <w:r w:rsidRPr="005460AC">
        <w:rPr>
          <w:bCs/>
          <w:lang w:val="sr-Cyrl-RS"/>
        </w:rPr>
        <w:t>је решење органа власти и налож</w:t>
      </w:r>
      <w:r w:rsidR="00180C70" w:rsidRPr="005460AC">
        <w:rPr>
          <w:bCs/>
          <w:lang w:val="sr-Cyrl-RS"/>
        </w:rPr>
        <w:t>ен</w:t>
      </w:r>
      <w:r w:rsidR="001762AC" w:rsidRPr="005460AC">
        <w:rPr>
          <w:bCs/>
          <w:lang w:val="sr-Cyrl-RS"/>
        </w:rPr>
        <w:t>о</w:t>
      </w:r>
      <w:r w:rsidRPr="005460AC">
        <w:rPr>
          <w:bCs/>
          <w:lang w:val="sr-Cyrl-RS"/>
        </w:rPr>
        <w:t xml:space="preserve"> органу власти да </w:t>
      </w:r>
      <w:r w:rsidR="001762AC" w:rsidRPr="005460AC">
        <w:rPr>
          <w:bCs/>
          <w:lang w:val="sr-Cyrl-RS"/>
        </w:rPr>
        <w:t>омогући приступ траженој информацији</w:t>
      </w:r>
      <w:r w:rsidR="00750E34" w:rsidRPr="005460AC">
        <w:rPr>
          <w:bCs/>
          <w:lang w:val="sr-Cyrl-RS"/>
        </w:rPr>
        <w:t>,</w:t>
      </w:r>
      <w:r w:rsidR="00D945E8" w:rsidRPr="005460AC">
        <w:rPr>
          <w:bCs/>
          <w:lang w:val="sr-Cyrl-RS"/>
        </w:rPr>
        <w:t xml:space="preserve"> </w:t>
      </w:r>
      <w:r w:rsidR="009C5BF6" w:rsidRPr="005460AC">
        <w:rPr>
          <w:bCs/>
          <w:lang w:val="sr-Cyrl-RS"/>
        </w:rPr>
        <w:t xml:space="preserve">па је у овим предметима донето </w:t>
      </w:r>
      <w:r w:rsidR="009C5BF6">
        <w:rPr>
          <w:bCs/>
          <w:lang w:val="sr-Cyrl-RS"/>
        </w:rPr>
        <w:t>12</w:t>
      </w:r>
      <w:r w:rsidR="009C5BF6" w:rsidRPr="005460AC">
        <w:rPr>
          <w:bCs/>
          <w:lang w:val="sr-Cyrl-RS"/>
        </w:rPr>
        <w:t xml:space="preserve"> решењ</w:t>
      </w:r>
      <w:r w:rsidR="009C5BF6">
        <w:rPr>
          <w:bCs/>
          <w:lang w:val="sr-Cyrl-RS"/>
        </w:rPr>
        <w:t>а</w:t>
      </w:r>
      <w:r w:rsidR="009C5BF6" w:rsidRPr="005460AC">
        <w:rPr>
          <w:bCs/>
          <w:lang w:val="sr-Cyrl-RS"/>
        </w:rPr>
        <w:t xml:space="preserve">, док </w:t>
      </w:r>
      <w:r w:rsidR="009C5BF6">
        <w:rPr>
          <w:bCs/>
          <w:lang w:val="sr-Cyrl-RS"/>
        </w:rPr>
        <w:t>је</w:t>
      </w:r>
      <w:r w:rsidR="009C5BF6" w:rsidRPr="005460AC">
        <w:rPr>
          <w:bCs/>
          <w:lang w:val="sr-Cyrl-RS"/>
        </w:rPr>
        <w:t xml:space="preserve"> </w:t>
      </w:r>
      <w:r w:rsidR="009C5BF6">
        <w:rPr>
          <w:bCs/>
          <w:lang w:val="sr-Cyrl-RS"/>
        </w:rPr>
        <w:t>1</w:t>
      </w:r>
      <w:r w:rsidR="009C5BF6" w:rsidRPr="005460AC">
        <w:rPr>
          <w:bCs/>
          <w:lang w:val="sr-Cyrl-RS"/>
        </w:rPr>
        <w:t xml:space="preserve"> спојен приликом решавања,</w:t>
      </w:r>
    </w:p>
    <w:p w14:paraId="2AC0DF39" w14:textId="18D866BB" w:rsidR="00DF4B23" w:rsidRDefault="00420915" w:rsidP="00851755">
      <w:pPr>
        <w:numPr>
          <w:ilvl w:val="0"/>
          <w:numId w:val="3"/>
        </w:numPr>
        <w:tabs>
          <w:tab w:val="num" w:pos="810"/>
        </w:tabs>
        <w:ind w:left="720"/>
        <w:jc w:val="both"/>
        <w:rPr>
          <w:bCs/>
          <w:lang w:val="sr-Cyrl-RS"/>
        </w:rPr>
      </w:pPr>
      <w:r w:rsidRPr="005460AC">
        <w:rPr>
          <w:bCs/>
          <w:lang w:val="sr-Cyrl-RS"/>
        </w:rPr>
        <w:t xml:space="preserve">у </w:t>
      </w:r>
      <w:r w:rsidR="009C5BF6">
        <w:rPr>
          <w:bCs/>
          <w:lang w:val="sr-Cyrl-RS"/>
        </w:rPr>
        <w:t>64</w:t>
      </w:r>
      <w:r w:rsidR="00DF4B23" w:rsidRPr="005460AC">
        <w:rPr>
          <w:bCs/>
          <w:lang w:val="sr-Cyrl-RS"/>
        </w:rPr>
        <w:t xml:space="preserve"> предмет</w:t>
      </w:r>
      <w:r w:rsidR="00180C70" w:rsidRPr="005460AC">
        <w:rPr>
          <w:bCs/>
          <w:lang w:val="sr-Cyrl-RS"/>
        </w:rPr>
        <w:t>а</w:t>
      </w:r>
      <w:r w:rsidR="00DF4B23" w:rsidRPr="005460AC">
        <w:rPr>
          <w:bCs/>
          <w:lang w:val="sr-Cyrl-RS"/>
        </w:rPr>
        <w:t xml:space="preserve"> наложено је поступање по захтеву,</w:t>
      </w:r>
      <w:r w:rsidR="00B32269" w:rsidRPr="005460AC">
        <w:rPr>
          <w:bCs/>
          <w:lang w:val="sr-Cyrl-RS"/>
        </w:rPr>
        <w:t xml:space="preserve"> </w:t>
      </w:r>
      <w:r w:rsidR="00775310" w:rsidRPr="005460AC">
        <w:rPr>
          <w:bCs/>
          <w:lang w:val="sr-Cyrl-RS"/>
        </w:rPr>
        <w:t xml:space="preserve">па је у овим предметима донето </w:t>
      </w:r>
      <w:r w:rsidR="009C5BF6">
        <w:rPr>
          <w:bCs/>
          <w:lang w:val="sr-Cyrl-RS"/>
        </w:rPr>
        <w:t>63</w:t>
      </w:r>
      <w:r w:rsidR="00775310" w:rsidRPr="005460AC">
        <w:rPr>
          <w:bCs/>
          <w:lang w:val="sr-Cyrl-RS"/>
        </w:rPr>
        <w:t xml:space="preserve"> решењ</w:t>
      </w:r>
      <w:r w:rsidR="009C5BF6">
        <w:rPr>
          <w:bCs/>
          <w:lang w:val="sr-Cyrl-RS"/>
        </w:rPr>
        <w:t>а</w:t>
      </w:r>
      <w:r w:rsidR="00775310" w:rsidRPr="005460AC">
        <w:rPr>
          <w:bCs/>
          <w:lang w:val="sr-Cyrl-RS"/>
        </w:rPr>
        <w:t xml:space="preserve">, док </w:t>
      </w:r>
      <w:r w:rsidR="00775310">
        <w:rPr>
          <w:bCs/>
          <w:lang w:val="sr-Cyrl-RS"/>
        </w:rPr>
        <w:t>је</w:t>
      </w:r>
      <w:r w:rsidR="00775310" w:rsidRPr="005460AC">
        <w:rPr>
          <w:bCs/>
          <w:lang w:val="sr-Cyrl-RS"/>
        </w:rPr>
        <w:t xml:space="preserve"> </w:t>
      </w:r>
      <w:r w:rsidR="00C86434">
        <w:rPr>
          <w:bCs/>
          <w:lang w:val="sr-Cyrl-RS"/>
        </w:rPr>
        <w:t>1</w:t>
      </w:r>
      <w:r w:rsidR="00775310" w:rsidRPr="005460AC">
        <w:rPr>
          <w:bCs/>
          <w:lang w:val="sr-Cyrl-RS"/>
        </w:rPr>
        <w:t xml:space="preserve"> спојен приликом решавања,</w:t>
      </w:r>
    </w:p>
    <w:p w14:paraId="56094AE3" w14:textId="2DF7E9C5" w:rsidR="001E15FF" w:rsidRPr="005460AC" w:rsidRDefault="00924DDA" w:rsidP="00851755">
      <w:pPr>
        <w:numPr>
          <w:ilvl w:val="0"/>
          <w:numId w:val="3"/>
        </w:numPr>
        <w:tabs>
          <w:tab w:val="num" w:pos="810"/>
        </w:tabs>
        <w:ind w:left="720"/>
        <w:jc w:val="both"/>
        <w:rPr>
          <w:bCs/>
          <w:lang w:val="sr-Cyrl-RS"/>
        </w:rPr>
      </w:pPr>
      <w:r w:rsidRPr="005460AC">
        <w:rPr>
          <w:bCs/>
          <w:lang w:val="sr-Cyrl-RS"/>
        </w:rPr>
        <w:t>у</w:t>
      </w:r>
      <w:r w:rsidR="0087387E" w:rsidRPr="005460AC">
        <w:rPr>
          <w:bCs/>
          <w:lang w:val="sr-Cyrl-RS"/>
        </w:rPr>
        <w:t xml:space="preserve"> </w:t>
      </w:r>
      <w:r w:rsidR="00C86434">
        <w:rPr>
          <w:bCs/>
          <w:lang w:val="sr-Cyrl-RS"/>
        </w:rPr>
        <w:t>6</w:t>
      </w:r>
      <w:r w:rsidRPr="005460AC">
        <w:rPr>
          <w:bCs/>
          <w:lang w:val="sr-Cyrl-RS"/>
        </w:rPr>
        <w:t xml:space="preserve"> предмет</w:t>
      </w:r>
      <w:r w:rsidR="00761930" w:rsidRPr="005460AC">
        <w:rPr>
          <w:bCs/>
          <w:lang w:val="sr-Cyrl-RS"/>
        </w:rPr>
        <w:t>а</w:t>
      </w:r>
      <w:r w:rsidR="00927728" w:rsidRPr="005460AC">
        <w:rPr>
          <w:bCs/>
          <w:lang w:val="sr-Cyrl-RS"/>
        </w:rPr>
        <w:t xml:space="preserve"> је</w:t>
      </w:r>
      <w:r w:rsidRPr="005460AC">
        <w:rPr>
          <w:bCs/>
          <w:lang w:val="sr-Cyrl-RS"/>
        </w:rPr>
        <w:t xml:space="preserve"> поништ</w:t>
      </w:r>
      <w:r w:rsidR="00055F9D" w:rsidRPr="005460AC">
        <w:rPr>
          <w:bCs/>
          <w:lang w:val="sr-Cyrl-RS"/>
        </w:rPr>
        <w:t>ена</w:t>
      </w:r>
      <w:r w:rsidRPr="005460AC">
        <w:rPr>
          <w:bCs/>
          <w:lang w:val="sr-Cyrl-RS"/>
        </w:rPr>
        <w:t xml:space="preserve"> одлук</w:t>
      </w:r>
      <w:r w:rsidR="00055F9D" w:rsidRPr="005460AC">
        <w:rPr>
          <w:bCs/>
          <w:lang w:val="sr-Cyrl-RS"/>
        </w:rPr>
        <w:t>а</w:t>
      </w:r>
      <w:r w:rsidRPr="005460AC">
        <w:rPr>
          <w:bCs/>
          <w:lang w:val="sr-Cyrl-RS"/>
        </w:rPr>
        <w:t xml:space="preserve"> органа власти и предмет вра</w:t>
      </w:r>
      <w:r w:rsidR="00055F9D" w:rsidRPr="005460AC">
        <w:rPr>
          <w:bCs/>
          <w:lang w:val="sr-Cyrl-RS"/>
        </w:rPr>
        <w:t>ћен</w:t>
      </w:r>
      <w:r w:rsidRPr="005460AC">
        <w:rPr>
          <w:bCs/>
          <w:lang w:val="sr-Cyrl-RS"/>
        </w:rPr>
        <w:t xml:space="preserve"> на поновни поступак,</w:t>
      </w:r>
      <w:r w:rsidR="00D945E8" w:rsidRPr="005460AC">
        <w:rPr>
          <w:bCs/>
          <w:lang w:val="sr-Cyrl-RS"/>
        </w:rPr>
        <w:t xml:space="preserve"> </w:t>
      </w:r>
      <w:r w:rsidR="00775310" w:rsidRPr="005460AC">
        <w:rPr>
          <w:bCs/>
          <w:lang w:val="sr-Cyrl-RS"/>
        </w:rPr>
        <w:t xml:space="preserve">па је у овим предметима донето </w:t>
      </w:r>
      <w:r w:rsidR="00C86434">
        <w:rPr>
          <w:bCs/>
          <w:lang w:val="sr-Cyrl-RS"/>
        </w:rPr>
        <w:t>3</w:t>
      </w:r>
      <w:r w:rsidR="00775310" w:rsidRPr="005460AC">
        <w:rPr>
          <w:bCs/>
          <w:lang w:val="sr-Cyrl-RS"/>
        </w:rPr>
        <w:t xml:space="preserve"> решењ</w:t>
      </w:r>
      <w:r w:rsidR="00775310">
        <w:rPr>
          <w:bCs/>
          <w:lang w:val="sr-Cyrl-RS"/>
        </w:rPr>
        <w:t>а</w:t>
      </w:r>
      <w:r w:rsidR="00775310" w:rsidRPr="005460AC">
        <w:rPr>
          <w:bCs/>
          <w:lang w:val="sr-Cyrl-RS"/>
        </w:rPr>
        <w:t xml:space="preserve">, док </w:t>
      </w:r>
      <w:r w:rsidR="00775310">
        <w:rPr>
          <w:bCs/>
          <w:lang w:val="sr-Cyrl-RS"/>
        </w:rPr>
        <w:t>су</w:t>
      </w:r>
      <w:r w:rsidR="00775310" w:rsidRPr="005460AC">
        <w:rPr>
          <w:bCs/>
          <w:lang w:val="sr-Cyrl-RS"/>
        </w:rPr>
        <w:t xml:space="preserve"> </w:t>
      </w:r>
      <w:r w:rsidR="00C86434">
        <w:rPr>
          <w:bCs/>
          <w:lang w:val="sr-Cyrl-RS"/>
        </w:rPr>
        <w:t>3</w:t>
      </w:r>
      <w:r w:rsidR="00775310" w:rsidRPr="005460AC">
        <w:rPr>
          <w:bCs/>
          <w:lang w:val="sr-Cyrl-RS"/>
        </w:rPr>
        <w:t xml:space="preserve"> спојен</w:t>
      </w:r>
      <w:r w:rsidR="00775310">
        <w:rPr>
          <w:bCs/>
          <w:lang w:val="sr-Cyrl-RS"/>
        </w:rPr>
        <w:t>а</w:t>
      </w:r>
      <w:r w:rsidR="00775310" w:rsidRPr="005460AC">
        <w:rPr>
          <w:bCs/>
          <w:lang w:val="sr-Cyrl-RS"/>
        </w:rPr>
        <w:t xml:space="preserve"> приликом решавања,</w:t>
      </w:r>
    </w:p>
    <w:p w14:paraId="01D1D0D0" w14:textId="18EFA34B" w:rsidR="00924DDA" w:rsidRPr="005460AC" w:rsidRDefault="00924DDA" w:rsidP="00851755">
      <w:pPr>
        <w:numPr>
          <w:ilvl w:val="0"/>
          <w:numId w:val="3"/>
        </w:numPr>
        <w:tabs>
          <w:tab w:val="num" w:pos="810"/>
        </w:tabs>
        <w:ind w:left="720"/>
        <w:jc w:val="both"/>
        <w:rPr>
          <w:bCs/>
          <w:lang w:val="sr-Cyrl-RS"/>
        </w:rPr>
      </w:pPr>
      <w:r w:rsidRPr="005460AC">
        <w:rPr>
          <w:bCs/>
          <w:lang w:val="sr-Cyrl-RS"/>
        </w:rPr>
        <w:t xml:space="preserve">у </w:t>
      </w:r>
      <w:r w:rsidR="00C86434">
        <w:rPr>
          <w:bCs/>
          <w:lang w:val="sr-Cyrl-RS"/>
        </w:rPr>
        <w:t>151</w:t>
      </w:r>
      <w:r w:rsidR="00FC191D" w:rsidRPr="005460AC">
        <w:rPr>
          <w:bCs/>
          <w:lang w:val="sr-Cyrl-RS"/>
        </w:rPr>
        <w:t xml:space="preserve"> </w:t>
      </w:r>
      <w:r w:rsidRPr="005460AC">
        <w:rPr>
          <w:bCs/>
          <w:lang w:val="sr-Cyrl-RS"/>
        </w:rPr>
        <w:t>предмет</w:t>
      </w:r>
      <w:r w:rsidR="00C86434">
        <w:rPr>
          <w:bCs/>
          <w:lang w:val="sr-Cyrl-RS"/>
        </w:rPr>
        <w:t>у</w:t>
      </w:r>
      <w:r w:rsidRPr="005460AC">
        <w:rPr>
          <w:bCs/>
          <w:lang w:val="sr-Cyrl-RS"/>
        </w:rPr>
        <w:t xml:space="preserve"> обустављено је даље вођење поступка јер је орган власти у међувремену, након интервенције Повереника, поступио по захтеву за приступ информацији</w:t>
      </w:r>
      <w:r w:rsidR="00516B89" w:rsidRPr="005460AC">
        <w:rPr>
          <w:bCs/>
          <w:lang w:val="sr-Cyrl-RS"/>
        </w:rPr>
        <w:t xml:space="preserve">, </w:t>
      </w:r>
      <w:r w:rsidR="00841C9C" w:rsidRPr="005460AC">
        <w:rPr>
          <w:bCs/>
          <w:lang w:val="sr-Cyrl-RS"/>
        </w:rPr>
        <w:t xml:space="preserve">па је у овим предметима донето </w:t>
      </w:r>
      <w:r w:rsidR="00C86434">
        <w:rPr>
          <w:bCs/>
          <w:lang w:val="sr-Cyrl-RS"/>
        </w:rPr>
        <w:t>141</w:t>
      </w:r>
      <w:r w:rsidR="00841C9C" w:rsidRPr="005460AC">
        <w:rPr>
          <w:bCs/>
          <w:lang w:val="sr-Cyrl-RS"/>
        </w:rPr>
        <w:t xml:space="preserve"> решења, док </w:t>
      </w:r>
      <w:r w:rsidR="00C86434">
        <w:rPr>
          <w:bCs/>
          <w:lang w:val="sr-Cyrl-RS"/>
        </w:rPr>
        <w:t>је</w:t>
      </w:r>
      <w:r w:rsidR="00841C9C" w:rsidRPr="005460AC">
        <w:rPr>
          <w:bCs/>
          <w:lang w:val="sr-Cyrl-RS"/>
        </w:rPr>
        <w:t xml:space="preserve"> </w:t>
      </w:r>
      <w:r w:rsidR="00C86434">
        <w:rPr>
          <w:bCs/>
          <w:lang w:val="sr-Cyrl-RS"/>
        </w:rPr>
        <w:t>10</w:t>
      </w:r>
      <w:r w:rsidR="00841C9C" w:rsidRPr="005460AC">
        <w:rPr>
          <w:bCs/>
          <w:lang w:val="sr-Cyrl-RS"/>
        </w:rPr>
        <w:t xml:space="preserve"> спојен</w:t>
      </w:r>
      <w:r w:rsidR="00C86434">
        <w:rPr>
          <w:bCs/>
          <w:lang w:val="sr-Cyrl-RS"/>
        </w:rPr>
        <w:t>о</w:t>
      </w:r>
      <w:r w:rsidR="00841C9C" w:rsidRPr="005460AC">
        <w:rPr>
          <w:bCs/>
          <w:lang w:val="sr-Cyrl-RS"/>
        </w:rPr>
        <w:t xml:space="preserve"> приликом решавања,</w:t>
      </w:r>
    </w:p>
    <w:p w14:paraId="55D79B2C" w14:textId="67A58DB0" w:rsidR="007A7A75" w:rsidRDefault="00924DDA" w:rsidP="00775310">
      <w:pPr>
        <w:numPr>
          <w:ilvl w:val="0"/>
          <w:numId w:val="3"/>
        </w:numPr>
        <w:tabs>
          <w:tab w:val="num" w:pos="810"/>
        </w:tabs>
        <w:ind w:left="720"/>
        <w:jc w:val="both"/>
        <w:rPr>
          <w:bCs/>
          <w:lang w:val="sr-Cyrl-RS"/>
        </w:rPr>
      </w:pPr>
      <w:r w:rsidRPr="005460AC">
        <w:rPr>
          <w:bCs/>
          <w:lang w:val="sr-Cyrl-RS"/>
        </w:rPr>
        <w:t>у</w:t>
      </w:r>
      <w:r w:rsidR="00124171" w:rsidRPr="005460AC">
        <w:rPr>
          <w:bCs/>
          <w:lang w:val="sr-Cyrl-RS"/>
        </w:rPr>
        <w:t xml:space="preserve"> </w:t>
      </w:r>
      <w:r w:rsidR="00775310">
        <w:rPr>
          <w:bCs/>
          <w:lang w:val="sr-Cyrl-RS"/>
        </w:rPr>
        <w:t>4</w:t>
      </w:r>
      <w:r w:rsidR="00C86434">
        <w:rPr>
          <w:bCs/>
          <w:lang w:val="sr-Cyrl-RS"/>
        </w:rPr>
        <w:t>6</w:t>
      </w:r>
      <w:r w:rsidR="00750E34" w:rsidRPr="005460AC">
        <w:rPr>
          <w:bCs/>
          <w:lang w:val="sr-Cyrl-RS"/>
        </w:rPr>
        <w:t xml:space="preserve"> </w:t>
      </w:r>
      <w:r w:rsidRPr="005460AC">
        <w:rPr>
          <w:bCs/>
          <w:lang w:val="sr-Cyrl-RS"/>
        </w:rPr>
        <w:t>предмет</w:t>
      </w:r>
      <w:r w:rsidR="00C86434">
        <w:rPr>
          <w:bCs/>
          <w:lang w:val="sr-Cyrl-RS"/>
        </w:rPr>
        <w:t>а</w:t>
      </w:r>
      <w:r w:rsidRPr="005460AC">
        <w:rPr>
          <w:bCs/>
          <w:lang w:val="sr-Cyrl-RS"/>
        </w:rPr>
        <w:t xml:space="preserve"> обустављено је даље вођење поступка</w:t>
      </w:r>
      <w:r w:rsidR="00CF064D" w:rsidRPr="005460AC">
        <w:rPr>
          <w:bCs/>
          <w:lang w:val="sr-Cyrl-RS"/>
        </w:rPr>
        <w:t>,</w:t>
      </w:r>
      <w:r w:rsidRPr="005460AC">
        <w:rPr>
          <w:bCs/>
          <w:lang w:val="sr-Cyrl-RS"/>
        </w:rPr>
        <w:t xml:space="preserve"> јер </w:t>
      </w:r>
      <w:r w:rsidR="00A73BC7" w:rsidRPr="005460AC">
        <w:rPr>
          <w:bCs/>
          <w:lang w:val="sr-Cyrl-RS"/>
        </w:rPr>
        <w:t>су</w:t>
      </w:r>
      <w:r w:rsidRPr="005460AC">
        <w:rPr>
          <w:bCs/>
          <w:lang w:val="sr-Cyrl-RS"/>
        </w:rPr>
        <w:t xml:space="preserve"> жали</w:t>
      </w:r>
      <w:r w:rsidR="00A73BC7" w:rsidRPr="005460AC">
        <w:rPr>
          <w:bCs/>
          <w:lang w:val="sr-Cyrl-RS"/>
        </w:rPr>
        <w:t>оци</w:t>
      </w:r>
      <w:r w:rsidRPr="005460AC">
        <w:rPr>
          <w:bCs/>
          <w:lang w:val="sr-Cyrl-RS"/>
        </w:rPr>
        <w:t xml:space="preserve"> одуста</w:t>
      </w:r>
      <w:r w:rsidR="00A73BC7" w:rsidRPr="005460AC">
        <w:rPr>
          <w:bCs/>
          <w:lang w:val="sr-Cyrl-RS"/>
        </w:rPr>
        <w:t>ли</w:t>
      </w:r>
      <w:r w:rsidRPr="005460AC">
        <w:rPr>
          <w:bCs/>
          <w:lang w:val="sr-Cyrl-RS"/>
        </w:rPr>
        <w:t xml:space="preserve"> од жалб</w:t>
      </w:r>
      <w:r w:rsidR="00A73BC7" w:rsidRPr="005460AC">
        <w:rPr>
          <w:bCs/>
          <w:lang w:val="sr-Cyrl-RS"/>
        </w:rPr>
        <w:t>и</w:t>
      </w:r>
      <w:r w:rsidR="004A75CA" w:rsidRPr="005460AC">
        <w:rPr>
          <w:bCs/>
          <w:lang w:val="sr-Cyrl-RS"/>
        </w:rPr>
        <w:t xml:space="preserve">, </w:t>
      </w:r>
    </w:p>
    <w:p w14:paraId="0AA120B8" w14:textId="76B3B2EF" w:rsidR="00C86434" w:rsidRPr="00267A35" w:rsidRDefault="00C86434" w:rsidP="00C86434">
      <w:pPr>
        <w:numPr>
          <w:ilvl w:val="0"/>
          <w:numId w:val="3"/>
        </w:numPr>
        <w:tabs>
          <w:tab w:val="num" w:pos="810"/>
        </w:tabs>
        <w:ind w:left="720"/>
        <w:jc w:val="both"/>
        <w:rPr>
          <w:bCs/>
          <w:lang w:val="sr-Cyrl-RS"/>
        </w:rPr>
      </w:pPr>
      <w:r w:rsidRPr="005460AC">
        <w:rPr>
          <w:bCs/>
          <w:lang w:val="sr-Cyrl-RS"/>
        </w:rPr>
        <w:t xml:space="preserve">у </w:t>
      </w:r>
      <w:r>
        <w:rPr>
          <w:bCs/>
          <w:lang w:val="sr-Cyrl-RS"/>
        </w:rPr>
        <w:t>1</w:t>
      </w:r>
      <w:r w:rsidRPr="005460AC">
        <w:rPr>
          <w:bCs/>
          <w:lang w:val="sr-Cyrl-RS"/>
        </w:rPr>
        <w:t xml:space="preserve"> случај</w:t>
      </w:r>
      <w:r>
        <w:rPr>
          <w:bCs/>
          <w:lang w:val="sr-Cyrl-RS"/>
        </w:rPr>
        <w:t>у</w:t>
      </w:r>
      <w:r w:rsidRPr="005460AC">
        <w:rPr>
          <w:bCs/>
          <w:lang w:val="sr-Cyrl-RS"/>
        </w:rPr>
        <w:t xml:space="preserve"> су усвојени </w:t>
      </w:r>
      <w:r w:rsidRPr="00267A35">
        <w:rPr>
          <w:bCs/>
          <w:lang w:val="sr-Cyrl-RS"/>
        </w:rPr>
        <w:t>трошкови поступка.</w:t>
      </w:r>
    </w:p>
    <w:p w14:paraId="1DD18A76" w14:textId="77777777" w:rsidR="00C86434" w:rsidRPr="00775310" w:rsidRDefault="00C86434" w:rsidP="00C86434">
      <w:pPr>
        <w:ind w:left="720"/>
        <w:jc w:val="both"/>
        <w:rPr>
          <w:bCs/>
          <w:lang w:val="sr-Cyrl-RS"/>
        </w:rPr>
      </w:pPr>
    </w:p>
    <w:p w14:paraId="7B6FAFAD" w14:textId="77777777" w:rsidR="00726162" w:rsidRDefault="00726162" w:rsidP="00851755">
      <w:pPr>
        <w:pStyle w:val="1tekst"/>
        <w:tabs>
          <w:tab w:val="left" w:pos="9360"/>
        </w:tabs>
        <w:ind w:left="0" w:right="0" w:firstLine="0"/>
        <w:rPr>
          <w:rFonts w:ascii="Times New Roman" w:hAnsi="Times New Roman" w:cs="Times New Roman"/>
          <w:bCs/>
          <w:sz w:val="24"/>
          <w:szCs w:val="24"/>
          <w:u w:val="single"/>
          <w:lang w:val="sr-Cyrl-RS"/>
        </w:rPr>
      </w:pPr>
    </w:p>
    <w:p w14:paraId="365024FF" w14:textId="77777777" w:rsidR="00F70FEA" w:rsidRDefault="00F70FEA" w:rsidP="00851755">
      <w:pPr>
        <w:pStyle w:val="1tekst"/>
        <w:tabs>
          <w:tab w:val="left" w:pos="9360"/>
        </w:tabs>
        <w:ind w:left="0" w:right="0" w:firstLine="0"/>
        <w:rPr>
          <w:rFonts w:ascii="Times New Roman" w:hAnsi="Times New Roman" w:cs="Times New Roman"/>
          <w:bCs/>
          <w:sz w:val="24"/>
          <w:szCs w:val="24"/>
          <w:u w:val="single"/>
          <w:lang w:val="sr-Cyrl-RS"/>
        </w:rPr>
      </w:pPr>
    </w:p>
    <w:p w14:paraId="39AF2EF9" w14:textId="77777777" w:rsidR="00F70FEA" w:rsidRPr="00267A35" w:rsidRDefault="00F70FEA" w:rsidP="00851755">
      <w:pPr>
        <w:pStyle w:val="1tekst"/>
        <w:tabs>
          <w:tab w:val="left" w:pos="9360"/>
        </w:tabs>
        <w:ind w:left="0" w:right="0" w:firstLine="0"/>
        <w:rPr>
          <w:rFonts w:ascii="Times New Roman" w:hAnsi="Times New Roman" w:cs="Times New Roman"/>
          <w:bCs/>
          <w:sz w:val="24"/>
          <w:szCs w:val="24"/>
          <w:u w:val="single"/>
          <w:lang w:val="sr-Cyrl-RS"/>
        </w:rPr>
      </w:pPr>
    </w:p>
    <w:p w14:paraId="3E87019A" w14:textId="4A821515" w:rsidR="003557F9" w:rsidRDefault="003557F9" w:rsidP="00851755">
      <w:pPr>
        <w:pStyle w:val="1tekst"/>
        <w:tabs>
          <w:tab w:val="left" w:pos="9360"/>
        </w:tabs>
        <w:ind w:left="0" w:right="0" w:firstLine="0"/>
        <w:rPr>
          <w:rFonts w:ascii="Times New Roman" w:hAnsi="Times New Roman" w:cs="Times New Roman"/>
          <w:bCs/>
          <w:sz w:val="24"/>
          <w:szCs w:val="24"/>
          <w:u w:val="single"/>
          <w:lang w:val="sr-Cyrl-RS"/>
        </w:rPr>
      </w:pPr>
      <w:r w:rsidRPr="00267A35">
        <w:rPr>
          <w:rFonts w:ascii="Times New Roman" w:hAnsi="Times New Roman" w:cs="Times New Roman"/>
          <w:bCs/>
          <w:sz w:val="24"/>
          <w:szCs w:val="24"/>
          <w:u w:val="single"/>
          <w:lang w:val="sr-Cyrl-RS"/>
        </w:rPr>
        <w:lastRenderedPageBreak/>
        <w:t>Б. Област заштите података о личности</w:t>
      </w:r>
    </w:p>
    <w:p w14:paraId="39422745" w14:textId="77777777" w:rsidR="00ED19BF" w:rsidRDefault="00ED19BF" w:rsidP="00851755">
      <w:pPr>
        <w:pStyle w:val="1tekst"/>
        <w:tabs>
          <w:tab w:val="left" w:pos="9360"/>
        </w:tabs>
        <w:ind w:left="0" w:right="0" w:firstLine="0"/>
        <w:rPr>
          <w:rFonts w:ascii="Times New Roman" w:hAnsi="Times New Roman" w:cs="Times New Roman"/>
          <w:bCs/>
          <w:sz w:val="24"/>
          <w:szCs w:val="24"/>
          <w:u w:val="single"/>
          <w:lang w:val="sr-Cyrl-RS"/>
        </w:rPr>
      </w:pPr>
    </w:p>
    <w:p w14:paraId="482946A8" w14:textId="4E686EBF" w:rsidR="009E3FBA" w:rsidRPr="007C3F53" w:rsidRDefault="009E3FBA" w:rsidP="009E3FBA">
      <w:pPr>
        <w:numPr>
          <w:ilvl w:val="0"/>
          <w:numId w:val="7"/>
        </w:numPr>
        <w:jc w:val="both"/>
        <w:rPr>
          <w:lang w:val="sr-Cyrl-BA"/>
        </w:rPr>
      </w:pPr>
      <w:r>
        <w:rPr>
          <w:lang w:val="sr-Cyrl-RS"/>
        </w:rPr>
        <w:t>Дато</w:t>
      </w:r>
      <w:r>
        <w:rPr>
          <w:lang w:val="sr-Latn-RS"/>
        </w:rPr>
        <w:t xml:space="preserve"> je</w:t>
      </w:r>
      <w:r>
        <w:rPr>
          <w:lang w:val="sr-Cyrl-RS"/>
        </w:rPr>
        <w:t xml:space="preserve"> </w:t>
      </w:r>
      <w:r>
        <w:rPr>
          <w:lang w:val="sr-Latn-RS"/>
        </w:rPr>
        <w:t>31</w:t>
      </w:r>
      <w:r>
        <w:rPr>
          <w:lang w:val="sr-Cyrl-BA"/>
        </w:rPr>
        <w:t> мишљењ</w:t>
      </w:r>
      <w:r>
        <w:rPr>
          <w:lang w:val="sr-Latn-RS"/>
        </w:rPr>
        <w:t>e</w:t>
      </w:r>
      <w:r>
        <w:t> </w:t>
      </w:r>
      <w:r>
        <w:rPr>
          <w:lang w:val="sr-Cyrl-BA"/>
        </w:rPr>
        <w:t>у вези са заштитом података о личности</w:t>
      </w:r>
      <w:r>
        <w:rPr>
          <w:lang w:val="sr-Latn-RS"/>
        </w:rPr>
        <w:t>;</w:t>
      </w:r>
    </w:p>
    <w:p w14:paraId="728866EE" w14:textId="77777777" w:rsidR="009E3FBA" w:rsidRDefault="009E3FBA" w:rsidP="009E3FBA">
      <w:pPr>
        <w:numPr>
          <w:ilvl w:val="0"/>
          <w:numId w:val="7"/>
        </w:numPr>
        <w:jc w:val="both"/>
        <w:rPr>
          <w:lang w:val="sr-Cyrl-BA"/>
        </w:rPr>
      </w:pPr>
      <w:r>
        <w:rPr>
          <w:lang w:val="sr-Cyrl-RS"/>
        </w:rPr>
        <w:t>Дато је 1 претходно мишљење (чл. 55 ЗЗПЛ);</w:t>
      </w:r>
    </w:p>
    <w:p w14:paraId="75E1B8BC" w14:textId="17CCF07C" w:rsidR="009E3FBA" w:rsidRDefault="009E3FBA" w:rsidP="009E3FBA">
      <w:pPr>
        <w:numPr>
          <w:ilvl w:val="0"/>
          <w:numId w:val="7"/>
        </w:numPr>
        <w:jc w:val="both"/>
        <w:rPr>
          <w:lang w:val="sr-Cyrl-BA"/>
        </w:rPr>
      </w:pPr>
      <w:r>
        <w:rPr>
          <w:lang w:val="sr-Cyrl-BA"/>
        </w:rPr>
        <w:t xml:space="preserve">Решене су </w:t>
      </w:r>
      <w:r>
        <w:rPr>
          <w:lang w:val="sr-Cyrl-RS"/>
        </w:rPr>
        <w:t xml:space="preserve">24 </w:t>
      </w:r>
      <w:r>
        <w:rPr>
          <w:lang w:val="sr-Cyrl-BA"/>
        </w:rPr>
        <w:t>притужбе због повреде права, на следећи начин:</w:t>
      </w:r>
      <w:r>
        <w:rPr>
          <w:lang w:val="sr-Latn-RS"/>
        </w:rPr>
        <w:t xml:space="preserve"> </w:t>
      </w:r>
      <w:r>
        <w:rPr>
          <w:lang w:val="sr-Cyrl-RS"/>
        </w:rPr>
        <w:t>16</w:t>
      </w:r>
      <w:r>
        <w:rPr>
          <w:lang w:val="sr-Cyrl-BA"/>
        </w:rPr>
        <w:t xml:space="preserve"> решењ</w:t>
      </w:r>
      <w:r>
        <w:rPr>
          <w:lang w:val="sr-Cyrl-RS"/>
        </w:rPr>
        <w:t>а</w:t>
      </w:r>
      <w:r>
        <w:rPr>
          <w:lang w:val="sr-Cyrl-BA"/>
        </w:rPr>
        <w:t xml:space="preserve"> којима се налаже руковаоцима да поступе по захтеву, </w:t>
      </w:r>
      <w:r>
        <w:rPr>
          <w:lang w:val="sr-Cyrl-RS"/>
        </w:rPr>
        <w:t>1</w:t>
      </w:r>
      <w:r>
        <w:rPr>
          <w:lang w:val="sr-Cyrl-BA"/>
        </w:rPr>
        <w:t xml:space="preserve"> решењ</w:t>
      </w:r>
      <w:r>
        <w:rPr>
          <w:lang w:val="sr-Cyrl-RS"/>
        </w:rPr>
        <w:t>е</w:t>
      </w:r>
      <w:r>
        <w:rPr>
          <w:lang w:val="sr-Cyrl-BA"/>
        </w:rPr>
        <w:t xml:space="preserve"> којим се притужба одбија као неоснована, 1 решење којим се обуставља поступак због накнадног поступања руковаоца по захтеву и 6 решења о одбачају притужбе;</w:t>
      </w:r>
    </w:p>
    <w:p w14:paraId="6F79034C" w14:textId="487ECE28" w:rsidR="009E3FBA" w:rsidRPr="00583814" w:rsidRDefault="009E3FBA" w:rsidP="009E3FBA">
      <w:pPr>
        <w:numPr>
          <w:ilvl w:val="0"/>
          <w:numId w:val="7"/>
        </w:numPr>
        <w:jc w:val="both"/>
        <w:rPr>
          <w:lang w:val="sr-Cyrl-BA"/>
        </w:rPr>
      </w:pPr>
      <w:r>
        <w:rPr>
          <w:lang w:val="sr-Cyrl-BA"/>
        </w:rPr>
        <w:t>Окончана су 23</w:t>
      </w:r>
      <w:r>
        <w:rPr>
          <w:lang w:val="sr-Latn-RS"/>
        </w:rPr>
        <w:t xml:space="preserve"> </w:t>
      </w:r>
      <w:r>
        <w:rPr>
          <w:lang w:val="sr-Cyrl-BA"/>
        </w:rPr>
        <w:t xml:space="preserve">инспекцијска надзора над спровођењем и извршавањем Закона о заштити података о личности. </w:t>
      </w:r>
      <w:r>
        <w:rPr>
          <w:lang w:val="sr-Cyrl-RS"/>
        </w:rPr>
        <w:t>У</w:t>
      </w:r>
      <w:r>
        <w:rPr>
          <w:lang w:val="sr-Cyrl-BA"/>
        </w:rPr>
        <w:t xml:space="preserve"> оквиру инспекцијског надзора Повереник је донео 2 корективне мере којима је изрекао </w:t>
      </w:r>
      <w:r>
        <w:rPr>
          <w:lang w:val="sr-Cyrl-RS"/>
        </w:rPr>
        <w:t>3</w:t>
      </w:r>
      <w:r>
        <w:rPr>
          <w:lang w:val="sr-Latn-RS"/>
        </w:rPr>
        <w:t xml:space="preserve"> </w:t>
      </w:r>
      <w:r>
        <w:rPr>
          <w:lang w:val="sr-Cyrl-BA"/>
        </w:rPr>
        <w:t>мер</w:t>
      </w:r>
      <w:r>
        <w:rPr>
          <w:lang w:val="sr-Cyrl-RS"/>
        </w:rPr>
        <w:t>е</w:t>
      </w:r>
      <w:r>
        <w:rPr>
          <w:lang w:val="sr-Cyrl-BA"/>
        </w:rPr>
        <w:t xml:space="preserve"> опомен</w:t>
      </w:r>
      <w:r>
        <w:rPr>
          <w:lang w:val="sr-Cyrl-RS"/>
        </w:rPr>
        <w:t>е</w:t>
      </w:r>
      <w:r>
        <w:rPr>
          <w:lang w:val="sr-Cyrl-BA"/>
        </w:rPr>
        <w:t xml:space="preserve"> руковаоц</w:t>
      </w:r>
      <w:r>
        <w:rPr>
          <w:lang w:val="sr-Cyrl-RS"/>
        </w:rPr>
        <w:t>има</w:t>
      </w:r>
      <w:r>
        <w:rPr>
          <w:lang w:val="sr-Latn-RS"/>
        </w:rPr>
        <w:t>,</w:t>
      </w:r>
      <w:r>
        <w:rPr>
          <w:lang w:val="sr-Cyrl-RS"/>
        </w:rPr>
        <w:t xml:space="preserve"> 14 </w:t>
      </w:r>
      <w:r>
        <w:rPr>
          <w:lang w:val="sr-Cyrl-BA"/>
        </w:rPr>
        <w:t>обавештења о предстојећем инспекцијском надзору</w:t>
      </w:r>
      <w:r>
        <w:rPr>
          <w:lang w:val="sr-Cyrl-RS"/>
        </w:rPr>
        <w:t xml:space="preserve"> </w:t>
      </w:r>
      <w:r>
        <w:rPr>
          <w:lang w:val="sr-Cyrl-BA"/>
        </w:rPr>
        <w:t>и 4 одговора подносиоцима пр</w:t>
      </w:r>
      <w:r>
        <w:rPr>
          <w:lang w:val="sr-Cyrl-RS"/>
        </w:rPr>
        <w:t>едставки</w:t>
      </w:r>
      <w:r>
        <w:rPr>
          <w:lang w:val="sr-Cyrl-BA"/>
        </w:rPr>
        <w:t xml:space="preserve"> поводом којих је покренут инспекцијски надзор</w:t>
      </w:r>
      <w:r>
        <w:rPr>
          <w:lang w:val="sr-Cyrl-RS"/>
        </w:rPr>
        <w:t>;</w:t>
      </w:r>
    </w:p>
    <w:p w14:paraId="10807652" w14:textId="77777777" w:rsidR="009E3FBA" w:rsidRDefault="009E3FBA" w:rsidP="009E3FBA">
      <w:pPr>
        <w:numPr>
          <w:ilvl w:val="0"/>
          <w:numId w:val="7"/>
        </w:numPr>
        <w:jc w:val="both"/>
        <w:rPr>
          <w:lang w:val="sr-Cyrl-BA"/>
        </w:rPr>
      </w:pPr>
      <w:r>
        <w:rPr>
          <w:lang w:val="sr-Cyrl-BA"/>
        </w:rPr>
        <w:t>Одговорено је на 58</w:t>
      </w:r>
      <w:r>
        <w:rPr>
          <w:lang w:val="sr-Latn-RS"/>
        </w:rPr>
        <w:t xml:space="preserve"> </w:t>
      </w:r>
      <w:r>
        <w:rPr>
          <w:lang w:val="ru-RU"/>
        </w:rPr>
        <w:t>п</w:t>
      </w:r>
      <w:r>
        <w:rPr>
          <w:lang w:val="sr-Cyrl-BA"/>
        </w:rPr>
        <w:t>редставки у вези са заштитом података о личности;</w:t>
      </w:r>
    </w:p>
    <w:p w14:paraId="2B47D712" w14:textId="77777777" w:rsidR="009E3FBA" w:rsidRDefault="009E3FBA" w:rsidP="009E3FBA">
      <w:pPr>
        <w:numPr>
          <w:ilvl w:val="0"/>
          <w:numId w:val="7"/>
        </w:numPr>
        <w:jc w:val="both"/>
        <w:rPr>
          <w:lang w:val="sr-Cyrl-BA"/>
        </w:rPr>
      </w:pPr>
      <w:r>
        <w:rPr>
          <w:lang w:val="sr-Cyrl-BA"/>
        </w:rPr>
        <w:t>Дата су 2 одговора на тужбе поднете Управном суду;</w:t>
      </w:r>
    </w:p>
    <w:p w14:paraId="7E12989D" w14:textId="77777777" w:rsidR="009E3FBA" w:rsidRPr="007C3F53" w:rsidRDefault="009E3FBA" w:rsidP="009E3FBA">
      <w:pPr>
        <w:pStyle w:val="ListParagraph"/>
        <w:numPr>
          <w:ilvl w:val="0"/>
          <w:numId w:val="7"/>
        </w:numPr>
        <w:rPr>
          <w:rFonts w:ascii="Times New Roman" w:eastAsia="Times New Roman" w:hAnsi="Times New Roman"/>
          <w:sz w:val="24"/>
          <w:szCs w:val="24"/>
          <w:lang w:val="sr-Cyrl-BA"/>
        </w:rPr>
      </w:pPr>
      <w:r>
        <w:rPr>
          <w:rFonts w:ascii="Times New Roman" w:hAnsi="Times New Roman"/>
          <w:sz w:val="24"/>
          <w:szCs w:val="24"/>
          <w:lang w:val="sr-Cyrl-RS"/>
        </w:rPr>
        <w:t>Обрађено је 285 евиденција о лицима за заштиту података о личности;</w:t>
      </w:r>
    </w:p>
    <w:p w14:paraId="2A75BF64" w14:textId="796F9B42" w:rsidR="009E3FBA" w:rsidRDefault="009E3FBA" w:rsidP="009E3FBA">
      <w:pPr>
        <w:pStyle w:val="ListParagraph"/>
        <w:numPr>
          <w:ilvl w:val="0"/>
          <w:numId w:val="7"/>
        </w:numPr>
        <w:rPr>
          <w:rFonts w:ascii="Times New Roman" w:eastAsia="Times New Roman" w:hAnsi="Times New Roman"/>
          <w:sz w:val="24"/>
          <w:szCs w:val="24"/>
          <w:lang w:val="sr-Cyrl-BA"/>
        </w:rPr>
      </w:pPr>
      <w:r>
        <w:rPr>
          <w:rFonts w:ascii="Times New Roman" w:hAnsi="Times New Roman"/>
          <w:sz w:val="24"/>
          <w:szCs w:val="24"/>
          <w:lang w:val="sr-Cyrl-RS"/>
        </w:rPr>
        <w:t xml:space="preserve">1 страно привредно друштво обавестило је Повереника о именовању представника у складу са ЗЗПЛ; </w:t>
      </w:r>
    </w:p>
    <w:p w14:paraId="023C18A7" w14:textId="77777777" w:rsidR="009E3FBA" w:rsidRDefault="009E3FBA" w:rsidP="009E3FBA">
      <w:pPr>
        <w:pStyle w:val="ListParagraph"/>
        <w:numPr>
          <w:ilvl w:val="0"/>
          <w:numId w:val="7"/>
        </w:numPr>
        <w:rPr>
          <w:rFonts w:ascii="Times New Roman" w:eastAsia="Times New Roman" w:hAnsi="Times New Roman"/>
          <w:sz w:val="24"/>
          <w:szCs w:val="24"/>
          <w:lang w:val="sr-Cyrl-BA"/>
        </w:rPr>
      </w:pPr>
      <w:r>
        <w:rPr>
          <w:rFonts w:ascii="Times New Roman" w:eastAsia="Times New Roman" w:hAnsi="Times New Roman"/>
          <w:sz w:val="24"/>
          <w:szCs w:val="24"/>
          <w:lang w:val="sr-Cyrl-RS"/>
        </w:rPr>
        <w:t>Обрађено је 2 обавештења о повреди података о личности</w:t>
      </w:r>
      <w:r>
        <w:rPr>
          <w:rFonts w:ascii="Times New Roman" w:eastAsia="Times New Roman" w:hAnsi="Times New Roman"/>
          <w:sz w:val="24"/>
          <w:szCs w:val="24"/>
          <w:lang w:val="sr-Latn-RS"/>
        </w:rPr>
        <w:t xml:space="preserve">; </w:t>
      </w:r>
    </w:p>
    <w:p w14:paraId="568A706B" w14:textId="77777777" w:rsidR="009E3FBA" w:rsidRPr="003F15C2" w:rsidRDefault="009E3FBA" w:rsidP="009E3FBA">
      <w:pPr>
        <w:pStyle w:val="ListParagraph"/>
        <w:numPr>
          <w:ilvl w:val="0"/>
          <w:numId w:val="7"/>
        </w:numPr>
        <w:rPr>
          <w:rFonts w:ascii="Times New Roman" w:eastAsia="Times New Roman" w:hAnsi="Times New Roman"/>
          <w:sz w:val="24"/>
          <w:szCs w:val="24"/>
          <w:lang w:val="sr-Cyrl-BA"/>
        </w:rPr>
      </w:pPr>
      <w:r>
        <w:rPr>
          <w:rFonts w:ascii="Times New Roman" w:eastAsia="Times New Roman" w:hAnsi="Times New Roman"/>
          <w:sz w:val="24"/>
          <w:szCs w:val="24"/>
          <w:lang w:val="sr-Cyrl-RS"/>
        </w:rPr>
        <w:t>Обрађено је 746 контролних листа;</w:t>
      </w:r>
    </w:p>
    <w:p w14:paraId="1807AA18" w14:textId="45CEF694" w:rsidR="009E3FBA" w:rsidRDefault="009E3FBA" w:rsidP="009E3FBA">
      <w:pPr>
        <w:pStyle w:val="ListParagraph"/>
        <w:numPr>
          <w:ilvl w:val="0"/>
          <w:numId w:val="7"/>
        </w:numPr>
        <w:rPr>
          <w:rFonts w:ascii="Times New Roman" w:eastAsia="Times New Roman" w:hAnsi="Times New Roman"/>
          <w:sz w:val="24"/>
          <w:szCs w:val="24"/>
          <w:lang w:val="sr-Cyrl-BA"/>
        </w:rPr>
      </w:pPr>
      <w:r>
        <w:rPr>
          <w:rFonts w:ascii="Times New Roman" w:eastAsia="Times New Roman" w:hAnsi="Times New Roman"/>
          <w:sz w:val="24"/>
          <w:szCs w:val="24"/>
          <w:lang w:val="sr-Cyrl-BA"/>
        </w:rPr>
        <w:t>Обрађене су 52 евиденције о захтевима за приступ задржаним подацима;</w:t>
      </w:r>
    </w:p>
    <w:p w14:paraId="79151070" w14:textId="4CA63845" w:rsidR="009E3FBA" w:rsidRPr="00A5172C" w:rsidRDefault="009E3FBA" w:rsidP="009E3FBA">
      <w:pPr>
        <w:pStyle w:val="ListParagraph"/>
        <w:numPr>
          <w:ilvl w:val="0"/>
          <w:numId w:val="7"/>
        </w:numPr>
        <w:rPr>
          <w:rFonts w:ascii="Times New Roman" w:eastAsia="Times New Roman" w:hAnsi="Times New Roman"/>
          <w:sz w:val="24"/>
          <w:szCs w:val="24"/>
          <w:lang w:val="sr-Cyrl-BA"/>
        </w:rPr>
      </w:pPr>
      <w:r>
        <w:rPr>
          <w:rFonts w:ascii="Times New Roman" w:eastAsia="Times New Roman" w:hAnsi="Times New Roman"/>
          <w:sz w:val="24"/>
          <w:szCs w:val="24"/>
          <w:lang w:val="sr-Cyrl-BA"/>
        </w:rPr>
        <w:t>У 29 случајева дата је сагласност Комисији за нестале бебе.</w:t>
      </w:r>
    </w:p>
    <w:p w14:paraId="3CE89D5D" w14:textId="77777777" w:rsidR="00B26CD0" w:rsidRPr="004D0BBA" w:rsidRDefault="00B26CD0" w:rsidP="00851755">
      <w:pPr>
        <w:pStyle w:val="1tekst"/>
        <w:tabs>
          <w:tab w:val="left" w:pos="9360"/>
        </w:tabs>
        <w:ind w:left="0" w:right="0" w:firstLine="0"/>
        <w:rPr>
          <w:rFonts w:ascii="Times New Roman" w:hAnsi="Times New Roman" w:cs="Times New Roman"/>
          <w:bCs/>
          <w:sz w:val="24"/>
          <w:szCs w:val="24"/>
          <w:u w:val="single"/>
          <w:lang w:val="sr-Cyrl-RS"/>
        </w:rPr>
      </w:pPr>
    </w:p>
    <w:p w14:paraId="6B356259" w14:textId="77777777" w:rsidR="00D734F7" w:rsidRPr="00FD26ED" w:rsidRDefault="00D734F7" w:rsidP="00851755">
      <w:pPr>
        <w:pStyle w:val="1tekst"/>
        <w:tabs>
          <w:tab w:val="left" w:pos="9360"/>
        </w:tabs>
        <w:ind w:left="0" w:right="0" w:firstLine="0"/>
        <w:rPr>
          <w:rFonts w:ascii="Times New Roman" w:hAnsi="Times New Roman" w:cs="Times New Roman"/>
          <w:bCs/>
          <w:sz w:val="24"/>
          <w:szCs w:val="24"/>
          <w:u w:val="single"/>
          <w:lang w:val="sr-Cyrl-RS"/>
        </w:rPr>
      </w:pPr>
      <w:r w:rsidRPr="00FD26ED">
        <w:rPr>
          <w:rFonts w:ascii="Times New Roman" w:hAnsi="Times New Roman" w:cs="Times New Roman"/>
          <w:bCs/>
          <w:sz w:val="24"/>
          <w:szCs w:val="24"/>
          <w:u w:val="single"/>
          <w:lang w:val="sr-Cyrl-RS"/>
        </w:rPr>
        <w:t xml:space="preserve">В. Предмети који се односе на процесуирање прекршаја </w:t>
      </w:r>
    </w:p>
    <w:p w14:paraId="7A0AE5F7" w14:textId="77777777" w:rsidR="00D734F7" w:rsidRPr="00FD26ED" w:rsidRDefault="00D734F7" w:rsidP="00851755">
      <w:pPr>
        <w:pStyle w:val="1tekst"/>
        <w:tabs>
          <w:tab w:val="left" w:pos="9360"/>
        </w:tabs>
        <w:ind w:left="0" w:right="0" w:firstLine="0"/>
        <w:rPr>
          <w:rFonts w:ascii="Times New Roman" w:hAnsi="Times New Roman" w:cs="Times New Roman"/>
          <w:bCs/>
          <w:sz w:val="24"/>
          <w:szCs w:val="24"/>
          <w:u w:val="single"/>
          <w:lang w:val="sr-Cyrl-RS"/>
        </w:rPr>
      </w:pPr>
    </w:p>
    <w:p w14:paraId="3D0FCE8D" w14:textId="0EF9A4B8" w:rsidR="009379D2" w:rsidRPr="00FD26ED" w:rsidRDefault="006871DB" w:rsidP="00E013B6">
      <w:pPr>
        <w:pStyle w:val="1tekst"/>
        <w:numPr>
          <w:ilvl w:val="0"/>
          <w:numId w:val="6"/>
        </w:numPr>
        <w:ind w:right="0"/>
        <w:rPr>
          <w:rFonts w:ascii="Times New Roman" w:hAnsi="Times New Roman" w:cs="Times New Roman"/>
          <w:bCs/>
          <w:sz w:val="24"/>
          <w:szCs w:val="24"/>
          <w:lang w:val="sr-Cyrl-RS"/>
        </w:rPr>
      </w:pPr>
      <w:r w:rsidRPr="00FD26ED">
        <w:rPr>
          <w:rFonts w:ascii="Times New Roman" w:hAnsi="Times New Roman" w:cs="Times New Roman"/>
          <w:bCs/>
          <w:sz w:val="24"/>
          <w:szCs w:val="24"/>
          <w:lang w:val="sr-Cyrl-RS"/>
        </w:rPr>
        <w:t>и</w:t>
      </w:r>
      <w:r w:rsidR="00AB24FC" w:rsidRPr="00FD26ED">
        <w:rPr>
          <w:rFonts w:ascii="Times New Roman" w:hAnsi="Times New Roman" w:cs="Times New Roman"/>
          <w:bCs/>
          <w:sz w:val="24"/>
          <w:szCs w:val="24"/>
          <w:lang w:val="sr-Cyrl-RS"/>
        </w:rPr>
        <w:t>здат</w:t>
      </w:r>
      <w:r w:rsidR="001569C0">
        <w:rPr>
          <w:rFonts w:ascii="Times New Roman" w:hAnsi="Times New Roman" w:cs="Times New Roman"/>
          <w:bCs/>
          <w:sz w:val="24"/>
          <w:szCs w:val="24"/>
          <w:lang w:val="sr-Cyrl-RS"/>
        </w:rPr>
        <w:t>о</w:t>
      </w:r>
      <w:r w:rsidR="00FA5749" w:rsidRPr="00FD26ED">
        <w:rPr>
          <w:rFonts w:ascii="Times New Roman" w:hAnsi="Times New Roman" w:cs="Times New Roman"/>
          <w:bCs/>
          <w:sz w:val="24"/>
          <w:szCs w:val="24"/>
          <w:lang w:val="sr-Cyrl-RS"/>
        </w:rPr>
        <w:t xml:space="preserve"> </w:t>
      </w:r>
      <w:r w:rsidR="001569C0">
        <w:rPr>
          <w:rFonts w:ascii="Times New Roman" w:hAnsi="Times New Roman" w:cs="Times New Roman"/>
          <w:bCs/>
          <w:sz w:val="24"/>
          <w:szCs w:val="24"/>
          <w:lang w:val="sr-Cyrl-RS"/>
        </w:rPr>
        <w:t>је</w:t>
      </w:r>
      <w:r w:rsidR="00FA5749" w:rsidRPr="00FD26ED">
        <w:rPr>
          <w:rFonts w:ascii="Times New Roman" w:hAnsi="Times New Roman" w:cs="Times New Roman"/>
          <w:bCs/>
          <w:sz w:val="24"/>
          <w:szCs w:val="24"/>
          <w:lang w:val="sr-Cyrl-RS"/>
        </w:rPr>
        <w:t xml:space="preserve"> </w:t>
      </w:r>
      <w:r w:rsidR="00142C8F">
        <w:rPr>
          <w:rFonts w:ascii="Times New Roman" w:hAnsi="Times New Roman" w:cs="Times New Roman"/>
          <w:bCs/>
          <w:sz w:val="24"/>
          <w:szCs w:val="24"/>
          <w:lang w:val="sr-Cyrl-RS"/>
        </w:rPr>
        <w:t>2</w:t>
      </w:r>
      <w:r w:rsidR="001569C0">
        <w:rPr>
          <w:rFonts w:ascii="Times New Roman" w:hAnsi="Times New Roman" w:cs="Times New Roman"/>
          <w:bCs/>
          <w:sz w:val="24"/>
          <w:szCs w:val="24"/>
          <w:lang w:val="sr-Cyrl-RS"/>
        </w:rPr>
        <w:t>0</w:t>
      </w:r>
      <w:r w:rsidR="00AB24FC" w:rsidRPr="00FD26ED">
        <w:rPr>
          <w:rFonts w:ascii="Times New Roman" w:hAnsi="Times New Roman" w:cs="Times New Roman"/>
          <w:bCs/>
          <w:sz w:val="24"/>
          <w:szCs w:val="24"/>
          <w:lang w:val="sr-Cyrl-RS"/>
        </w:rPr>
        <w:t xml:space="preserve"> прекршајн</w:t>
      </w:r>
      <w:r w:rsidR="001569C0">
        <w:rPr>
          <w:rFonts w:ascii="Times New Roman" w:hAnsi="Times New Roman" w:cs="Times New Roman"/>
          <w:bCs/>
          <w:sz w:val="24"/>
          <w:szCs w:val="24"/>
          <w:lang w:val="sr-Cyrl-RS"/>
        </w:rPr>
        <w:t>их</w:t>
      </w:r>
      <w:r w:rsidR="00AB24FC" w:rsidRPr="00FD26ED">
        <w:rPr>
          <w:rFonts w:ascii="Times New Roman" w:hAnsi="Times New Roman" w:cs="Times New Roman"/>
          <w:bCs/>
          <w:sz w:val="24"/>
          <w:szCs w:val="24"/>
          <w:lang w:val="sr-Cyrl-RS"/>
        </w:rPr>
        <w:t xml:space="preserve"> налог</w:t>
      </w:r>
      <w:r w:rsidR="005460AC" w:rsidRPr="00FD26ED">
        <w:rPr>
          <w:rFonts w:ascii="Times New Roman" w:hAnsi="Times New Roman" w:cs="Times New Roman"/>
          <w:bCs/>
          <w:sz w:val="24"/>
          <w:szCs w:val="24"/>
          <w:lang w:val="sr-Cyrl-RS"/>
        </w:rPr>
        <w:t>а</w:t>
      </w:r>
      <w:r w:rsidR="00E013B6" w:rsidRPr="00FD26ED">
        <w:rPr>
          <w:rFonts w:ascii="Times New Roman" w:hAnsi="Times New Roman" w:cs="Times New Roman"/>
          <w:bCs/>
          <w:sz w:val="24"/>
          <w:szCs w:val="24"/>
          <w:lang w:val="sr-Cyrl-RS"/>
        </w:rPr>
        <w:t xml:space="preserve"> </w:t>
      </w:r>
      <w:r w:rsidR="00FA5749" w:rsidRPr="00FD26ED">
        <w:rPr>
          <w:rFonts w:ascii="Times New Roman" w:hAnsi="Times New Roman" w:cs="Times New Roman"/>
          <w:bCs/>
          <w:sz w:val="24"/>
          <w:szCs w:val="24"/>
          <w:lang w:val="sr-Cyrl-RS"/>
        </w:rPr>
        <w:t xml:space="preserve">због кршења одредби ЗСПИЈЗ, </w:t>
      </w:r>
      <w:r w:rsidR="005460AC" w:rsidRPr="00FD26ED">
        <w:rPr>
          <w:rFonts w:ascii="Times New Roman" w:hAnsi="Times New Roman" w:cs="Times New Roman"/>
          <w:bCs/>
          <w:sz w:val="24"/>
          <w:szCs w:val="24"/>
          <w:lang w:val="sr-Cyrl-RS"/>
        </w:rPr>
        <w:t xml:space="preserve">у </w:t>
      </w:r>
      <w:r w:rsidR="001569C0">
        <w:rPr>
          <w:rFonts w:ascii="Times New Roman" w:hAnsi="Times New Roman" w:cs="Times New Roman"/>
          <w:bCs/>
          <w:sz w:val="24"/>
          <w:szCs w:val="24"/>
          <w:lang w:val="sr-Cyrl-RS"/>
        </w:rPr>
        <w:t>8</w:t>
      </w:r>
      <w:r w:rsidR="005460AC" w:rsidRPr="00FD26ED">
        <w:rPr>
          <w:rFonts w:ascii="Times New Roman" w:hAnsi="Times New Roman" w:cs="Times New Roman"/>
          <w:bCs/>
          <w:sz w:val="24"/>
          <w:szCs w:val="24"/>
          <w:lang w:val="sr-Cyrl-RS"/>
        </w:rPr>
        <w:t xml:space="preserve"> предмет</w:t>
      </w:r>
      <w:r w:rsidR="001569C0">
        <w:rPr>
          <w:rFonts w:ascii="Times New Roman" w:hAnsi="Times New Roman" w:cs="Times New Roman"/>
          <w:bCs/>
          <w:sz w:val="24"/>
          <w:szCs w:val="24"/>
          <w:lang w:val="sr-Cyrl-RS"/>
        </w:rPr>
        <w:t>а</w:t>
      </w:r>
      <w:r w:rsidR="005460AC" w:rsidRPr="00FD26ED">
        <w:rPr>
          <w:rFonts w:ascii="Times New Roman" w:hAnsi="Times New Roman" w:cs="Times New Roman"/>
          <w:bCs/>
          <w:sz w:val="24"/>
          <w:szCs w:val="24"/>
          <w:lang w:val="sr-Cyrl-RS"/>
        </w:rPr>
        <w:t xml:space="preserve"> </w:t>
      </w:r>
      <w:r w:rsidR="00142C8F">
        <w:rPr>
          <w:rFonts w:ascii="Times New Roman" w:hAnsi="Times New Roman" w:cs="Times New Roman"/>
          <w:bCs/>
          <w:sz w:val="24"/>
          <w:szCs w:val="24"/>
          <w:lang w:val="sr-Cyrl-RS"/>
        </w:rPr>
        <w:t xml:space="preserve">је </w:t>
      </w:r>
      <w:r w:rsidR="005460AC" w:rsidRPr="00FD26ED">
        <w:rPr>
          <w:rFonts w:ascii="Times New Roman" w:hAnsi="Times New Roman" w:cs="Times New Roman"/>
          <w:bCs/>
          <w:sz w:val="24"/>
          <w:szCs w:val="24"/>
          <w:lang w:val="sr-Cyrl-RS"/>
        </w:rPr>
        <w:t>наступила застара,</w:t>
      </w:r>
      <w:r w:rsidR="00142C8F">
        <w:rPr>
          <w:rFonts w:ascii="Times New Roman" w:hAnsi="Times New Roman" w:cs="Times New Roman"/>
          <w:bCs/>
          <w:sz w:val="24"/>
          <w:szCs w:val="24"/>
          <w:lang w:val="sr-Cyrl-RS"/>
        </w:rPr>
        <w:t xml:space="preserve"> у једном није било </w:t>
      </w:r>
      <w:r w:rsidR="001569C0">
        <w:rPr>
          <w:rFonts w:ascii="Times New Roman" w:hAnsi="Times New Roman" w:cs="Times New Roman"/>
          <w:bCs/>
          <w:sz w:val="24"/>
          <w:szCs w:val="24"/>
          <w:lang w:val="sr-Cyrl-RS"/>
        </w:rPr>
        <w:t>прекршаја</w:t>
      </w:r>
      <w:r w:rsidR="00142C8F">
        <w:rPr>
          <w:rFonts w:ascii="Times New Roman" w:hAnsi="Times New Roman" w:cs="Times New Roman"/>
          <w:bCs/>
          <w:sz w:val="24"/>
          <w:szCs w:val="24"/>
          <w:lang w:val="sr-Cyrl-RS"/>
        </w:rPr>
        <w:t>,</w:t>
      </w:r>
    </w:p>
    <w:p w14:paraId="07997BF4" w14:textId="77777777" w:rsidR="001569C0" w:rsidRDefault="005460AC" w:rsidP="00E013B6">
      <w:pPr>
        <w:pStyle w:val="1tekst"/>
        <w:numPr>
          <w:ilvl w:val="0"/>
          <w:numId w:val="6"/>
        </w:numPr>
        <w:ind w:right="0"/>
        <w:rPr>
          <w:rFonts w:ascii="Times New Roman" w:hAnsi="Times New Roman" w:cs="Times New Roman"/>
          <w:bCs/>
          <w:sz w:val="24"/>
          <w:szCs w:val="24"/>
          <w:lang w:val="sr-Cyrl-RS"/>
        </w:rPr>
      </w:pPr>
      <w:r w:rsidRPr="00FD26ED">
        <w:rPr>
          <w:rFonts w:ascii="Times New Roman" w:hAnsi="Times New Roman" w:cs="Times New Roman"/>
          <w:bCs/>
          <w:sz w:val="24"/>
          <w:szCs w:val="24"/>
          <w:lang w:val="sr-Cyrl-RS"/>
        </w:rPr>
        <w:t>поднет</w:t>
      </w:r>
      <w:r w:rsidR="001569C0">
        <w:rPr>
          <w:rFonts w:ascii="Times New Roman" w:hAnsi="Times New Roman" w:cs="Times New Roman"/>
          <w:bCs/>
          <w:sz w:val="24"/>
          <w:szCs w:val="24"/>
          <w:lang w:val="sr-Cyrl-RS"/>
        </w:rPr>
        <w:t>о</w:t>
      </w:r>
      <w:r w:rsidRPr="00FD26ED">
        <w:rPr>
          <w:rFonts w:ascii="Times New Roman" w:hAnsi="Times New Roman" w:cs="Times New Roman"/>
          <w:bCs/>
          <w:sz w:val="24"/>
          <w:szCs w:val="24"/>
          <w:lang w:val="sr-Cyrl-RS"/>
        </w:rPr>
        <w:t xml:space="preserve"> </w:t>
      </w:r>
      <w:r w:rsidR="001569C0">
        <w:rPr>
          <w:rFonts w:ascii="Times New Roman" w:hAnsi="Times New Roman" w:cs="Times New Roman"/>
          <w:bCs/>
          <w:sz w:val="24"/>
          <w:szCs w:val="24"/>
          <w:lang w:val="sr-Cyrl-RS"/>
        </w:rPr>
        <w:t>је</w:t>
      </w:r>
      <w:r w:rsidRPr="00FD26ED">
        <w:rPr>
          <w:rFonts w:ascii="Times New Roman" w:hAnsi="Times New Roman" w:cs="Times New Roman"/>
          <w:bCs/>
          <w:sz w:val="24"/>
          <w:szCs w:val="24"/>
          <w:lang w:val="sr-Cyrl-RS"/>
        </w:rPr>
        <w:t xml:space="preserve"> </w:t>
      </w:r>
      <w:r w:rsidR="001569C0">
        <w:rPr>
          <w:rFonts w:ascii="Times New Roman" w:hAnsi="Times New Roman" w:cs="Times New Roman"/>
          <w:bCs/>
          <w:sz w:val="24"/>
          <w:szCs w:val="24"/>
          <w:lang w:val="sr-Cyrl-RS"/>
        </w:rPr>
        <w:t>5</w:t>
      </w:r>
      <w:r w:rsidRPr="00FD26ED">
        <w:rPr>
          <w:rFonts w:ascii="Times New Roman" w:hAnsi="Times New Roman" w:cs="Times New Roman"/>
          <w:bCs/>
          <w:sz w:val="24"/>
          <w:szCs w:val="24"/>
          <w:lang w:val="sr-Cyrl-RS"/>
        </w:rPr>
        <w:t xml:space="preserve"> захтева за покретање прекршајног поступка</w:t>
      </w:r>
      <w:r w:rsidR="001569C0">
        <w:rPr>
          <w:rFonts w:ascii="Times New Roman" w:hAnsi="Times New Roman" w:cs="Times New Roman"/>
          <w:bCs/>
          <w:sz w:val="24"/>
          <w:szCs w:val="24"/>
          <w:lang w:val="sr-Cyrl-RS"/>
        </w:rPr>
        <w:t xml:space="preserve"> з</w:t>
      </w:r>
      <w:r w:rsidRPr="00FD26ED">
        <w:rPr>
          <w:rFonts w:ascii="Times New Roman" w:hAnsi="Times New Roman" w:cs="Times New Roman"/>
          <w:bCs/>
          <w:sz w:val="24"/>
          <w:szCs w:val="24"/>
          <w:lang w:val="sr-Cyrl-RS"/>
        </w:rPr>
        <w:t xml:space="preserve">бог кршења одредби ЗСПИЈЗ, у </w:t>
      </w:r>
      <w:r w:rsidR="00142C8F">
        <w:rPr>
          <w:rFonts w:ascii="Times New Roman" w:hAnsi="Times New Roman" w:cs="Times New Roman"/>
          <w:bCs/>
          <w:sz w:val="24"/>
          <w:szCs w:val="24"/>
          <w:lang w:val="sr-Cyrl-RS"/>
        </w:rPr>
        <w:t>једном</w:t>
      </w:r>
      <w:r w:rsidRPr="00FD26ED">
        <w:rPr>
          <w:rFonts w:ascii="Times New Roman" w:hAnsi="Times New Roman" w:cs="Times New Roman"/>
          <w:bCs/>
          <w:sz w:val="24"/>
          <w:szCs w:val="24"/>
          <w:lang w:val="sr-Cyrl-RS"/>
        </w:rPr>
        <w:t xml:space="preserve"> случај</w:t>
      </w:r>
      <w:r w:rsidR="00142C8F">
        <w:rPr>
          <w:rFonts w:ascii="Times New Roman" w:hAnsi="Times New Roman" w:cs="Times New Roman"/>
          <w:bCs/>
          <w:sz w:val="24"/>
          <w:szCs w:val="24"/>
          <w:lang w:val="sr-Cyrl-RS"/>
        </w:rPr>
        <w:t>у</w:t>
      </w:r>
      <w:r w:rsidRPr="00FD26ED">
        <w:rPr>
          <w:rFonts w:ascii="Times New Roman" w:hAnsi="Times New Roman" w:cs="Times New Roman"/>
          <w:bCs/>
          <w:sz w:val="24"/>
          <w:szCs w:val="24"/>
          <w:lang w:val="sr-Cyrl-RS"/>
        </w:rPr>
        <w:t xml:space="preserve"> је утврђено да нема </w:t>
      </w:r>
      <w:r w:rsidR="00142C8F">
        <w:rPr>
          <w:rFonts w:ascii="Times New Roman" w:hAnsi="Times New Roman" w:cs="Times New Roman"/>
          <w:bCs/>
          <w:sz w:val="24"/>
          <w:szCs w:val="24"/>
          <w:lang w:val="sr-Cyrl-RS"/>
        </w:rPr>
        <w:t>прекршаја</w:t>
      </w:r>
      <w:r w:rsidRPr="00FD26ED">
        <w:rPr>
          <w:rFonts w:ascii="Times New Roman" w:hAnsi="Times New Roman" w:cs="Times New Roman"/>
          <w:bCs/>
          <w:sz w:val="24"/>
          <w:szCs w:val="24"/>
          <w:lang w:val="sr-Cyrl-RS"/>
        </w:rPr>
        <w:t xml:space="preserve">, </w:t>
      </w:r>
      <w:r w:rsidR="0075292A" w:rsidRPr="00FD26ED">
        <w:rPr>
          <w:rFonts w:ascii="Times New Roman" w:hAnsi="Times New Roman" w:cs="Times New Roman"/>
          <w:bCs/>
          <w:sz w:val="24"/>
          <w:szCs w:val="24"/>
          <w:lang w:val="sr-Cyrl-RS"/>
        </w:rPr>
        <w:t xml:space="preserve">у </w:t>
      </w:r>
      <w:r w:rsidR="001569C0">
        <w:rPr>
          <w:rFonts w:ascii="Times New Roman" w:hAnsi="Times New Roman" w:cs="Times New Roman"/>
          <w:bCs/>
          <w:sz w:val="24"/>
          <w:szCs w:val="24"/>
          <w:lang w:val="sr-Cyrl-RS"/>
        </w:rPr>
        <w:t>2</w:t>
      </w:r>
      <w:r w:rsidR="0075292A" w:rsidRPr="00FD26ED">
        <w:rPr>
          <w:rFonts w:ascii="Times New Roman" w:hAnsi="Times New Roman" w:cs="Times New Roman"/>
          <w:bCs/>
          <w:sz w:val="24"/>
          <w:szCs w:val="24"/>
          <w:lang w:val="sr-Cyrl-RS"/>
        </w:rPr>
        <w:t xml:space="preserve"> случај</w:t>
      </w:r>
      <w:r w:rsidR="00126F9E">
        <w:rPr>
          <w:rFonts w:ascii="Times New Roman" w:hAnsi="Times New Roman" w:cs="Times New Roman"/>
          <w:bCs/>
          <w:sz w:val="24"/>
          <w:szCs w:val="24"/>
          <w:lang w:val="sr-Cyrl-RS"/>
        </w:rPr>
        <w:t>а</w:t>
      </w:r>
      <w:r w:rsidR="0075292A" w:rsidRPr="00FD26ED">
        <w:rPr>
          <w:rFonts w:ascii="Times New Roman" w:hAnsi="Times New Roman" w:cs="Times New Roman"/>
          <w:bCs/>
          <w:sz w:val="24"/>
          <w:szCs w:val="24"/>
          <w:lang w:val="sr-Cyrl-RS"/>
        </w:rPr>
        <w:t xml:space="preserve"> </w:t>
      </w:r>
      <w:r w:rsidR="00126F9E">
        <w:rPr>
          <w:rFonts w:ascii="Times New Roman" w:hAnsi="Times New Roman" w:cs="Times New Roman"/>
          <w:bCs/>
          <w:sz w:val="24"/>
          <w:szCs w:val="24"/>
          <w:lang w:val="sr-Cyrl-RS"/>
        </w:rPr>
        <w:t xml:space="preserve">је </w:t>
      </w:r>
      <w:r w:rsidR="0075292A" w:rsidRPr="00FD26ED">
        <w:rPr>
          <w:rFonts w:ascii="Times New Roman" w:hAnsi="Times New Roman" w:cs="Times New Roman"/>
          <w:bCs/>
          <w:sz w:val="24"/>
          <w:szCs w:val="24"/>
          <w:lang w:val="sr-Cyrl-RS"/>
        </w:rPr>
        <w:t>наступила застара</w:t>
      </w:r>
      <w:r w:rsidR="001569C0">
        <w:rPr>
          <w:rFonts w:ascii="Times New Roman" w:hAnsi="Times New Roman" w:cs="Times New Roman"/>
          <w:bCs/>
          <w:sz w:val="24"/>
          <w:szCs w:val="24"/>
          <w:lang w:val="sr-Cyrl-RS"/>
        </w:rPr>
        <w:t>,</w:t>
      </w:r>
    </w:p>
    <w:p w14:paraId="43C80D3D" w14:textId="1C27A324" w:rsidR="00EA2939" w:rsidRPr="00FD26ED" w:rsidRDefault="001569C0" w:rsidP="00E013B6">
      <w:pPr>
        <w:pStyle w:val="1tekst"/>
        <w:numPr>
          <w:ilvl w:val="0"/>
          <w:numId w:val="6"/>
        </w:numPr>
        <w:ind w:right="0"/>
        <w:rPr>
          <w:rFonts w:ascii="Times New Roman" w:hAnsi="Times New Roman" w:cs="Times New Roman"/>
          <w:bCs/>
          <w:sz w:val="24"/>
          <w:szCs w:val="24"/>
          <w:lang w:val="sr-Cyrl-RS"/>
        </w:rPr>
      </w:pPr>
      <w:r>
        <w:rPr>
          <w:rFonts w:ascii="Times New Roman" w:hAnsi="Times New Roman" w:cs="Times New Roman"/>
          <w:bCs/>
          <w:sz w:val="24"/>
          <w:szCs w:val="24"/>
          <w:lang w:val="sr-Cyrl-RS"/>
        </w:rPr>
        <w:t>дата су 2 обавештења.</w:t>
      </w:r>
      <w:r w:rsidR="00126F9E">
        <w:rPr>
          <w:rFonts w:ascii="Times New Roman" w:hAnsi="Times New Roman" w:cs="Times New Roman"/>
          <w:bCs/>
          <w:sz w:val="24"/>
          <w:szCs w:val="24"/>
          <w:lang w:val="sr-Cyrl-RS"/>
        </w:rPr>
        <w:t xml:space="preserve"> </w:t>
      </w:r>
    </w:p>
    <w:p w14:paraId="3CC3D335" w14:textId="09E6EAF6" w:rsidR="0075512B" w:rsidRPr="00FD26ED" w:rsidRDefault="0075512B" w:rsidP="00142C8F">
      <w:pPr>
        <w:pStyle w:val="1tekst"/>
        <w:ind w:left="360" w:right="0" w:firstLine="0"/>
        <w:rPr>
          <w:rFonts w:ascii="Times New Roman" w:hAnsi="Times New Roman" w:cs="Times New Roman"/>
          <w:bCs/>
          <w:sz w:val="24"/>
          <w:szCs w:val="24"/>
          <w:lang w:val="sr-Cyrl-RS"/>
        </w:rPr>
      </w:pPr>
    </w:p>
    <w:p w14:paraId="25F238D1" w14:textId="0BC81D28" w:rsidR="00D734F7" w:rsidRPr="00FD26ED" w:rsidRDefault="00D734F7" w:rsidP="00851755">
      <w:pPr>
        <w:rPr>
          <w:bCs/>
          <w:lang w:val="sr-Cyrl-RS"/>
        </w:rPr>
      </w:pPr>
      <w:r w:rsidRPr="00FD26ED">
        <w:rPr>
          <w:bCs/>
          <w:u w:val="single"/>
          <w:lang w:val="sr-Cyrl-RS"/>
        </w:rPr>
        <w:t>Г. Предмети који се односе на обе области деловања и рад Службе Повереника</w:t>
      </w:r>
    </w:p>
    <w:p w14:paraId="587A650B" w14:textId="77777777" w:rsidR="00D734F7" w:rsidRPr="00FD26ED" w:rsidRDefault="00D734F7" w:rsidP="00851755">
      <w:pPr>
        <w:rPr>
          <w:bCs/>
          <w:lang w:val="sr-Cyrl-RS"/>
        </w:rPr>
      </w:pPr>
    </w:p>
    <w:p w14:paraId="6A833CE5" w14:textId="7BD4F55A" w:rsidR="00D734F7" w:rsidRPr="00FD26ED" w:rsidRDefault="001569C0" w:rsidP="00851755">
      <w:pPr>
        <w:pStyle w:val="ListParagraph"/>
        <w:numPr>
          <w:ilvl w:val="0"/>
          <w:numId w:val="5"/>
        </w:numPr>
        <w:ind w:left="720"/>
        <w:jc w:val="both"/>
        <w:rPr>
          <w:rFonts w:ascii="Times New Roman" w:hAnsi="Times New Roman"/>
          <w:bCs/>
          <w:sz w:val="24"/>
          <w:szCs w:val="24"/>
          <w:lang w:val="sr-Cyrl-RS"/>
        </w:rPr>
      </w:pPr>
      <w:r>
        <w:rPr>
          <w:rFonts w:ascii="Times New Roman" w:hAnsi="Times New Roman"/>
          <w:bCs/>
          <w:sz w:val="24"/>
          <w:szCs w:val="24"/>
          <w:lang w:val="sr-Cyrl-RS"/>
        </w:rPr>
        <w:t>19</w:t>
      </w:r>
      <w:r w:rsidR="00D734F7" w:rsidRPr="00FD26ED">
        <w:rPr>
          <w:rFonts w:ascii="Times New Roman" w:hAnsi="Times New Roman"/>
          <w:bCs/>
          <w:sz w:val="24"/>
          <w:szCs w:val="24"/>
          <w:lang w:val="sr-Cyrl-RS"/>
        </w:rPr>
        <w:t xml:space="preserve"> представк</w:t>
      </w:r>
      <w:r w:rsidR="00FD26ED" w:rsidRPr="00FD26ED">
        <w:rPr>
          <w:rFonts w:ascii="Times New Roman" w:hAnsi="Times New Roman"/>
          <w:bCs/>
          <w:sz w:val="24"/>
          <w:szCs w:val="24"/>
          <w:lang w:val="sr-Cyrl-RS"/>
        </w:rPr>
        <w:t>и</w:t>
      </w:r>
      <w:r w:rsidR="00D734F7" w:rsidRPr="00FD26ED">
        <w:rPr>
          <w:rFonts w:ascii="Times New Roman" w:hAnsi="Times New Roman"/>
          <w:bCs/>
          <w:sz w:val="24"/>
          <w:szCs w:val="24"/>
          <w:lang w:val="sr-Cyrl-RS"/>
        </w:rPr>
        <w:t xml:space="preserve"> које се однос</w:t>
      </w:r>
      <w:r w:rsidR="007A0129" w:rsidRPr="00FD26ED">
        <w:rPr>
          <w:rFonts w:ascii="Times New Roman" w:hAnsi="Times New Roman"/>
          <w:bCs/>
          <w:sz w:val="24"/>
          <w:szCs w:val="24"/>
          <w:lang w:val="sr-Cyrl-RS"/>
        </w:rPr>
        <w:t>е</w:t>
      </w:r>
      <w:r w:rsidR="00D734F7" w:rsidRPr="00FD26ED">
        <w:rPr>
          <w:rFonts w:ascii="Times New Roman" w:hAnsi="Times New Roman"/>
          <w:bCs/>
          <w:sz w:val="24"/>
          <w:szCs w:val="24"/>
          <w:lang w:val="sr-Cyrl-RS"/>
        </w:rPr>
        <w:t xml:space="preserve"> на питања која нису из надлежности Повереника по којима је достављен одговор подносиоцу или/и прослеђене су надлежним органима на надлежност, уз обавештење подносиоцу, </w:t>
      </w:r>
    </w:p>
    <w:p w14:paraId="47C41E98" w14:textId="5210A24C" w:rsidR="00D734F7" w:rsidRPr="00FD26ED" w:rsidRDefault="00311D29" w:rsidP="00851755">
      <w:pPr>
        <w:pStyle w:val="ListParagraph"/>
        <w:numPr>
          <w:ilvl w:val="0"/>
          <w:numId w:val="5"/>
        </w:numPr>
        <w:ind w:left="720"/>
        <w:jc w:val="both"/>
        <w:rPr>
          <w:rFonts w:ascii="Times New Roman" w:hAnsi="Times New Roman"/>
          <w:bCs/>
          <w:sz w:val="24"/>
          <w:szCs w:val="24"/>
          <w:lang w:val="sr-Cyrl-RS"/>
        </w:rPr>
      </w:pPr>
      <w:r w:rsidRPr="00FD26ED">
        <w:rPr>
          <w:rFonts w:ascii="Times New Roman" w:hAnsi="Times New Roman"/>
          <w:bCs/>
          <w:sz w:val="24"/>
          <w:szCs w:val="24"/>
          <w:lang w:val="sr-Cyrl-RS"/>
        </w:rPr>
        <w:t>п</w:t>
      </w:r>
      <w:r w:rsidR="00D734F7" w:rsidRPr="00FD26ED">
        <w:rPr>
          <w:rFonts w:ascii="Times New Roman" w:hAnsi="Times New Roman"/>
          <w:bCs/>
          <w:sz w:val="24"/>
          <w:szCs w:val="24"/>
          <w:lang w:val="sr-Cyrl-RS"/>
        </w:rPr>
        <w:t>оступ</w:t>
      </w:r>
      <w:r w:rsidR="00C25356" w:rsidRPr="00FD26ED">
        <w:rPr>
          <w:rFonts w:ascii="Times New Roman" w:hAnsi="Times New Roman"/>
          <w:bCs/>
          <w:sz w:val="24"/>
          <w:szCs w:val="24"/>
          <w:lang w:val="sr-Cyrl-RS"/>
        </w:rPr>
        <w:t>а</w:t>
      </w:r>
      <w:r w:rsidR="00D734F7" w:rsidRPr="00FD26ED">
        <w:rPr>
          <w:rFonts w:ascii="Times New Roman" w:hAnsi="Times New Roman"/>
          <w:bCs/>
          <w:sz w:val="24"/>
          <w:szCs w:val="24"/>
          <w:lang w:val="sr-Cyrl-RS"/>
        </w:rPr>
        <w:t xml:space="preserve">но је по </w:t>
      </w:r>
      <w:r w:rsidR="001569C0">
        <w:rPr>
          <w:rFonts w:ascii="Times New Roman" w:hAnsi="Times New Roman"/>
          <w:bCs/>
          <w:sz w:val="24"/>
          <w:szCs w:val="24"/>
          <w:lang w:val="sr-Cyrl-RS"/>
        </w:rPr>
        <w:t>26</w:t>
      </w:r>
      <w:r w:rsidR="00851755" w:rsidRPr="00FD26ED">
        <w:rPr>
          <w:rFonts w:ascii="Times New Roman" w:hAnsi="Times New Roman"/>
          <w:bCs/>
          <w:sz w:val="24"/>
          <w:szCs w:val="24"/>
          <w:lang w:val="sr-Cyrl-RS"/>
        </w:rPr>
        <w:t xml:space="preserve"> за</w:t>
      </w:r>
      <w:r w:rsidR="00D734F7" w:rsidRPr="00FD26ED">
        <w:rPr>
          <w:rFonts w:ascii="Times New Roman" w:hAnsi="Times New Roman"/>
          <w:bCs/>
          <w:sz w:val="24"/>
          <w:szCs w:val="24"/>
          <w:lang w:val="sr-Cyrl-RS"/>
        </w:rPr>
        <w:t>хтев</w:t>
      </w:r>
      <w:r w:rsidR="00126F9E">
        <w:rPr>
          <w:rFonts w:ascii="Times New Roman" w:hAnsi="Times New Roman"/>
          <w:bCs/>
          <w:sz w:val="24"/>
          <w:szCs w:val="24"/>
          <w:lang w:val="sr-Cyrl-RS"/>
        </w:rPr>
        <w:t>а</w:t>
      </w:r>
      <w:r w:rsidR="00D734F7" w:rsidRPr="00FD26ED">
        <w:rPr>
          <w:rFonts w:ascii="Times New Roman" w:hAnsi="Times New Roman"/>
          <w:bCs/>
          <w:sz w:val="24"/>
          <w:szCs w:val="24"/>
          <w:lang w:val="sr-Cyrl-RS"/>
        </w:rPr>
        <w:t xml:space="preserve"> за информацијама од Повереника, </w:t>
      </w:r>
    </w:p>
    <w:p w14:paraId="49D67B4B" w14:textId="2304CD09" w:rsidR="00D734F7" w:rsidRPr="00FD26ED" w:rsidRDefault="00142C8F" w:rsidP="00851755">
      <w:pPr>
        <w:pStyle w:val="ListParagraph"/>
        <w:numPr>
          <w:ilvl w:val="0"/>
          <w:numId w:val="5"/>
        </w:numPr>
        <w:ind w:left="720"/>
        <w:jc w:val="both"/>
        <w:rPr>
          <w:rFonts w:ascii="Times New Roman" w:hAnsi="Times New Roman"/>
          <w:bCs/>
          <w:sz w:val="24"/>
          <w:szCs w:val="24"/>
          <w:lang w:val="sr-Cyrl-RS"/>
        </w:rPr>
      </w:pPr>
      <w:r>
        <w:rPr>
          <w:rFonts w:ascii="Times New Roman" w:hAnsi="Times New Roman"/>
          <w:bCs/>
          <w:sz w:val="24"/>
          <w:szCs w:val="24"/>
          <w:lang w:val="sr-Cyrl-RS"/>
        </w:rPr>
        <w:t>1</w:t>
      </w:r>
      <w:r w:rsidR="001569C0">
        <w:rPr>
          <w:rFonts w:ascii="Times New Roman" w:hAnsi="Times New Roman"/>
          <w:bCs/>
          <w:sz w:val="24"/>
          <w:szCs w:val="24"/>
          <w:lang w:val="sr-Cyrl-RS"/>
        </w:rPr>
        <w:t>7</w:t>
      </w:r>
      <w:r w:rsidR="00E23A96" w:rsidRPr="00FD26ED">
        <w:rPr>
          <w:rFonts w:ascii="Times New Roman" w:hAnsi="Times New Roman"/>
          <w:bCs/>
          <w:sz w:val="24"/>
          <w:szCs w:val="24"/>
          <w:lang w:val="sr-Cyrl-RS"/>
        </w:rPr>
        <w:t xml:space="preserve"> зах</w:t>
      </w:r>
      <w:r w:rsidR="00D734F7" w:rsidRPr="00FD26ED">
        <w:rPr>
          <w:rFonts w:ascii="Times New Roman" w:hAnsi="Times New Roman"/>
          <w:bCs/>
          <w:sz w:val="24"/>
          <w:szCs w:val="24"/>
          <w:lang w:val="sr-Cyrl-RS"/>
        </w:rPr>
        <w:t>тев</w:t>
      </w:r>
      <w:r>
        <w:rPr>
          <w:rFonts w:ascii="Times New Roman" w:hAnsi="Times New Roman"/>
          <w:bCs/>
          <w:sz w:val="24"/>
          <w:szCs w:val="24"/>
          <w:lang w:val="sr-Cyrl-RS"/>
        </w:rPr>
        <w:t>а</w:t>
      </w:r>
      <w:r w:rsidR="00D734F7" w:rsidRPr="00FD26ED">
        <w:rPr>
          <w:rFonts w:ascii="Times New Roman" w:hAnsi="Times New Roman"/>
          <w:bCs/>
          <w:sz w:val="24"/>
          <w:szCs w:val="24"/>
          <w:lang w:val="sr-Cyrl-RS"/>
        </w:rPr>
        <w:t xml:space="preserve"> у вези са информацијама о предмету,</w:t>
      </w:r>
    </w:p>
    <w:p w14:paraId="4444D06D" w14:textId="794812CF" w:rsidR="00D734F7" w:rsidRPr="00FD26ED" w:rsidRDefault="001569C0" w:rsidP="00851755">
      <w:pPr>
        <w:pStyle w:val="ListParagraph"/>
        <w:numPr>
          <w:ilvl w:val="0"/>
          <w:numId w:val="5"/>
        </w:numPr>
        <w:ind w:left="720"/>
        <w:jc w:val="both"/>
        <w:rPr>
          <w:rFonts w:ascii="Times New Roman" w:hAnsi="Times New Roman"/>
          <w:bCs/>
          <w:sz w:val="24"/>
          <w:szCs w:val="24"/>
          <w:lang w:val="sr-Cyrl-RS"/>
        </w:rPr>
      </w:pPr>
      <w:r>
        <w:rPr>
          <w:rFonts w:ascii="Times New Roman" w:hAnsi="Times New Roman"/>
          <w:bCs/>
          <w:sz w:val="24"/>
          <w:szCs w:val="24"/>
          <w:lang w:val="sr-Cyrl-RS"/>
        </w:rPr>
        <w:t>7</w:t>
      </w:r>
      <w:r w:rsidR="00D734F7" w:rsidRPr="00FD26ED">
        <w:rPr>
          <w:rFonts w:ascii="Times New Roman" w:hAnsi="Times New Roman"/>
          <w:bCs/>
          <w:sz w:val="24"/>
          <w:szCs w:val="24"/>
          <w:lang w:val="sr-Cyrl-RS"/>
        </w:rPr>
        <w:t xml:space="preserve"> из области домаће и међународне сарадње, </w:t>
      </w:r>
    </w:p>
    <w:p w14:paraId="1EFCB9D2" w14:textId="54579EBB" w:rsidR="00D734F7" w:rsidRPr="00FD26ED" w:rsidRDefault="00142C8F" w:rsidP="00851755">
      <w:pPr>
        <w:pStyle w:val="ListParagraph"/>
        <w:numPr>
          <w:ilvl w:val="0"/>
          <w:numId w:val="5"/>
        </w:numPr>
        <w:ind w:left="720"/>
        <w:jc w:val="both"/>
        <w:rPr>
          <w:rFonts w:ascii="Times New Roman" w:hAnsi="Times New Roman"/>
          <w:bCs/>
          <w:sz w:val="24"/>
          <w:szCs w:val="24"/>
          <w:lang w:val="sr-Cyrl-RS"/>
        </w:rPr>
      </w:pPr>
      <w:r>
        <w:rPr>
          <w:rFonts w:ascii="Times New Roman" w:hAnsi="Times New Roman"/>
          <w:bCs/>
          <w:sz w:val="24"/>
          <w:szCs w:val="24"/>
          <w:lang w:val="sr-Cyrl-RS"/>
        </w:rPr>
        <w:t>2</w:t>
      </w:r>
      <w:r w:rsidR="00D734F7" w:rsidRPr="00FD26ED">
        <w:rPr>
          <w:rFonts w:ascii="Times New Roman" w:hAnsi="Times New Roman"/>
          <w:bCs/>
          <w:sz w:val="24"/>
          <w:szCs w:val="24"/>
          <w:lang w:val="sr-Cyrl-RS"/>
        </w:rPr>
        <w:t xml:space="preserve"> саопштењ</w:t>
      </w:r>
      <w:r w:rsidR="00EC5BC9" w:rsidRPr="00FD26ED">
        <w:rPr>
          <w:rFonts w:ascii="Times New Roman" w:hAnsi="Times New Roman"/>
          <w:bCs/>
          <w:sz w:val="24"/>
          <w:szCs w:val="24"/>
          <w:lang w:val="sr-Cyrl-RS"/>
        </w:rPr>
        <w:t>а</w:t>
      </w:r>
      <w:r w:rsidR="00D734F7" w:rsidRPr="00FD26ED">
        <w:rPr>
          <w:rFonts w:ascii="Times New Roman" w:hAnsi="Times New Roman"/>
          <w:bCs/>
          <w:sz w:val="24"/>
          <w:szCs w:val="24"/>
          <w:lang w:val="sr-Cyrl-RS"/>
        </w:rPr>
        <w:t xml:space="preserve"> за јавност,</w:t>
      </w:r>
    </w:p>
    <w:p w14:paraId="6071670F" w14:textId="56D3347A" w:rsidR="00D734F7" w:rsidRPr="00FD26ED" w:rsidRDefault="0027548D" w:rsidP="00851755">
      <w:pPr>
        <w:pStyle w:val="ListParagraph"/>
        <w:numPr>
          <w:ilvl w:val="0"/>
          <w:numId w:val="5"/>
        </w:numPr>
        <w:ind w:left="720"/>
        <w:jc w:val="both"/>
        <w:rPr>
          <w:rFonts w:ascii="Times New Roman" w:hAnsi="Times New Roman"/>
          <w:bCs/>
          <w:sz w:val="24"/>
          <w:szCs w:val="24"/>
          <w:lang w:val="sr-Cyrl-RS"/>
        </w:rPr>
      </w:pPr>
      <w:r w:rsidRPr="00FD26ED">
        <w:rPr>
          <w:rFonts w:ascii="Times New Roman" w:hAnsi="Times New Roman"/>
          <w:bCs/>
          <w:sz w:val="24"/>
          <w:szCs w:val="24"/>
          <w:lang w:val="sr-Cyrl-RS"/>
        </w:rPr>
        <w:t>1</w:t>
      </w:r>
      <w:r w:rsidR="00142C8F">
        <w:rPr>
          <w:rFonts w:ascii="Times New Roman" w:hAnsi="Times New Roman"/>
          <w:bCs/>
          <w:sz w:val="24"/>
          <w:szCs w:val="24"/>
          <w:lang w:val="sr-Cyrl-RS"/>
        </w:rPr>
        <w:t>4</w:t>
      </w:r>
      <w:r w:rsidR="00D734F7" w:rsidRPr="00FD26ED">
        <w:rPr>
          <w:rFonts w:ascii="Times New Roman" w:hAnsi="Times New Roman"/>
          <w:bCs/>
          <w:sz w:val="24"/>
          <w:szCs w:val="24"/>
          <w:lang w:val="sr-Cyrl-RS"/>
        </w:rPr>
        <w:t xml:space="preserve"> извештај</w:t>
      </w:r>
      <w:r w:rsidR="005F1335" w:rsidRPr="00FD26ED">
        <w:rPr>
          <w:rFonts w:ascii="Times New Roman" w:hAnsi="Times New Roman"/>
          <w:bCs/>
          <w:sz w:val="24"/>
          <w:szCs w:val="24"/>
          <w:lang w:val="sr-Cyrl-RS"/>
        </w:rPr>
        <w:t>а</w:t>
      </w:r>
      <w:r w:rsidR="00D734F7" w:rsidRPr="00FD26ED">
        <w:rPr>
          <w:rFonts w:ascii="Times New Roman" w:hAnsi="Times New Roman"/>
          <w:bCs/>
          <w:sz w:val="24"/>
          <w:szCs w:val="24"/>
          <w:lang w:val="sr-Cyrl-RS"/>
        </w:rPr>
        <w:t>,</w:t>
      </w:r>
    </w:p>
    <w:p w14:paraId="798B8602" w14:textId="5E67E35F" w:rsidR="00D734F7" w:rsidRPr="00FD26ED" w:rsidRDefault="00142C8F" w:rsidP="00851755">
      <w:pPr>
        <w:pStyle w:val="ListParagraph"/>
        <w:numPr>
          <w:ilvl w:val="0"/>
          <w:numId w:val="5"/>
        </w:numPr>
        <w:ind w:left="720"/>
        <w:jc w:val="both"/>
        <w:rPr>
          <w:rFonts w:ascii="Times New Roman" w:hAnsi="Times New Roman"/>
          <w:bCs/>
          <w:sz w:val="24"/>
          <w:szCs w:val="24"/>
          <w:lang w:val="sr-Cyrl-RS"/>
        </w:rPr>
      </w:pPr>
      <w:r>
        <w:rPr>
          <w:rFonts w:ascii="Times New Roman" w:hAnsi="Times New Roman"/>
          <w:bCs/>
          <w:sz w:val="24"/>
          <w:szCs w:val="24"/>
          <w:lang w:val="sr-Cyrl-RS"/>
        </w:rPr>
        <w:t>1</w:t>
      </w:r>
      <w:r w:rsidR="001569C0">
        <w:rPr>
          <w:rFonts w:ascii="Times New Roman" w:hAnsi="Times New Roman"/>
          <w:bCs/>
          <w:sz w:val="24"/>
          <w:szCs w:val="24"/>
          <w:lang w:val="sr-Cyrl-RS"/>
        </w:rPr>
        <w:t>8</w:t>
      </w:r>
      <w:r w:rsidR="00E23A96" w:rsidRPr="00FD26ED">
        <w:rPr>
          <w:rFonts w:ascii="Times New Roman" w:hAnsi="Times New Roman"/>
          <w:bCs/>
          <w:sz w:val="24"/>
          <w:szCs w:val="24"/>
          <w:lang w:val="sr-Cyrl-RS"/>
        </w:rPr>
        <w:t xml:space="preserve"> </w:t>
      </w:r>
      <w:r w:rsidR="00D734F7" w:rsidRPr="00FD26ED">
        <w:rPr>
          <w:rFonts w:ascii="Times New Roman" w:hAnsi="Times New Roman"/>
          <w:bCs/>
          <w:sz w:val="24"/>
          <w:szCs w:val="24"/>
          <w:lang w:val="sr-Cyrl-RS"/>
        </w:rPr>
        <w:t>остало,</w:t>
      </w:r>
    </w:p>
    <w:p w14:paraId="682CEFE6" w14:textId="33B9C293" w:rsidR="00B21323" w:rsidRPr="00FD26ED" w:rsidRDefault="00142C8F" w:rsidP="00851755">
      <w:pPr>
        <w:pStyle w:val="ListParagraph"/>
        <w:numPr>
          <w:ilvl w:val="0"/>
          <w:numId w:val="5"/>
        </w:numPr>
        <w:ind w:left="720"/>
        <w:jc w:val="both"/>
        <w:rPr>
          <w:rFonts w:ascii="Times New Roman" w:hAnsi="Times New Roman"/>
          <w:bCs/>
          <w:sz w:val="24"/>
          <w:szCs w:val="24"/>
          <w:lang w:val="sr-Cyrl-RS"/>
        </w:rPr>
      </w:pPr>
      <w:r>
        <w:rPr>
          <w:rFonts w:ascii="Times New Roman" w:hAnsi="Times New Roman"/>
          <w:bCs/>
          <w:sz w:val="24"/>
          <w:szCs w:val="24"/>
          <w:lang w:val="sr-Cyrl-RS"/>
        </w:rPr>
        <w:t>1</w:t>
      </w:r>
      <w:r w:rsidR="00A0374E" w:rsidRPr="00FD26ED">
        <w:rPr>
          <w:rFonts w:ascii="Times New Roman" w:hAnsi="Times New Roman"/>
          <w:bCs/>
          <w:sz w:val="24"/>
          <w:szCs w:val="24"/>
          <w:lang w:val="sr-Cyrl-RS"/>
        </w:rPr>
        <w:t xml:space="preserve"> мишљењ</w:t>
      </w:r>
      <w:r>
        <w:rPr>
          <w:rFonts w:ascii="Times New Roman" w:hAnsi="Times New Roman"/>
          <w:bCs/>
          <w:sz w:val="24"/>
          <w:szCs w:val="24"/>
          <w:lang w:val="sr-Cyrl-RS"/>
        </w:rPr>
        <w:t>е</w:t>
      </w:r>
      <w:r w:rsidR="0027548D" w:rsidRPr="00FD26ED">
        <w:rPr>
          <w:rFonts w:ascii="Times New Roman" w:hAnsi="Times New Roman"/>
          <w:bCs/>
          <w:sz w:val="24"/>
          <w:szCs w:val="24"/>
          <w:lang w:val="sr-Cyrl-RS"/>
        </w:rPr>
        <w:t>,</w:t>
      </w:r>
    </w:p>
    <w:p w14:paraId="5D7C8403" w14:textId="21D0FB7E" w:rsidR="0027548D" w:rsidRPr="00FD26ED" w:rsidRDefault="00142C8F" w:rsidP="00851755">
      <w:pPr>
        <w:pStyle w:val="ListParagraph"/>
        <w:numPr>
          <w:ilvl w:val="0"/>
          <w:numId w:val="5"/>
        </w:numPr>
        <w:ind w:left="720"/>
        <w:jc w:val="both"/>
        <w:rPr>
          <w:rFonts w:ascii="Times New Roman" w:hAnsi="Times New Roman"/>
          <w:bCs/>
          <w:sz w:val="24"/>
          <w:szCs w:val="24"/>
          <w:lang w:val="sr-Cyrl-RS"/>
        </w:rPr>
      </w:pPr>
      <w:r>
        <w:rPr>
          <w:rFonts w:ascii="Times New Roman" w:hAnsi="Times New Roman"/>
          <w:bCs/>
          <w:sz w:val="24"/>
          <w:szCs w:val="24"/>
          <w:lang w:val="sr-Cyrl-RS"/>
        </w:rPr>
        <w:t>1</w:t>
      </w:r>
      <w:r w:rsidR="0027548D" w:rsidRPr="00FD26ED">
        <w:rPr>
          <w:rFonts w:ascii="Times New Roman" w:hAnsi="Times New Roman"/>
          <w:bCs/>
          <w:sz w:val="24"/>
          <w:szCs w:val="24"/>
          <w:lang w:val="sr-Cyrl-RS"/>
        </w:rPr>
        <w:t xml:space="preserve"> обук</w:t>
      </w:r>
      <w:r w:rsidR="00126F9E">
        <w:rPr>
          <w:rFonts w:ascii="Times New Roman" w:hAnsi="Times New Roman"/>
          <w:bCs/>
          <w:sz w:val="24"/>
          <w:szCs w:val="24"/>
          <w:lang w:val="sr-Cyrl-RS"/>
        </w:rPr>
        <w:t>а</w:t>
      </w:r>
      <w:r w:rsidR="003C0BBF" w:rsidRPr="00FD26ED">
        <w:rPr>
          <w:rFonts w:ascii="Times New Roman" w:hAnsi="Times New Roman"/>
          <w:bCs/>
          <w:sz w:val="24"/>
          <w:szCs w:val="24"/>
          <w:lang w:val="sr-Cyrl-RS"/>
        </w:rPr>
        <w:t>,</w:t>
      </w:r>
    </w:p>
    <w:p w14:paraId="24509C41" w14:textId="27E7ACAC" w:rsidR="00DA45C4" w:rsidRDefault="00FD26ED" w:rsidP="00851755">
      <w:pPr>
        <w:pStyle w:val="ListParagraph"/>
        <w:numPr>
          <w:ilvl w:val="0"/>
          <w:numId w:val="5"/>
        </w:numPr>
        <w:ind w:left="720"/>
        <w:jc w:val="both"/>
        <w:rPr>
          <w:rFonts w:ascii="Times New Roman" w:hAnsi="Times New Roman"/>
          <w:bCs/>
          <w:sz w:val="24"/>
          <w:szCs w:val="24"/>
          <w:lang w:val="sr-Cyrl-RS"/>
        </w:rPr>
      </w:pPr>
      <w:r w:rsidRPr="00FD26ED">
        <w:rPr>
          <w:rFonts w:ascii="Times New Roman" w:hAnsi="Times New Roman"/>
          <w:bCs/>
          <w:sz w:val="24"/>
          <w:szCs w:val="24"/>
          <w:lang w:val="sr-Cyrl-RS"/>
        </w:rPr>
        <w:t xml:space="preserve">1 </w:t>
      </w:r>
      <w:r w:rsidR="00126F9E">
        <w:rPr>
          <w:rFonts w:ascii="Times New Roman" w:hAnsi="Times New Roman"/>
          <w:bCs/>
          <w:sz w:val="24"/>
          <w:szCs w:val="24"/>
          <w:lang w:val="sr-Cyrl-RS"/>
        </w:rPr>
        <w:t>предмет из области ЕУ</w:t>
      </w:r>
      <w:r w:rsidR="001569C0">
        <w:rPr>
          <w:rFonts w:ascii="Times New Roman" w:hAnsi="Times New Roman"/>
          <w:bCs/>
          <w:sz w:val="24"/>
          <w:szCs w:val="24"/>
          <w:lang w:val="sr-Cyrl-RS"/>
        </w:rPr>
        <w:t>,</w:t>
      </w:r>
    </w:p>
    <w:p w14:paraId="6345760B" w14:textId="64CB7498" w:rsidR="001569C0" w:rsidRPr="00FD26ED" w:rsidRDefault="001569C0" w:rsidP="00851755">
      <w:pPr>
        <w:pStyle w:val="ListParagraph"/>
        <w:numPr>
          <w:ilvl w:val="0"/>
          <w:numId w:val="5"/>
        </w:numPr>
        <w:ind w:left="720"/>
        <w:jc w:val="both"/>
        <w:rPr>
          <w:rFonts w:ascii="Times New Roman" w:hAnsi="Times New Roman"/>
          <w:bCs/>
          <w:sz w:val="24"/>
          <w:szCs w:val="24"/>
          <w:lang w:val="sr-Cyrl-RS"/>
        </w:rPr>
      </w:pPr>
      <w:r>
        <w:rPr>
          <w:rFonts w:ascii="Times New Roman" w:hAnsi="Times New Roman"/>
          <w:bCs/>
          <w:sz w:val="24"/>
          <w:szCs w:val="24"/>
          <w:lang w:val="sr-Cyrl-RS"/>
        </w:rPr>
        <w:t>1 иницијатива.</w:t>
      </w:r>
    </w:p>
    <w:p w14:paraId="5F4BC069" w14:textId="77777777" w:rsidR="0002401C" w:rsidRPr="00A34DA7" w:rsidRDefault="0002401C" w:rsidP="00851755">
      <w:pPr>
        <w:rPr>
          <w:bCs/>
          <w:color w:val="EE0000"/>
          <w:u w:val="single"/>
          <w:lang w:val="sr-Cyrl-RS"/>
        </w:rPr>
      </w:pPr>
    </w:p>
    <w:p w14:paraId="0AD7CA78" w14:textId="77777777" w:rsidR="00726162" w:rsidRPr="00A34DA7" w:rsidRDefault="00726162" w:rsidP="00D36E52">
      <w:pPr>
        <w:rPr>
          <w:b/>
          <w:u w:val="single"/>
          <w:lang w:val="sr-Cyrl-RS"/>
        </w:rPr>
      </w:pPr>
      <w:bookmarkStart w:id="0" w:name="_Hlk176770512"/>
    </w:p>
    <w:p w14:paraId="443257AC" w14:textId="752796F9" w:rsidR="00D36E52" w:rsidRPr="00A34DA7" w:rsidRDefault="00D36E52" w:rsidP="00D36E52">
      <w:pPr>
        <w:rPr>
          <w:b/>
          <w:u w:val="single"/>
          <w:lang w:val="sr-Cyrl-RS"/>
        </w:rPr>
      </w:pPr>
      <w:r w:rsidRPr="00A34DA7">
        <w:rPr>
          <w:b/>
          <w:u w:val="single"/>
          <w:lang w:val="sr-Cyrl-RS"/>
        </w:rPr>
        <w:t xml:space="preserve">II. Друге активности и догађаји </w:t>
      </w:r>
    </w:p>
    <w:p w14:paraId="5A5A4776" w14:textId="77777777" w:rsidR="00D36E52" w:rsidRPr="00A34DA7" w:rsidRDefault="00D36E52" w:rsidP="00D36E52">
      <w:pPr>
        <w:rPr>
          <w:b/>
          <w:u w:val="single"/>
          <w:lang w:val="sr-Cyrl-RS"/>
        </w:rPr>
      </w:pPr>
    </w:p>
    <w:p w14:paraId="790434A1" w14:textId="1DE5554D" w:rsidR="0014782E" w:rsidRPr="003F3CE0" w:rsidRDefault="0014782E" w:rsidP="00D36E52">
      <w:pPr>
        <w:jc w:val="both"/>
        <w:rPr>
          <w:b/>
          <w:u w:val="single"/>
          <w:lang w:val="sr-Cyrl-RS"/>
        </w:rPr>
      </w:pPr>
      <w:bookmarkStart w:id="1" w:name="_Hlk173402176"/>
      <w:r w:rsidRPr="003F3CE0">
        <w:rPr>
          <w:b/>
          <w:u w:val="single"/>
          <w:lang w:val="sr-Cyrl-RS"/>
        </w:rPr>
        <w:t>Повереник</w:t>
      </w:r>
    </w:p>
    <w:p w14:paraId="32313A35" w14:textId="77777777" w:rsidR="00A5435F" w:rsidRPr="003F3CE0" w:rsidRDefault="00A5435F" w:rsidP="00D36E52">
      <w:pPr>
        <w:jc w:val="both"/>
        <w:rPr>
          <w:b/>
          <w:u w:val="single"/>
          <w:lang w:val="sr-Cyrl-RS"/>
        </w:rPr>
      </w:pPr>
    </w:p>
    <w:p w14:paraId="30891D1E" w14:textId="77777777" w:rsidR="003F3CE0" w:rsidRPr="003F3CE0" w:rsidRDefault="003F3CE0" w:rsidP="004B3378">
      <w:pPr>
        <w:pStyle w:val="ListParagraph"/>
        <w:numPr>
          <w:ilvl w:val="0"/>
          <w:numId w:val="48"/>
        </w:numPr>
        <w:ind w:left="0" w:firstLine="360"/>
        <w:contextualSpacing/>
        <w:jc w:val="both"/>
        <w:rPr>
          <w:rFonts w:ascii="Times New Roman" w:hAnsi="Times New Roman"/>
          <w:sz w:val="24"/>
          <w:szCs w:val="24"/>
          <w:lang w:val="sr-Cyrl-RS"/>
        </w:rPr>
      </w:pPr>
      <w:r w:rsidRPr="003F3CE0">
        <w:rPr>
          <w:rFonts w:ascii="Times New Roman" w:hAnsi="Times New Roman"/>
          <w:sz w:val="24"/>
          <w:szCs w:val="24"/>
          <w:lang w:val="sr-Cyrl-RS"/>
        </w:rPr>
        <w:t>Повереник Милан Мариновић и заменица Повереника Сања Унковић учествовали су на састанку Европског Одбора за заштиту података (ЕДПБ) који је одржан 10. и 11. фебруара 2026. године у Бриселу. Поред организационих питања у вези са планом рада Одбора у наредном периоду, највише времена је посвећено заједничком мишљењу и ставовима Одбора и Европског Супервизора за заштиту података (ЕДПС) заузетог поводом тзв. „Дигиталног омнибус Акта“. Главна тема дискусије је била како, у време све израженије дигитализације и обраде података о личности од стране вештачке интелигенције, ефикасно заштитити податке о личности грађана.</w:t>
      </w:r>
    </w:p>
    <w:p w14:paraId="172EDAFF" w14:textId="77777777" w:rsidR="003F3CE0" w:rsidRPr="003F3CE0" w:rsidRDefault="003F3CE0" w:rsidP="004B3378">
      <w:pPr>
        <w:jc w:val="both"/>
        <w:rPr>
          <w:lang w:val="sr-Cyrl-RS"/>
        </w:rPr>
      </w:pPr>
      <w:r w:rsidRPr="003F3CE0">
        <w:rPr>
          <w:lang w:val="sr-Cyrl-RS"/>
        </w:rPr>
        <w:t>Поред наведеног, Повереник и заменица су одржали низ билатералних састанака на којима су упознали своје колеге о иницијативи за оснивање Е-Асоцијације органа за заштиту података о личности из целог света.</w:t>
      </w:r>
    </w:p>
    <w:p w14:paraId="7B942CF8" w14:textId="77777777" w:rsidR="003F3CE0" w:rsidRPr="003F3CE0" w:rsidRDefault="003F3CE0" w:rsidP="004B3378">
      <w:pPr>
        <w:pStyle w:val="ListParagraph"/>
        <w:numPr>
          <w:ilvl w:val="0"/>
          <w:numId w:val="49"/>
        </w:numPr>
        <w:ind w:left="0" w:firstLine="360"/>
        <w:contextualSpacing/>
        <w:jc w:val="both"/>
        <w:rPr>
          <w:rFonts w:ascii="Times New Roman" w:hAnsi="Times New Roman"/>
          <w:sz w:val="24"/>
          <w:szCs w:val="24"/>
          <w:lang w:val="sr-Cyrl-RS"/>
        </w:rPr>
      </w:pPr>
      <w:r w:rsidRPr="003F3CE0">
        <w:rPr>
          <w:rFonts w:ascii="Times New Roman" w:hAnsi="Times New Roman"/>
          <w:sz w:val="24"/>
          <w:szCs w:val="24"/>
          <w:lang w:val="sr-Cyrl-RS"/>
        </w:rPr>
        <w:t>Повереник Милан Мариновић и заменица Повереника Сања Унковић су од 23. до 26. фебруара 2026. године били у службеној посети Агенцији за заштиту личних података Босне и Херцеговине, у Сарајеву.</w:t>
      </w:r>
    </w:p>
    <w:p w14:paraId="7E8E191B" w14:textId="77777777" w:rsidR="003F3CE0" w:rsidRPr="003F3CE0" w:rsidRDefault="003F3CE0" w:rsidP="004B3378">
      <w:pPr>
        <w:jc w:val="both"/>
        <w:rPr>
          <w:lang w:val="sr-Cyrl-RS"/>
        </w:rPr>
      </w:pPr>
      <w:r w:rsidRPr="003F3CE0">
        <w:rPr>
          <w:lang w:val="sr-Cyrl-RS"/>
        </w:rPr>
        <w:t>У оквиру посете учествовали су и на састанку Иницијативе „Privacy4Balkans“ која окупља органе за заштиту података о личности Босне и Херцеговине, Црне Горе, Северне Македоније и Србије. Поред Повереника и заменице Повереника, састанку су присуствовали: у име БиХ: др Драгољуб Рељић, директор Агенције, Анте Борас, заменик директора, Жељка Васковић, руководилац Сектора за међународну сарадњу; у име Црне Горе: Маја Жуњић Митровић, директорка Агенције, Жељко Рутовић, председник савета Агенције и Зоран Вујичић, члан савета; у име Северне Македоније: Накил Фетаи, директор Агенције, Елена Вељановска, заменица директора и Валентин Фетадјокоски, државни саветник.</w:t>
      </w:r>
    </w:p>
    <w:p w14:paraId="2C661A1E" w14:textId="77777777" w:rsidR="003F3CE0" w:rsidRPr="003F3CE0" w:rsidRDefault="003F3CE0" w:rsidP="004B3378">
      <w:pPr>
        <w:jc w:val="both"/>
      </w:pPr>
      <w:r w:rsidRPr="003F3CE0">
        <w:rPr>
          <w:lang w:val="sr-Cyrl-RS"/>
        </w:rPr>
        <w:t>Повод за одржавање редовних састанака наведених органа су промене политика приватности компаније Мета и платформе Икс у односу на обраду података о личности у сврху развоја вештачке интелигенције. У циљу ефикаснијег остваривања; права на заштиту података о личности грађана из наведених држава, представници ових надзорних органа одлучили су да заједнички наступе према наведеним компанијама. Такође, посебно ценећи чињеницу да наведене компаније, попут још неких, нису одредили своје представнике за заштиту података о личности у нашим државама, договорен је заједнички наступ и у том циљу.</w:t>
      </w:r>
    </w:p>
    <w:p w14:paraId="6404CDBC" w14:textId="77777777" w:rsidR="003F3CE0" w:rsidRPr="003F3CE0" w:rsidRDefault="003F3CE0" w:rsidP="004B3378">
      <w:pPr>
        <w:pStyle w:val="NormalWeb"/>
        <w:numPr>
          <w:ilvl w:val="0"/>
          <w:numId w:val="41"/>
        </w:numPr>
        <w:shd w:val="clear" w:color="auto" w:fill="FFFFFF"/>
        <w:spacing w:before="0" w:beforeAutospacing="0" w:after="0" w:afterAutospacing="0"/>
        <w:ind w:left="0" w:firstLine="360"/>
        <w:jc w:val="both"/>
        <w:rPr>
          <w:rFonts w:eastAsiaTheme="minorHAnsi"/>
          <w:kern w:val="2"/>
          <w:lang w:val="sr-Cyrl-RS"/>
          <w14:ligatures w14:val="standardContextual"/>
        </w:rPr>
      </w:pPr>
      <w:r w:rsidRPr="003F3CE0">
        <w:rPr>
          <w:rFonts w:eastAsiaTheme="minorHAnsi"/>
          <w:kern w:val="2"/>
          <w:lang w:val="sr-Cyrl-RS"/>
          <w14:ligatures w14:val="standardContextual"/>
        </w:rPr>
        <w:t>Повереник је са својим сарадницима током месеца фебруара 2026. године дао низ изјава и одговора на упите штампаних и електронских медија у вези са актуелним питањима која се тичу права на приступ информацијама од јавног значаја и заштите података о личности.</w:t>
      </w:r>
    </w:p>
    <w:p w14:paraId="0C7E2F45" w14:textId="77777777" w:rsidR="00E54CE8" w:rsidRPr="003F3CE0" w:rsidRDefault="00E54CE8" w:rsidP="00D36E52">
      <w:pPr>
        <w:jc w:val="both"/>
        <w:rPr>
          <w:b/>
          <w:u w:val="single"/>
          <w:lang w:val="sr-Latn-RS"/>
        </w:rPr>
      </w:pPr>
    </w:p>
    <w:p w14:paraId="26119651" w14:textId="77777777" w:rsidR="00040E5B" w:rsidRPr="003F3CE0" w:rsidRDefault="00040E5B" w:rsidP="00D36E52">
      <w:pPr>
        <w:jc w:val="both"/>
        <w:rPr>
          <w:b/>
          <w:u w:val="single"/>
          <w:lang w:val="sr-Cyrl-RS"/>
        </w:rPr>
      </w:pPr>
    </w:p>
    <w:p w14:paraId="3727BE99" w14:textId="7D57A2E8" w:rsidR="00D36E52" w:rsidRPr="003F3CE0" w:rsidRDefault="00D36E52" w:rsidP="00D36E52">
      <w:pPr>
        <w:jc w:val="both"/>
        <w:rPr>
          <w:b/>
          <w:u w:val="single"/>
          <w:lang w:val="sr-Cyrl-RS"/>
        </w:rPr>
      </w:pPr>
      <w:r w:rsidRPr="003F3CE0">
        <w:rPr>
          <w:b/>
          <w:u w:val="single"/>
          <w:lang w:val="sr-Cyrl-RS"/>
        </w:rPr>
        <w:t>Конференције/догађаји</w:t>
      </w:r>
    </w:p>
    <w:p w14:paraId="0004FA85" w14:textId="77777777" w:rsidR="003F3CE0" w:rsidRPr="003F3CE0" w:rsidRDefault="003F3CE0" w:rsidP="00D36E52">
      <w:pPr>
        <w:jc w:val="both"/>
        <w:rPr>
          <w:b/>
          <w:u w:val="single"/>
          <w:lang w:val="sr-Cyrl-RS"/>
        </w:rPr>
      </w:pPr>
    </w:p>
    <w:p w14:paraId="273A3F1A" w14:textId="5515331D" w:rsidR="004B3378" w:rsidRPr="003F3CE0" w:rsidRDefault="004B3378" w:rsidP="004B3378">
      <w:pPr>
        <w:numPr>
          <w:ilvl w:val="0"/>
          <w:numId w:val="46"/>
        </w:numPr>
        <w:ind w:left="360"/>
        <w:jc w:val="both"/>
        <w:rPr>
          <w:lang w:val="sr-Cyrl-RS"/>
        </w:rPr>
      </w:pPr>
      <w:r w:rsidRPr="003F3CE0">
        <w:rPr>
          <w:lang w:val="sr-Cyrl-RS"/>
        </w:rPr>
        <w:t>11.02.2026. године представнице Повереника су учествовале на консултативном састанку са представником Министарства за рад, запошљавање, борачка и социјална питања поводом израде Нацрта закона о Централном регистру особа са инвалидитетом у РС</w:t>
      </w:r>
      <w:r>
        <w:rPr>
          <w:lang w:val="sr-Cyrl-RS"/>
        </w:rPr>
        <w:t>;</w:t>
      </w:r>
    </w:p>
    <w:p w14:paraId="36D1C9B7" w14:textId="2956D5A0" w:rsidR="004B3378" w:rsidRPr="003F3CE0" w:rsidRDefault="004B3378" w:rsidP="004B3378">
      <w:pPr>
        <w:numPr>
          <w:ilvl w:val="0"/>
          <w:numId w:val="46"/>
        </w:numPr>
        <w:ind w:left="360"/>
        <w:jc w:val="both"/>
        <w:rPr>
          <w:lang w:val="sr-Cyrl-RS"/>
        </w:rPr>
      </w:pPr>
      <w:r w:rsidRPr="003F3CE0">
        <w:lastRenderedPageBreak/>
        <w:t>23</w:t>
      </w:r>
      <w:r w:rsidRPr="003F3CE0">
        <w:rPr>
          <w:lang w:val="sr-Cyrl-RS"/>
        </w:rPr>
        <w:t>.0</w:t>
      </w:r>
      <w:r w:rsidRPr="003F3CE0">
        <w:t>2</w:t>
      </w:r>
      <w:r w:rsidRPr="003F3CE0">
        <w:rPr>
          <w:lang w:val="sr-Cyrl-RS"/>
        </w:rPr>
        <w:t>.202</w:t>
      </w:r>
      <w:r w:rsidRPr="003F3CE0">
        <w:rPr>
          <w:lang w:val="sr-Latn-RS"/>
        </w:rPr>
        <w:t>6</w:t>
      </w:r>
      <w:r w:rsidRPr="003F3CE0">
        <w:rPr>
          <w:lang w:val="sr-Cyrl-RS"/>
        </w:rPr>
        <w:t>. године представниц</w:t>
      </w:r>
      <w:r w:rsidRPr="003F3CE0">
        <w:t>a</w:t>
      </w:r>
      <w:r w:rsidRPr="003F3CE0">
        <w:rPr>
          <w:lang w:val="sr-Cyrl-RS"/>
        </w:rPr>
        <w:t xml:space="preserve"> Повереника је са представницима Сектора за надзор над заштитом података о личности и Сектора за заштиту права лица и пренос података о личности учествовала на консултативном састанку на тему Позитивни правни оквир и стање у области видео надзора у РС у простору Привредне коморе Србије</w:t>
      </w:r>
      <w:r>
        <w:rPr>
          <w:lang w:val="sr-Cyrl-RS"/>
        </w:rPr>
        <w:t>;</w:t>
      </w:r>
      <w:r w:rsidRPr="003F3CE0">
        <w:rPr>
          <w:lang w:val="sr-Cyrl-RS"/>
        </w:rPr>
        <w:t xml:space="preserve"> </w:t>
      </w:r>
    </w:p>
    <w:p w14:paraId="6EA919AD" w14:textId="034E18CC" w:rsidR="003F3CE0" w:rsidRPr="003F3CE0" w:rsidRDefault="003F3CE0" w:rsidP="004B3378">
      <w:pPr>
        <w:pStyle w:val="ListParagraph"/>
        <w:numPr>
          <w:ilvl w:val="0"/>
          <w:numId w:val="46"/>
        </w:numPr>
        <w:ind w:left="360"/>
        <w:contextualSpacing/>
        <w:jc w:val="both"/>
        <w:rPr>
          <w:rFonts w:ascii="Times New Roman" w:hAnsi="Times New Roman"/>
          <w:sz w:val="24"/>
          <w:szCs w:val="24"/>
          <w:lang w:val="sr-Cyrl-RS"/>
        </w:rPr>
      </w:pPr>
      <w:r w:rsidRPr="003F3CE0">
        <w:rPr>
          <w:rFonts w:ascii="Times New Roman" w:hAnsi="Times New Roman"/>
          <w:sz w:val="24"/>
          <w:szCs w:val="24"/>
          <w:lang w:val="sr-Cyrl-RS"/>
        </w:rPr>
        <w:t>Дана 26.2.2026. године представнице Повереника су учествовале на Конференцији посвећеној представљању Извештаја о проблемима корисника медијских услуга у Србији  која је организована у оквиру ЕУ/СЕ пројекта „</w:t>
      </w:r>
      <w:r w:rsidRPr="003F3CE0">
        <w:rPr>
          <w:rFonts w:ascii="Times New Roman" w:hAnsi="Times New Roman"/>
          <w:sz w:val="24"/>
          <w:szCs w:val="24"/>
          <w:lang w:val="sr-Latn-RS"/>
        </w:rPr>
        <w:t>PROFREX</w:t>
      </w:r>
      <w:r w:rsidRPr="003F3CE0">
        <w:rPr>
          <w:rFonts w:ascii="Times New Roman" w:hAnsi="Times New Roman"/>
          <w:sz w:val="24"/>
          <w:szCs w:val="24"/>
          <w:lang w:val="sr-Cyrl-RS"/>
        </w:rPr>
        <w:t>“</w:t>
      </w:r>
      <w:r w:rsidR="004B3378">
        <w:rPr>
          <w:rFonts w:ascii="Times New Roman" w:hAnsi="Times New Roman"/>
          <w:sz w:val="24"/>
          <w:szCs w:val="24"/>
          <w:lang w:val="sr-Cyrl-RS"/>
        </w:rPr>
        <w:t>.</w:t>
      </w:r>
    </w:p>
    <w:p w14:paraId="35AE877C" w14:textId="77777777" w:rsidR="003F3CE0" w:rsidRPr="003F3CE0" w:rsidRDefault="003F3CE0" w:rsidP="003F3CE0">
      <w:pPr>
        <w:spacing w:after="160" w:line="259" w:lineRule="auto"/>
        <w:contextualSpacing/>
        <w:jc w:val="both"/>
        <w:rPr>
          <w:lang w:val="sr-Cyrl-RS"/>
        </w:rPr>
      </w:pPr>
    </w:p>
    <w:bookmarkEnd w:id="1"/>
    <w:p w14:paraId="2E344188" w14:textId="77777777" w:rsidR="00D36E52" w:rsidRPr="003F3CE0" w:rsidRDefault="00D36E52" w:rsidP="00D36E52">
      <w:pPr>
        <w:jc w:val="both"/>
        <w:rPr>
          <w:b/>
          <w:u w:val="single"/>
          <w:lang w:val="sr-Cyrl-RS"/>
        </w:rPr>
      </w:pPr>
      <w:r w:rsidRPr="003F3CE0">
        <w:rPr>
          <w:b/>
          <w:u w:val="single"/>
          <w:lang w:val="sr-Cyrl-RS"/>
        </w:rPr>
        <w:t>Међународна сарадња</w:t>
      </w:r>
    </w:p>
    <w:p w14:paraId="03E8AB61" w14:textId="77777777" w:rsidR="00E86D63" w:rsidRPr="003F3CE0" w:rsidRDefault="00E86D63" w:rsidP="00D36E52">
      <w:pPr>
        <w:jc w:val="both"/>
        <w:rPr>
          <w:b/>
          <w:u w:val="single"/>
          <w:lang w:val="sr-Cyrl-RS"/>
        </w:rPr>
      </w:pPr>
    </w:p>
    <w:p w14:paraId="37BB5914" w14:textId="1632193F" w:rsidR="003F3CE0" w:rsidRPr="003F3CE0" w:rsidRDefault="003F3CE0" w:rsidP="004B3378">
      <w:pPr>
        <w:pStyle w:val="ListParagraph"/>
        <w:numPr>
          <w:ilvl w:val="0"/>
          <w:numId w:val="45"/>
        </w:numPr>
        <w:ind w:left="360" w:hanging="270"/>
        <w:jc w:val="both"/>
        <w:rPr>
          <w:rFonts w:ascii="Times New Roman" w:hAnsi="Times New Roman"/>
          <w:bCs/>
          <w:sz w:val="24"/>
          <w:szCs w:val="24"/>
          <w:lang w:val="sr-Cyrl-RS"/>
        </w:rPr>
      </w:pPr>
      <w:r w:rsidRPr="003F3CE0">
        <w:rPr>
          <w:rFonts w:ascii="Times New Roman" w:hAnsi="Times New Roman"/>
          <w:bCs/>
          <w:sz w:val="24"/>
          <w:szCs w:val="24"/>
          <w:lang w:val="sr-Cyrl-RS"/>
        </w:rPr>
        <w:t>Дана 4.2.2026. године представнице Повереника су, као чланови,  учествовале  на четвртом састанку Управног одбора пројекта ЕУ/СЕ „</w:t>
      </w:r>
      <w:r w:rsidRPr="003F3CE0">
        <w:rPr>
          <w:rFonts w:ascii="Times New Roman" w:hAnsi="Times New Roman"/>
          <w:bCs/>
          <w:sz w:val="24"/>
          <w:szCs w:val="24"/>
          <w:lang w:val="sr-Latn-RS"/>
        </w:rPr>
        <w:t>PROFREX</w:t>
      </w:r>
      <w:r w:rsidRPr="003F3CE0">
        <w:rPr>
          <w:rFonts w:ascii="Times New Roman" w:hAnsi="Times New Roman"/>
          <w:bCs/>
          <w:sz w:val="24"/>
          <w:szCs w:val="24"/>
          <w:lang w:val="sr-Cyrl-RS"/>
        </w:rPr>
        <w:t>“</w:t>
      </w:r>
      <w:r w:rsidR="004B3378">
        <w:rPr>
          <w:rFonts w:ascii="Times New Roman" w:hAnsi="Times New Roman"/>
          <w:bCs/>
          <w:sz w:val="24"/>
          <w:szCs w:val="24"/>
          <w:lang w:val="sr-Cyrl-RS"/>
        </w:rPr>
        <w:t>;</w:t>
      </w:r>
    </w:p>
    <w:p w14:paraId="2955166E" w14:textId="4F8FD0B1" w:rsidR="003F3CE0" w:rsidRPr="003F3CE0" w:rsidRDefault="003F3CE0" w:rsidP="004B3378">
      <w:pPr>
        <w:pStyle w:val="ListParagraph"/>
        <w:numPr>
          <w:ilvl w:val="0"/>
          <w:numId w:val="45"/>
        </w:numPr>
        <w:ind w:left="360" w:hanging="270"/>
        <w:jc w:val="both"/>
        <w:rPr>
          <w:rFonts w:ascii="Times New Roman" w:hAnsi="Times New Roman"/>
          <w:bCs/>
          <w:sz w:val="24"/>
          <w:szCs w:val="24"/>
          <w:lang w:val="sr-Cyrl-RS"/>
        </w:rPr>
      </w:pPr>
      <w:r w:rsidRPr="003F3CE0">
        <w:rPr>
          <w:rFonts w:ascii="Times New Roman" w:hAnsi="Times New Roman"/>
          <w:bCs/>
          <w:sz w:val="24"/>
          <w:szCs w:val="24"/>
          <w:lang w:val="sr-Cyrl-RS"/>
        </w:rPr>
        <w:t>Дана</w:t>
      </w:r>
      <w:r w:rsidR="004B3378">
        <w:rPr>
          <w:rFonts w:ascii="Times New Roman" w:hAnsi="Times New Roman"/>
          <w:bCs/>
          <w:sz w:val="24"/>
          <w:szCs w:val="24"/>
          <w:lang w:val="sr-Cyrl-RS"/>
        </w:rPr>
        <w:t xml:space="preserve"> </w:t>
      </w:r>
      <w:r w:rsidRPr="003F3CE0">
        <w:rPr>
          <w:rFonts w:ascii="Times New Roman" w:hAnsi="Times New Roman"/>
          <w:bCs/>
          <w:sz w:val="24"/>
          <w:szCs w:val="24"/>
          <w:lang w:val="sr-Cyrl-RS"/>
        </w:rPr>
        <w:t xml:space="preserve">12.2.2026. године представници Повереника су одржали састанак са делегацијом Мисије ОЕБС-а у Србији ради дефинисања активности предстојеће медијске кампање која се организује у оквиру пројекта „Консолидовање процеса демократизације у Републици Србији“ </w:t>
      </w:r>
      <w:r w:rsidRPr="003F3CE0">
        <w:rPr>
          <w:rFonts w:ascii="Times New Roman" w:hAnsi="Times New Roman"/>
          <w:bCs/>
          <w:sz w:val="24"/>
          <w:szCs w:val="24"/>
          <w:lang w:val="sr-Latn-RS"/>
        </w:rPr>
        <w:t xml:space="preserve">VI </w:t>
      </w:r>
      <w:r w:rsidRPr="003F3CE0">
        <w:rPr>
          <w:rFonts w:ascii="Times New Roman" w:hAnsi="Times New Roman"/>
          <w:bCs/>
          <w:sz w:val="24"/>
          <w:szCs w:val="24"/>
          <w:lang w:val="sr-Cyrl-RS"/>
        </w:rPr>
        <w:t>фаза</w:t>
      </w:r>
      <w:r w:rsidR="004B3378">
        <w:rPr>
          <w:rFonts w:ascii="Times New Roman" w:hAnsi="Times New Roman"/>
          <w:bCs/>
          <w:sz w:val="24"/>
          <w:szCs w:val="24"/>
          <w:lang w:val="sr-Cyrl-RS"/>
        </w:rPr>
        <w:t>;</w:t>
      </w:r>
    </w:p>
    <w:p w14:paraId="404A3C59" w14:textId="5B4607F7" w:rsidR="003F3CE0" w:rsidRPr="003F3CE0" w:rsidRDefault="003F3CE0" w:rsidP="004B3378">
      <w:pPr>
        <w:pStyle w:val="ListParagraph"/>
        <w:numPr>
          <w:ilvl w:val="0"/>
          <w:numId w:val="45"/>
        </w:numPr>
        <w:ind w:left="360" w:hanging="270"/>
        <w:jc w:val="both"/>
        <w:rPr>
          <w:rFonts w:ascii="Times New Roman" w:hAnsi="Times New Roman"/>
          <w:bCs/>
          <w:sz w:val="24"/>
          <w:szCs w:val="24"/>
          <w:lang w:val="sr-Cyrl-RS"/>
        </w:rPr>
      </w:pPr>
      <w:r w:rsidRPr="003F3CE0">
        <w:rPr>
          <w:rFonts w:ascii="Times New Roman" w:hAnsi="Times New Roman"/>
          <w:bCs/>
          <w:sz w:val="24"/>
          <w:szCs w:val="24"/>
          <w:lang w:val="sr-Cyrl-RS"/>
        </w:rPr>
        <w:t>Дана 26.2.2026. године представнице Повереника су, као чланови,  учествовале на трећем састанку Управног одбора, регионалног пројекта ЕУ/СЕ „</w:t>
      </w:r>
      <w:r w:rsidRPr="003F3CE0">
        <w:rPr>
          <w:rFonts w:ascii="Times New Roman" w:hAnsi="Times New Roman"/>
          <w:bCs/>
          <w:sz w:val="24"/>
          <w:szCs w:val="24"/>
          <w:lang w:val="sr-Latn-RS"/>
        </w:rPr>
        <w:t>PROFREX</w:t>
      </w:r>
      <w:r w:rsidRPr="003F3CE0">
        <w:rPr>
          <w:rFonts w:ascii="Times New Roman" w:hAnsi="Times New Roman"/>
          <w:bCs/>
          <w:sz w:val="24"/>
          <w:szCs w:val="24"/>
          <w:lang w:val="sr-Cyrl-RS"/>
        </w:rPr>
        <w:t>“</w:t>
      </w:r>
      <w:r w:rsidR="004B3378">
        <w:rPr>
          <w:rFonts w:ascii="Times New Roman" w:hAnsi="Times New Roman"/>
          <w:bCs/>
          <w:sz w:val="24"/>
          <w:szCs w:val="24"/>
          <w:lang w:val="sr-Cyrl-RS"/>
        </w:rPr>
        <w:t>.</w:t>
      </w:r>
    </w:p>
    <w:p w14:paraId="31494965" w14:textId="77777777" w:rsidR="004D0BBA" w:rsidRPr="003F3CE0" w:rsidRDefault="004D0BBA" w:rsidP="00D36E52">
      <w:pPr>
        <w:jc w:val="both"/>
        <w:rPr>
          <w:b/>
          <w:u w:val="single"/>
          <w:lang w:val="sr-Cyrl-RS"/>
        </w:rPr>
      </w:pPr>
    </w:p>
    <w:p w14:paraId="1A7382DB" w14:textId="77777777" w:rsidR="004D0BBA" w:rsidRPr="003F3CE0" w:rsidRDefault="004D0BBA" w:rsidP="00D36E52">
      <w:pPr>
        <w:jc w:val="both"/>
        <w:rPr>
          <w:b/>
          <w:u w:val="single"/>
          <w:lang w:val="sr-Cyrl-RS"/>
        </w:rPr>
      </w:pPr>
    </w:p>
    <w:p w14:paraId="5D8E636A" w14:textId="1FC71FC1" w:rsidR="00294E26" w:rsidRPr="003F3CE0" w:rsidRDefault="00294E26" w:rsidP="00D36E52">
      <w:pPr>
        <w:jc w:val="both"/>
        <w:rPr>
          <w:b/>
          <w:u w:val="single"/>
          <w:lang w:val="sr-Cyrl-RS"/>
        </w:rPr>
      </w:pPr>
      <w:r w:rsidRPr="003F3CE0">
        <w:rPr>
          <w:b/>
          <w:u w:val="single"/>
          <w:lang w:val="sr-Cyrl-RS"/>
        </w:rPr>
        <w:t>Европске интеграције</w:t>
      </w:r>
    </w:p>
    <w:p w14:paraId="0F406381" w14:textId="77777777" w:rsidR="003F3CE0" w:rsidRPr="003F3CE0" w:rsidRDefault="003F3CE0" w:rsidP="00D36E52">
      <w:pPr>
        <w:jc w:val="both"/>
        <w:rPr>
          <w:b/>
          <w:u w:val="single"/>
          <w:lang w:val="sr-Cyrl-RS"/>
        </w:rPr>
      </w:pPr>
    </w:p>
    <w:p w14:paraId="70860ED2" w14:textId="66ECFD44" w:rsidR="003F3CE0" w:rsidRPr="003F3CE0" w:rsidRDefault="003F3CE0" w:rsidP="004B3378">
      <w:pPr>
        <w:pStyle w:val="ListParagraph"/>
        <w:numPr>
          <w:ilvl w:val="0"/>
          <w:numId w:val="47"/>
        </w:numPr>
        <w:spacing w:after="160"/>
        <w:ind w:left="360"/>
        <w:contextualSpacing/>
        <w:jc w:val="both"/>
        <w:rPr>
          <w:rFonts w:ascii="Times New Roman" w:hAnsi="Times New Roman"/>
          <w:color w:val="000000" w:themeColor="text1"/>
          <w:sz w:val="24"/>
          <w:szCs w:val="24"/>
          <w:lang w:val="sr-Cyrl-RS"/>
        </w:rPr>
      </w:pPr>
      <w:r w:rsidRPr="003F3CE0">
        <w:rPr>
          <w:rFonts w:ascii="Times New Roman" w:hAnsi="Times New Roman"/>
          <w:color w:val="000000" w:themeColor="text1"/>
          <w:sz w:val="24"/>
          <w:szCs w:val="24"/>
          <w:lang w:val="sr-Cyrl-RS"/>
        </w:rPr>
        <w:t>Дана 19.2.2026. године представница Повереника је учествовала на припремном састанку Пододбора за правду, слободу и безбедност</w:t>
      </w:r>
      <w:r w:rsidR="004B3378">
        <w:rPr>
          <w:rFonts w:ascii="Times New Roman" w:hAnsi="Times New Roman"/>
          <w:color w:val="000000" w:themeColor="text1"/>
          <w:sz w:val="24"/>
          <w:szCs w:val="24"/>
          <w:lang w:val="sr-Cyrl-RS"/>
        </w:rPr>
        <w:t>;</w:t>
      </w:r>
    </w:p>
    <w:p w14:paraId="61F37D42" w14:textId="2CBD0FF1" w:rsidR="003F3CE0" w:rsidRPr="003F3CE0" w:rsidRDefault="003F3CE0" w:rsidP="004B3378">
      <w:pPr>
        <w:pStyle w:val="ListParagraph"/>
        <w:numPr>
          <w:ilvl w:val="0"/>
          <w:numId w:val="47"/>
        </w:numPr>
        <w:spacing w:after="160"/>
        <w:ind w:left="360"/>
        <w:contextualSpacing/>
        <w:jc w:val="both"/>
        <w:rPr>
          <w:rFonts w:ascii="Times New Roman" w:hAnsi="Times New Roman"/>
          <w:color w:val="000000" w:themeColor="text1"/>
          <w:sz w:val="24"/>
          <w:szCs w:val="24"/>
          <w:lang w:val="sr-Cyrl-RS"/>
        </w:rPr>
      </w:pPr>
      <w:r w:rsidRPr="003F3CE0">
        <w:rPr>
          <w:rFonts w:ascii="Times New Roman" w:hAnsi="Times New Roman"/>
          <w:color w:val="000000" w:themeColor="text1"/>
          <w:sz w:val="24"/>
          <w:szCs w:val="24"/>
          <w:lang w:val="sr-Cyrl-RS"/>
        </w:rPr>
        <w:t>У периоду од 24-25.2.2026. године представници Повереника су учествовали на састанку Пододбора за правду, слободу и безбедност</w:t>
      </w:r>
      <w:r w:rsidR="004B3378">
        <w:rPr>
          <w:rFonts w:ascii="Times New Roman" w:hAnsi="Times New Roman"/>
          <w:color w:val="000000" w:themeColor="text1"/>
          <w:sz w:val="24"/>
          <w:szCs w:val="24"/>
          <w:lang w:val="sr-Cyrl-RS"/>
        </w:rPr>
        <w:t>.</w:t>
      </w:r>
    </w:p>
    <w:p w14:paraId="16666038" w14:textId="77777777" w:rsidR="003F3CE0" w:rsidRPr="003F3CE0" w:rsidRDefault="003F3CE0" w:rsidP="00D36E52">
      <w:pPr>
        <w:jc w:val="both"/>
        <w:rPr>
          <w:b/>
          <w:u w:val="single"/>
          <w:lang w:val="sr-Cyrl-RS"/>
        </w:rPr>
      </w:pPr>
    </w:p>
    <w:p w14:paraId="6119D8EA" w14:textId="77777777" w:rsidR="00E86D63" w:rsidRPr="003F3CE0" w:rsidRDefault="00E86D63" w:rsidP="00D36E52">
      <w:pPr>
        <w:jc w:val="both"/>
        <w:rPr>
          <w:b/>
          <w:u w:val="single"/>
          <w:lang w:val="sr-Cyrl-RS"/>
        </w:rPr>
      </w:pPr>
    </w:p>
    <w:p w14:paraId="0AF09243" w14:textId="5EE29A98" w:rsidR="00B64EF2" w:rsidRPr="003F3CE0" w:rsidRDefault="00B64EF2" w:rsidP="00B64EF2">
      <w:pPr>
        <w:jc w:val="both"/>
        <w:rPr>
          <w:b/>
          <w:u w:val="single"/>
          <w:lang w:val="sr-Cyrl-RS"/>
        </w:rPr>
      </w:pPr>
      <w:bookmarkStart w:id="2" w:name="_Hlk173402155"/>
      <w:r w:rsidRPr="003F3CE0">
        <w:rPr>
          <w:b/>
          <w:u w:val="single"/>
          <w:lang w:val="sr-Cyrl-RS"/>
        </w:rPr>
        <w:t>Законодавне активности</w:t>
      </w:r>
    </w:p>
    <w:p w14:paraId="48C023B8" w14:textId="77777777" w:rsidR="00E86D63" w:rsidRPr="003F3CE0" w:rsidRDefault="00E86D63" w:rsidP="00B64EF2">
      <w:pPr>
        <w:jc w:val="both"/>
        <w:rPr>
          <w:b/>
          <w:u w:val="single"/>
          <w:lang w:val="sr-Cyrl-RS"/>
        </w:rPr>
      </w:pPr>
    </w:p>
    <w:bookmarkEnd w:id="0"/>
    <w:bookmarkEnd w:id="2"/>
    <w:p w14:paraId="4CBB0DED" w14:textId="0CE3D122" w:rsidR="003F3CE0" w:rsidRPr="003F3CE0" w:rsidRDefault="003F3CE0" w:rsidP="004B3378">
      <w:pPr>
        <w:pStyle w:val="ListParagraph"/>
        <w:numPr>
          <w:ilvl w:val="0"/>
          <w:numId w:val="15"/>
        </w:numPr>
        <w:spacing w:after="160"/>
        <w:ind w:left="360"/>
        <w:contextualSpacing/>
        <w:jc w:val="both"/>
        <w:rPr>
          <w:rFonts w:ascii="Times New Roman" w:hAnsi="Times New Roman"/>
          <w:sz w:val="24"/>
          <w:szCs w:val="24"/>
          <w:lang w:val="sr-Cyrl-RS"/>
        </w:rPr>
      </w:pPr>
      <w:r w:rsidRPr="003F3CE0">
        <w:rPr>
          <w:rFonts w:ascii="Times New Roman" w:hAnsi="Times New Roman"/>
          <w:sz w:val="24"/>
          <w:szCs w:val="24"/>
          <w:lang w:val="sr-Cyrl-RS"/>
        </w:rPr>
        <w:t>Републичком секретаријату за јавне политике дато је мишљење на Предлог закључка о усвајању Методолошких правила за писање и измену и допуну докумената јавне политике</w:t>
      </w:r>
      <w:r w:rsidR="004B3378">
        <w:rPr>
          <w:rFonts w:ascii="Times New Roman" w:hAnsi="Times New Roman"/>
          <w:sz w:val="24"/>
          <w:szCs w:val="24"/>
          <w:lang w:val="sr-Cyrl-RS"/>
        </w:rPr>
        <w:t>.</w:t>
      </w:r>
    </w:p>
    <w:p w14:paraId="2C894171" w14:textId="77777777" w:rsidR="00446A05" w:rsidRPr="003F3CE0" w:rsidRDefault="00446A05" w:rsidP="00034473">
      <w:pPr>
        <w:pStyle w:val="ListParagraph"/>
        <w:jc w:val="both"/>
        <w:rPr>
          <w:rFonts w:ascii="Times New Roman" w:hAnsi="Times New Roman"/>
          <w:bCs/>
          <w:sz w:val="24"/>
          <w:szCs w:val="24"/>
          <w:lang w:val="sr-Cyrl-RS"/>
        </w:rPr>
      </w:pPr>
    </w:p>
    <w:p w14:paraId="29B78739" w14:textId="77777777" w:rsidR="003F3CE0" w:rsidRPr="003F3CE0" w:rsidRDefault="003F3CE0" w:rsidP="00034473">
      <w:pPr>
        <w:pStyle w:val="ListParagraph"/>
        <w:jc w:val="both"/>
        <w:rPr>
          <w:rFonts w:ascii="Times New Roman" w:hAnsi="Times New Roman"/>
          <w:bCs/>
          <w:sz w:val="24"/>
          <w:szCs w:val="24"/>
          <w:lang w:val="sr-Cyrl-RS"/>
        </w:rPr>
      </w:pPr>
    </w:p>
    <w:p w14:paraId="41118E0E" w14:textId="784ECF68" w:rsidR="003F3CE0" w:rsidRPr="003F3CE0" w:rsidRDefault="003F3CE0" w:rsidP="003F3CE0">
      <w:pPr>
        <w:jc w:val="both"/>
        <w:rPr>
          <w:b/>
          <w:u w:val="single"/>
          <w:lang w:val="sr-Cyrl-RS"/>
        </w:rPr>
      </w:pPr>
      <w:r w:rsidRPr="003F3CE0">
        <w:rPr>
          <w:b/>
          <w:u w:val="single"/>
          <w:lang w:val="sr-Cyrl-RS"/>
        </w:rPr>
        <w:t>Обуке</w:t>
      </w:r>
    </w:p>
    <w:p w14:paraId="483DFF1B" w14:textId="77777777" w:rsidR="003F3CE0" w:rsidRPr="003F3CE0" w:rsidRDefault="003F3CE0" w:rsidP="003F3CE0">
      <w:pPr>
        <w:pStyle w:val="ListParagraph"/>
        <w:jc w:val="both"/>
        <w:rPr>
          <w:rFonts w:ascii="Times New Roman" w:hAnsi="Times New Roman"/>
          <w:bCs/>
          <w:sz w:val="24"/>
          <w:szCs w:val="24"/>
          <w:lang w:val="sr-Cyrl-RS"/>
        </w:rPr>
      </w:pPr>
    </w:p>
    <w:p w14:paraId="70ADDEBD" w14:textId="694BCDED" w:rsidR="00F107DD" w:rsidRPr="00F107DD" w:rsidRDefault="00F107DD" w:rsidP="004B3378">
      <w:pPr>
        <w:pStyle w:val="ListParagraph"/>
        <w:numPr>
          <w:ilvl w:val="0"/>
          <w:numId w:val="56"/>
        </w:numPr>
        <w:ind w:left="360" w:hanging="270"/>
        <w:jc w:val="both"/>
        <w:rPr>
          <w:rFonts w:ascii="Times New Roman" w:hAnsi="Times New Roman"/>
          <w:bCs/>
          <w:sz w:val="24"/>
          <w:szCs w:val="24"/>
          <w:lang w:val="sr-Cyrl-RS"/>
        </w:rPr>
      </w:pPr>
      <w:r>
        <w:rPr>
          <w:rFonts w:ascii="Times New Roman" w:hAnsi="Times New Roman"/>
          <w:bCs/>
          <w:sz w:val="24"/>
          <w:szCs w:val="24"/>
          <w:lang w:val="sr-Cyrl-RS"/>
        </w:rPr>
        <w:t xml:space="preserve">6.2.2026. </w:t>
      </w:r>
      <w:r>
        <w:rPr>
          <w:rFonts w:ascii="Times New Roman" w:hAnsi="Times New Roman"/>
          <w:bCs/>
          <w:sz w:val="24"/>
          <w:szCs w:val="24"/>
          <w:lang w:val="sr-Cyrl-RS"/>
        </w:rPr>
        <w:t>о</w:t>
      </w:r>
      <w:proofErr w:type="spellStart"/>
      <w:r w:rsidRPr="004B3378">
        <w:rPr>
          <w:rFonts w:ascii="Times New Roman" w:hAnsi="Times New Roman"/>
          <w:bCs/>
          <w:sz w:val="24"/>
          <w:szCs w:val="24"/>
        </w:rPr>
        <w:t>бука</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из</w:t>
      </w:r>
      <w:proofErr w:type="spellEnd"/>
      <w:r w:rsidRPr="004B3378">
        <w:rPr>
          <w:rFonts w:ascii="Times New Roman" w:hAnsi="Times New Roman"/>
          <w:bCs/>
          <w:sz w:val="24"/>
          <w:szCs w:val="24"/>
        </w:rPr>
        <w:t xml:space="preserve"> ЗЗПЛ </w:t>
      </w:r>
      <w:proofErr w:type="spellStart"/>
      <w:r w:rsidRPr="004B3378">
        <w:rPr>
          <w:rFonts w:ascii="Times New Roman" w:hAnsi="Times New Roman"/>
          <w:bCs/>
          <w:sz w:val="24"/>
          <w:szCs w:val="24"/>
        </w:rPr>
        <w:t>за</w:t>
      </w:r>
      <w:proofErr w:type="spellEnd"/>
      <w:r w:rsidRPr="004B3378">
        <w:rPr>
          <w:rFonts w:ascii="Times New Roman" w:hAnsi="Times New Roman"/>
          <w:bCs/>
          <w:sz w:val="24"/>
          <w:szCs w:val="24"/>
        </w:rPr>
        <w:t xml:space="preserve"> </w:t>
      </w:r>
      <w:r w:rsidRPr="00F107DD">
        <w:rPr>
          <w:rFonts w:ascii="Times New Roman" w:hAnsi="Times New Roman"/>
          <w:bCs/>
          <w:sz w:val="24"/>
          <w:szCs w:val="24"/>
          <w:lang w:val="sr-Cyrl-RS"/>
        </w:rPr>
        <w:t>лица за заштиту података о личности</w:t>
      </w:r>
      <w:r>
        <w:rPr>
          <w:rFonts w:ascii="Times New Roman" w:hAnsi="Times New Roman"/>
          <w:bCs/>
          <w:sz w:val="24"/>
          <w:szCs w:val="24"/>
          <w:lang w:val="sr-Cyrl-RS"/>
        </w:rPr>
        <w:t xml:space="preserve"> у </w:t>
      </w:r>
      <w:r w:rsidRPr="00F107DD">
        <w:rPr>
          <w:rFonts w:ascii="Times New Roman" w:hAnsi="Times New Roman"/>
          <w:bCs/>
          <w:sz w:val="24"/>
          <w:szCs w:val="24"/>
          <w:lang w:val="sr-Cyrl-CS"/>
        </w:rPr>
        <w:t>Центр</w:t>
      </w:r>
      <w:r>
        <w:rPr>
          <w:rFonts w:ascii="Times New Roman" w:hAnsi="Times New Roman"/>
          <w:bCs/>
          <w:sz w:val="24"/>
          <w:szCs w:val="24"/>
          <w:lang w:val="sr-Cyrl-CS"/>
        </w:rPr>
        <w:t>у</w:t>
      </w:r>
      <w:r w:rsidRPr="00F107DD">
        <w:rPr>
          <w:rFonts w:ascii="Times New Roman" w:hAnsi="Times New Roman"/>
          <w:bCs/>
          <w:sz w:val="24"/>
          <w:szCs w:val="24"/>
          <w:lang w:val="sr-Cyrl-CS"/>
        </w:rPr>
        <w:t xml:space="preserve"> за стручно усавршавање</w:t>
      </w:r>
      <w:r>
        <w:rPr>
          <w:rFonts w:ascii="Times New Roman" w:hAnsi="Times New Roman"/>
          <w:bCs/>
          <w:sz w:val="24"/>
          <w:szCs w:val="24"/>
          <w:lang w:val="sr-Cyrl-CS"/>
        </w:rPr>
        <w:t xml:space="preserve"> у</w:t>
      </w:r>
      <w:r w:rsidRPr="00F107DD">
        <w:rPr>
          <w:rFonts w:ascii="Times New Roman" w:hAnsi="Times New Roman"/>
          <w:bCs/>
          <w:sz w:val="24"/>
          <w:szCs w:val="24"/>
          <w:lang w:val="sr-Cyrl-CS"/>
        </w:rPr>
        <w:t xml:space="preserve"> Ша</w:t>
      </w:r>
      <w:r>
        <w:rPr>
          <w:rFonts w:ascii="Times New Roman" w:hAnsi="Times New Roman"/>
          <w:bCs/>
          <w:sz w:val="24"/>
          <w:szCs w:val="24"/>
          <w:lang w:val="sr-Cyrl-CS"/>
        </w:rPr>
        <w:t>пцу;</w:t>
      </w:r>
    </w:p>
    <w:p w14:paraId="5FE1819C" w14:textId="11D9EEE1" w:rsidR="003F3CE0" w:rsidRPr="004B3378" w:rsidRDefault="003F3CE0" w:rsidP="004B3378">
      <w:pPr>
        <w:pStyle w:val="ListParagraph"/>
        <w:numPr>
          <w:ilvl w:val="0"/>
          <w:numId w:val="56"/>
        </w:numPr>
        <w:ind w:left="360" w:hanging="270"/>
        <w:jc w:val="both"/>
        <w:rPr>
          <w:rFonts w:ascii="Times New Roman" w:hAnsi="Times New Roman"/>
          <w:bCs/>
          <w:sz w:val="24"/>
          <w:szCs w:val="24"/>
          <w:lang w:val="sr-Cyrl-RS"/>
        </w:rPr>
      </w:pPr>
      <w:r w:rsidRPr="004B3378">
        <w:rPr>
          <w:rFonts w:ascii="Times New Roman" w:hAnsi="Times New Roman"/>
          <w:bCs/>
          <w:sz w:val="24"/>
          <w:szCs w:val="24"/>
        </w:rPr>
        <w:t xml:space="preserve">12.02.2026. </w:t>
      </w:r>
      <w:r w:rsidR="00B522C8">
        <w:rPr>
          <w:rFonts w:ascii="Times New Roman" w:hAnsi="Times New Roman"/>
          <w:bCs/>
          <w:sz w:val="24"/>
          <w:szCs w:val="24"/>
          <w:lang w:val="sr-Cyrl-RS"/>
        </w:rPr>
        <w:t>о</w:t>
      </w:r>
      <w:proofErr w:type="spellStart"/>
      <w:r w:rsidRPr="004B3378">
        <w:rPr>
          <w:rFonts w:ascii="Times New Roman" w:hAnsi="Times New Roman"/>
          <w:bCs/>
          <w:sz w:val="24"/>
          <w:szCs w:val="24"/>
        </w:rPr>
        <w:t>бука</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из</w:t>
      </w:r>
      <w:proofErr w:type="spellEnd"/>
      <w:r w:rsidRPr="004B3378">
        <w:rPr>
          <w:rFonts w:ascii="Times New Roman" w:hAnsi="Times New Roman"/>
          <w:bCs/>
          <w:sz w:val="24"/>
          <w:szCs w:val="24"/>
        </w:rPr>
        <w:t xml:space="preserve"> ЗЗПЛ </w:t>
      </w:r>
      <w:proofErr w:type="spellStart"/>
      <w:r w:rsidRPr="004B3378">
        <w:rPr>
          <w:rFonts w:ascii="Times New Roman" w:hAnsi="Times New Roman"/>
          <w:bCs/>
          <w:sz w:val="24"/>
          <w:szCs w:val="24"/>
        </w:rPr>
        <w:t>за</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студенте</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кратког</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студија</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Правног</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факултета</w:t>
      </w:r>
      <w:proofErr w:type="spellEnd"/>
      <w:r w:rsidRPr="004B3378">
        <w:rPr>
          <w:rFonts w:ascii="Times New Roman" w:hAnsi="Times New Roman"/>
          <w:bCs/>
          <w:sz w:val="24"/>
          <w:szCs w:val="24"/>
        </w:rPr>
        <w:t xml:space="preserve"> у </w:t>
      </w:r>
      <w:proofErr w:type="spellStart"/>
      <w:r w:rsidRPr="004B3378">
        <w:rPr>
          <w:rFonts w:ascii="Times New Roman" w:hAnsi="Times New Roman"/>
          <w:bCs/>
          <w:sz w:val="24"/>
          <w:szCs w:val="24"/>
        </w:rPr>
        <w:t>Крагујевцу</w:t>
      </w:r>
      <w:proofErr w:type="spellEnd"/>
      <w:r w:rsidR="004B3378" w:rsidRPr="004B3378">
        <w:rPr>
          <w:rFonts w:ascii="Times New Roman" w:hAnsi="Times New Roman"/>
          <w:bCs/>
          <w:sz w:val="24"/>
          <w:szCs w:val="24"/>
          <w:lang w:val="sr-Cyrl-RS"/>
        </w:rPr>
        <w:t>;</w:t>
      </w:r>
    </w:p>
    <w:p w14:paraId="6936370E" w14:textId="66FB81AA" w:rsidR="003F3CE0" w:rsidRPr="004B3378" w:rsidRDefault="003F3CE0" w:rsidP="004B3378">
      <w:pPr>
        <w:pStyle w:val="ListParagraph"/>
        <w:numPr>
          <w:ilvl w:val="0"/>
          <w:numId w:val="56"/>
        </w:numPr>
        <w:ind w:left="360" w:hanging="270"/>
        <w:jc w:val="both"/>
        <w:rPr>
          <w:rFonts w:ascii="Times New Roman" w:hAnsi="Times New Roman"/>
          <w:bCs/>
          <w:sz w:val="24"/>
          <w:szCs w:val="24"/>
        </w:rPr>
      </w:pPr>
      <w:r w:rsidRPr="004B3378">
        <w:rPr>
          <w:rFonts w:ascii="Times New Roman" w:hAnsi="Times New Roman"/>
          <w:bCs/>
          <w:sz w:val="24"/>
          <w:szCs w:val="24"/>
        </w:rPr>
        <w:t xml:space="preserve">13.02.2026. </w:t>
      </w:r>
      <w:r w:rsidR="00B522C8">
        <w:rPr>
          <w:rFonts w:ascii="Times New Roman" w:hAnsi="Times New Roman"/>
          <w:bCs/>
          <w:sz w:val="24"/>
          <w:szCs w:val="24"/>
          <w:lang w:val="sr-Cyrl-RS"/>
        </w:rPr>
        <w:t>о</w:t>
      </w:r>
      <w:proofErr w:type="spellStart"/>
      <w:r w:rsidRPr="004B3378">
        <w:rPr>
          <w:rFonts w:ascii="Times New Roman" w:hAnsi="Times New Roman"/>
          <w:bCs/>
          <w:sz w:val="24"/>
          <w:szCs w:val="24"/>
        </w:rPr>
        <w:t>бука</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из</w:t>
      </w:r>
      <w:proofErr w:type="spellEnd"/>
      <w:r w:rsidRPr="004B3378">
        <w:rPr>
          <w:rFonts w:ascii="Times New Roman" w:hAnsi="Times New Roman"/>
          <w:bCs/>
          <w:sz w:val="24"/>
          <w:szCs w:val="24"/>
        </w:rPr>
        <w:t xml:space="preserve"> ЗЗПЛ </w:t>
      </w:r>
      <w:proofErr w:type="spellStart"/>
      <w:r w:rsidRPr="004B3378">
        <w:rPr>
          <w:rFonts w:ascii="Times New Roman" w:hAnsi="Times New Roman"/>
          <w:bCs/>
          <w:sz w:val="24"/>
          <w:szCs w:val="24"/>
        </w:rPr>
        <w:t>за</w:t>
      </w:r>
      <w:proofErr w:type="spellEnd"/>
      <w:r w:rsidRPr="004B3378">
        <w:rPr>
          <w:rFonts w:ascii="Times New Roman" w:hAnsi="Times New Roman"/>
          <w:bCs/>
          <w:sz w:val="24"/>
          <w:szCs w:val="24"/>
        </w:rPr>
        <w:t xml:space="preserve"> ЛЗП </w:t>
      </w:r>
      <w:proofErr w:type="spellStart"/>
      <w:r w:rsidRPr="004B3378">
        <w:rPr>
          <w:rFonts w:ascii="Times New Roman" w:hAnsi="Times New Roman"/>
          <w:bCs/>
          <w:sz w:val="24"/>
          <w:szCs w:val="24"/>
        </w:rPr>
        <w:t>основних</w:t>
      </w:r>
      <w:proofErr w:type="spellEnd"/>
      <w:r w:rsidRPr="004B3378">
        <w:rPr>
          <w:rFonts w:ascii="Times New Roman" w:hAnsi="Times New Roman"/>
          <w:bCs/>
          <w:sz w:val="24"/>
          <w:szCs w:val="24"/>
        </w:rPr>
        <w:t xml:space="preserve"> школа </w:t>
      </w:r>
      <w:proofErr w:type="spellStart"/>
      <w:r w:rsidRPr="004B3378">
        <w:rPr>
          <w:rFonts w:ascii="Times New Roman" w:hAnsi="Times New Roman"/>
          <w:bCs/>
          <w:sz w:val="24"/>
          <w:szCs w:val="24"/>
        </w:rPr>
        <w:t>Београда</w:t>
      </w:r>
      <w:proofErr w:type="spellEnd"/>
      <w:r w:rsidRPr="004B3378">
        <w:rPr>
          <w:rFonts w:ascii="Times New Roman" w:hAnsi="Times New Roman"/>
          <w:bCs/>
          <w:sz w:val="24"/>
          <w:szCs w:val="24"/>
        </w:rPr>
        <w:t xml:space="preserve"> 1 – </w:t>
      </w:r>
      <w:r w:rsidR="004B3378">
        <w:rPr>
          <w:rFonts w:ascii="Times New Roman" w:hAnsi="Times New Roman"/>
          <w:bCs/>
          <w:sz w:val="24"/>
          <w:szCs w:val="24"/>
          <w:lang w:val="sr-Cyrl-RS"/>
        </w:rPr>
        <w:t>в</w:t>
      </w:r>
      <w:proofErr w:type="spellStart"/>
      <w:r w:rsidRPr="004B3378">
        <w:rPr>
          <w:rFonts w:ascii="Times New Roman" w:hAnsi="Times New Roman"/>
          <w:bCs/>
          <w:sz w:val="24"/>
          <w:szCs w:val="24"/>
        </w:rPr>
        <w:t>ебинар</w:t>
      </w:r>
      <w:proofErr w:type="spellEnd"/>
      <w:r w:rsidR="004B3378" w:rsidRPr="004B3378">
        <w:rPr>
          <w:rFonts w:ascii="Times New Roman" w:hAnsi="Times New Roman"/>
          <w:bCs/>
          <w:sz w:val="24"/>
          <w:szCs w:val="24"/>
          <w:lang w:val="sr-Cyrl-RS"/>
        </w:rPr>
        <w:t>;</w:t>
      </w:r>
    </w:p>
    <w:p w14:paraId="5FEAF7D0" w14:textId="750B01BA" w:rsidR="003F3CE0" w:rsidRPr="004B3378" w:rsidRDefault="003F3CE0" w:rsidP="004B3378">
      <w:pPr>
        <w:pStyle w:val="ListParagraph"/>
        <w:numPr>
          <w:ilvl w:val="0"/>
          <w:numId w:val="56"/>
        </w:numPr>
        <w:ind w:left="360" w:hanging="270"/>
        <w:jc w:val="both"/>
        <w:rPr>
          <w:rFonts w:ascii="Times New Roman" w:hAnsi="Times New Roman"/>
          <w:bCs/>
          <w:sz w:val="24"/>
          <w:szCs w:val="24"/>
        </w:rPr>
      </w:pPr>
      <w:r w:rsidRPr="004B3378">
        <w:rPr>
          <w:rFonts w:ascii="Times New Roman" w:hAnsi="Times New Roman"/>
          <w:bCs/>
          <w:sz w:val="24"/>
          <w:szCs w:val="24"/>
        </w:rPr>
        <w:t xml:space="preserve">26.02.2026. </w:t>
      </w:r>
      <w:r w:rsidR="00B522C8">
        <w:rPr>
          <w:rFonts w:ascii="Times New Roman" w:hAnsi="Times New Roman"/>
          <w:bCs/>
          <w:sz w:val="24"/>
          <w:szCs w:val="24"/>
          <w:lang w:val="sr-Cyrl-RS"/>
        </w:rPr>
        <w:t>о</w:t>
      </w:r>
      <w:proofErr w:type="spellStart"/>
      <w:r w:rsidRPr="004B3378">
        <w:rPr>
          <w:rFonts w:ascii="Times New Roman" w:hAnsi="Times New Roman"/>
          <w:bCs/>
          <w:sz w:val="24"/>
          <w:szCs w:val="24"/>
        </w:rPr>
        <w:t>бука</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из</w:t>
      </w:r>
      <w:proofErr w:type="spellEnd"/>
      <w:r w:rsidRPr="004B3378">
        <w:rPr>
          <w:rFonts w:ascii="Times New Roman" w:hAnsi="Times New Roman"/>
          <w:bCs/>
          <w:sz w:val="24"/>
          <w:szCs w:val="24"/>
        </w:rPr>
        <w:t xml:space="preserve"> ЗЗПЛ </w:t>
      </w:r>
      <w:proofErr w:type="spellStart"/>
      <w:r w:rsidRPr="004B3378">
        <w:rPr>
          <w:rFonts w:ascii="Times New Roman" w:hAnsi="Times New Roman"/>
          <w:bCs/>
          <w:sz w:val="24"/>
          <w:szCs w:val="24"/>
        </w:rPr>
        <w:t>за</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представнике</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фармацеутског</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сектора</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апотека</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Бенефарм</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Лесковац</w:t>
      </w:r>
      <w:proofErr w:type="spellEnd"/>
      <w:r w:rsidR="004B3378">
        <w:rPr>
          <w:rFonts w:ascii="Times New Roman" w:hAnsi="Times New Roman"/>
          <w:bCs/>
          <w:sz w:val="24"/>
          <w:szCs w:val="24"/>
          <w:lang w:val="sr-Cyrl-RS"/>
        </w:rPr>
        <w:t>;</w:t>
      </w:r>
    </w:p>
    <w:p w14:paraId="2F572694" w14:textId="4F80FE09" w:rsidR="003F3CE0" w:rsidRPr="004B3378" w:rsidRDefault="003F3CE0" w:rsidP="00BF11C3">
      <w:pPr>
        <w:pStyle w:val="ListParagraph"/>
        <w:numPr>
          <w:ilvl w:val="0"/>
          <w:numId w:val="56"/>
        </w:numPr>
        <w:ind w:left="360" w:hanging="270"/>
        <w:jc w:val="both"/>
        <w:rPr>
          <w:rFonts w:ascii="Times New Roman" w:hAnsi="Times New Roman"/>
          <w:bCs/>
          <w:sz w:val="24"/>
          <w:szCs w:val="24"/>
          <w:lang w:val="sr-Cyrl-RS"/>
        </w:rPr>
      </w:pPr>
      <w:r w:rsidRPr="004B3378">
        <w:rPr>
          <w:rFonts w:ascii="Times New Roman" w:hAnsi="Times New Roman"/>
          <w:bCs/>
          <w:sz w:val="24"/>
          <w:szCs w:val="24"/>
        </w:rPr>
        <w:t xml:space="preserve">27.02.2026. </w:t>
      </w:r>
      <w:r w:rsidR="00B522C8">
        <w:rPr>
          <w:rFonts w:ascii="Times New Roman" w:hAnsi="Times New Roman"/>
          <w:bCs/>
          <w:sz w:val="24"/>
          <w:szCs w:val="24"/>
          <w:lang w:val="sr-Cyrl-RS"/>
        </w:rPr>
        <w:t>о</w:t>
      </w:r>
      <w:proofErr w:type="spellStart"/>
      <w:r w:rsidRPr="004B3378">
        <w:rPr>
          <w:rFonts w:ascii="Times New Roman" w:hAnsi="Times New Roman"/>
          <w:bCs/>
          <w:sz w:val="24"/>
          <w:szCs w:val="24"/>
        </w:rPr>
        <w:t>бука</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из</w:t>
      </w:r>
      <w:proofErr w:type="spellEnd"/>
      <w:r w:rsidRPr="004B3378">
        <w:rPr>
          <w:rFonts w:ascii="Times New Roman" w:hAnsi="Times New Roman"/>
          <w:bCs/>
          <w:sz w:val="24"/>
          <w:szCs w:val="24"/>
        </w:rPr>
        <w:t xml:space="preserve"> ЗЗПЛ </w:t>
      </w:r>
      <w:proofErr w:type="spellStart"/>
      <w:r w:rsidRPr="004B3378">
        <w:rPr>
          <w:rFonts w:ascii="Times New Roman" w:hAnsi="Times New Roman"/>
          <w:bCs/>
          <w:sz w:val="24"/>
          <w:szCs w:val="24"/>
        </w:rPr>
        <w:t>за</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Актив</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стручних</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сарадника</w:t>
      </w:r>
      <w:proofErr w:type="spellEnd"/>
      <w:r w:rsidRPr="004B3378">
        <w:rPr>
          <w:rFonts w:ascii="Times New Roman" w:hAnsi="Times New Roman"/>
          <w:bCs/>
          <w:sz w:val="24"/>
          <w:szCs w:val="24"/>
        </w:rPr>
        <w:t xml:space="preserve"> </w:t>
      </w:r>
      <w:proofErr w:type="spellStart"/>
      <w:r w:rsidRPr="004B3378">
        <w:rPr>
          <w:rFonts w:ascii="Times New Roman" w:hAnsi="Times New Roman"/>
          <w:bCs/>
          <w:sz w:val="24"/>
          <w:szCs w:val="24"/>
        </w:rPr>
        <w:t>основних</w:t>
      </w:r>
      <w:proofErr w:type="spellEnd"/>
      <w:r w:rsidRPr="004B3378">
        <w:rPr>
          <w:rFonts w:ascii="Times New Roman" w:hAnsi="Times New Roman"/>
          <w:bCs/>
          <w:sz w:val="24"/>
          <w:szCs w:val="24"/>
        </w:rPr>
        <w:t xml:space="preserve"> и средњих школа </w:t>
      </w:r>
      <w:proofErr w:type="spellStart"/>
      <w:r w:rsidRPr="004B3378">
        <w:rPr>
          <w:rFonts w:ascii="Times New Roman" w:hAnsi="Times New Roman"/>
          <w:bCs/>
          <w:sz w:val="24"/>
          <w:szCs w:val="24"/>
        </w:rPr>
        <w:t>Крагујевца</w:t>
      </w:r>
      <w:proofErr w:type="spellEnd"/>
      <w:r w:rsidR="004B3378" w:rsidRPr="004B3378">
        <w:rPr>
          <w:rFonts w:ascii="Times New Roman" w:hAnsi="Times New Roman"/>
          <w:bCs/>
          <w:sz w:val="24"/>
          <w:szCs w:val="24"/>
          <w:lang w:val="sr-Cyrl-RS"/>
        </w:rPr>
        <w:t>.</w:t>
      </w:r>
    </w:p>
    <w:sectPr w:rsidR="003F3CE0" w:rsidRPr="004B3378" w:rsidSect="00530607">
      <w:footerReference w:type="even" r:id="rId11"/>
      <w:footerReference w:type="defaul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D0C9" w14:textId="77777777" w:rsidR="002C0A1C" w:rsidRDefault="002C0A1C">
      <w:r>
        <w:separator/>
      </w:r>
    </w:p>
  </w:endnote>
  <w:endnote w:type="continuationSeparator" w:id="0">
    <w:p w14:paraId="7BC53E01" w14:textId="77777777" w:rsidR="002C0A1C" w:rsidRDefault="002C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8A9E" w14:textId="5B4FC8CE" w:rsidR="004F0A4E" w:rsidRDefault="00D41094" w:rsidP="00B909EB">
    <w:pPr>
      <w:pStyle w:val="Footer"/>
      <w:framePr w:wrap="around" w:vAnchor="text" w:hAnchor="margin" w:xAlign="right" w:y="1"/>
      <w:rPr>
        <w:rStyle w:val="PageNumber"/>
      </w:rPr>
    </w:pPr>
    <w:r>
      <w:rPr>
        <w:rStyle w:val="PageNumber"/>
      </w:rPr>
      <w:fldChar w:fldCharType="begin"/>
    </w:r>
    <w:r w:rsidR="004F0A4E">
      <w:rPr>
        <w:rStyle w:val="PageNumber"/>
      </w:rPr>
      <w:instrText xml:space="preserve">PAGE  </w:instrText>
    </w:r>
    <w:r>
      <w:rPr>
        <w:rStyle w:val="PageNumber"/>
      </w:rPr>
      <w:fldChar w:fldCharType="separate"/>
    </w:r>
    <w:r w:rsidR="00530607">
      <w:rPr>
        <w:rStyle w:val="PageNumber"/>
        <w:noProof/>
      </w:rPr>
      <w:t>2</w:t>
    </w:r>
    <w:r>
      <w:rPr>
        <w:rStyle w:val="PageNumber"/>
      </w:rPr>
      <w:fldChar w:fldCharType="end"/>
    </w:r>
  </w:p>
  <w:p w14:paraId="3138C1D1" w14:textId="77777777" w:rsidR="004F0A4E" w:rsidRDefault="004F0A4E" w:rsidP="007965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22E9" w14:textId="77777777" w:rsidR="004F0A4E" w:rsidRDefault="00D41094" w:rsidP="00B909EB">
    <w:pPr>
      <w:pStyle w:val="Footer"/>
      <w:framePr w:wrap="around" w:vAnchor="text" w:hAnchor="margin" w:xAlign="right" w:y="1"/>
      <w:rPr>
        <w:rStyle w:val="PageNumber"/>
      </w:rPr>
    </w:pPr>
    <w:r>
      <w:rPr>
        <w:rStyle w:val="PageNumber"/>
      </w:rPr>
      <w:fldChar w:fldCharType="begin"/>
    </w:r>
    <w:r w:rsidR="004F0A4E">
      <w:rPr>
        <w:rStyle w:val="PageNumber"/>
      </w:rPr>
      <w:instrText xml:space="preserve">PAGE  </w:instrText>
    </w:r>
    <w:r>
      <w:rPr>
        <w:rStyle w:val="PageNumber"/>
      </w:rPr>
      <w:fldChar w:fldCharType="separate"/>
    </w:r>
    <w:r w:rsidR="00C6764A">
      <w:rPr>
        <w:rStyle w:val="PageNumber"/>
        <w:noProof/>
      </w:rPr>
      <w:t>6</w:t>
    </w:r>
    <w:r>
      <w:rPr>
        <w:rStyle w:val="PageNumber"/>
      </w:rPr>
      <w:fldChar w:fldCharType="end"/>
    </w:r>
  </w:p>
  <w:p w14:paraId="238DF44D" w14:textId="77777777" w:rsidR="004F0A4E" w:rsidRDefault="004F0A4E" w:rsidP="007965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EC83" w14:textId="77777777" w:rsidR="002C0A1C" w:rsidRDefault="002C0A1C">
      <w:r>
        <w:separator/>
      </w:r>
    </w:p>
  </w:footnote>
  <w:footnote w:type="continuationSeparator" w:id="0">
    <w:p w14:paraId="56A76474" w14:textId="77777777" w:rsidR="002C0A1C" w:rsidRDefault="002C0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B21"/>
    <w:multiLevelType w:val="hybridMultilevel"/>
    <w:tmpl w:val="9BAE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E2F85"/>
    <w:multiLevelType w:val="hybridMultilevel"/>
    <w:tmpl w:val="393A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4209E"/>
    <w:multiLevelType w:val="hybridMultilevel"/>
    <w:tmpl w:val="99F60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6DA15E4"/>
    <w:multiLevelType w:val="hybridMultilevel"/>
    <w:tmpl w:val="DB7C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F701E"/>
    <w:multiLevelType w:val="hybridMultilevel"/>
    <w:tmpl w:val="FEC43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15141"/>
    <w:multiLevelType w:val="hybridMultilevel"/>
    <w:tmpl w:val="D3D2B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9F5A03"/>
    <w:multiLevelType w:val="hybridMultilevel"/>
    <w:tmpl w:val="DC9A9A34"/>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1F75650"/>
    <w:multiLevelType w:val="hybridMultilevel"/>
    <w:tmpl w:val="1FE0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A23AF"/>
    <w:multiLevelType w:val="hybridMultilevel"/>
    <w:tmpl w:val="5062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72EE6"/>
    <w:multiLevelType w:val="hybridMultilevel"/>
    <w:tmpl w:val="0908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244F7"/>
    <w:multiLevelType w:val="hybridMultilevel"/>
    <w:tmpl w:val="EEC476C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CB87BF8"/>
    <w:multiLevelType w:val="hybridMultilevel"/>
    <w:tmpl w:val="7EEC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C782E"/>
    <w:multiLevelType w:val="hybridMultilevel"/>
    <w:tmpl w:val="B074DA8A"/>
    <w:lvl w:ilvl="0" w:tplc="E29E49C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9E3429"/>
    <w:multiLevelType w:val="hybridMultilevel"/>
    <w:tmpl w:val="7CDC9E42"/>
    <w:lvl w:ilvl="0" w:tplc="9C1457C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A66956"/>
    <w:multiLevelType w:val="hybridMultilevel"/>
    <w:tmpl w:val="B382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105DA"/>
    <w:multiLevelType w:val="hybridMultilevel"/>
    <w:tmpl w:val="4E58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9236D1"/>
    <w:multiLevelType w:val="hybridMultilevel"/>
    <w:tmpl w:val="F8E61CE6"/>
    <w:lvl w:ilvl="0" w:tplc="7BDAEBE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72501E"/>
    <w:multiLevelType w:val="hybridMultilevel"/>
    <w:tmpl w:val="17D00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CC82E54"/>
    <w:multiLevelType w:val="hybridMultilevel"/>
    <w:tmpl w:val="9CA028EA"/>
    <w:lvl w:ilvl="0" w:tplc="AF084DC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F0E56F7"/>
    <w:multiLevelType w:val="hybridMultilevel"/>
    <w:tmpl w:val="0E5C2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EB4282"/>
    <w:multiLevelType w:val="hybridMultilevel"/>
    <w:tmpl w:val="3ACC1A72"/>
    <w:lvl w:ilvl="0" w:tplc="D1542F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22E4B21"/>
    <w:multiLevelType w:val="hybridMultilevel"/>
    <w:tmpl w:val="CAEC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FE72A7"/>
    <w:multiLevelType w:val="hybridMultilevel"/>
    <w:tmpl w:val="F9329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618714E"/>
    <w:multiLevelType w:val="hybridMultilevel"/>
    <w:tmpl w:val="243E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AD4429"/>
    <w:multiLevelType w:val="hybridMultilevel"/>
    <w:tmpl w:val="8C5AEEAA"/>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36AD4740"/>
    <w:multiLevelType w:val="hybridMultilevel"/>
    <w:tmpl w:val="642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D2429B"/>
    <w:multiLevelType w:val="hybridMultilevel"/>
    <w:tmpl w:val="4DB0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AB12EF"/>
    <w:multiLevelType w:val="hybridMultilevel"/>
    <w:tmpl w:val="3AE282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3BF2611D"/>
    <w:multiLevelType w:val="hybridMultilevel"/>
    <w:tmpl w:val="E6307EF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3D313747"/>
    <w:multiLevelType w:val="hybridMultilevel"/>
    <w:tmpl w:val="6A002016"/>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0" w15:restartNumberingAfterBreak="0">
    <w:nsid w:val="42212B58"/>
    <w:multiLevelType w:val="hybridMultilevel"/>
    <w:tmpl w:val="B2029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6D2090"/>
    <w:multiLevelType w:val="hybridMultilevel"/>
    <w:tmpl w:val="C4080D1C"/>
    <w:lvl w:ilvl="0" w:tplc="9C1457C4">
      <w:start w:val="1"/>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80103DC"/>
    <w:multiLevelType w:val="hybridMultilevel"/>
    <w:tmpl w:val="EBFCDA10"/>
    <w:lvl w:ilvl="0" w:tplc="61BA903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090405"/>
    <w:multiLevelType w:val="hybridMultilevel"/>
    <w:tmpl w:val="A3BA9D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D1F5947"/>
    <w:multiLevelType w:val="hybridMultilevel"/>
    <w:tmpl w:val="63B0C23A"/>
    <w:lvl w:ilvl="0" w:tplc="9C1457C4">
      <w:start w:val="1"/>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568D31B1"/>
    <w:multiLevelType w:val="hybridMultilevel"/>
    <w:tmpl w:val="48D0B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74962A2"/>
    <w:multiLevelType w:val="hybridMultilevel"/>
    <w:tmpl w:val="9C3E81AA"/>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37" w15:restartNumberingAfterBreak="0">
    <w:nsid w:val="58AF0D2A"/>
    <w:multiLevelType w:val="hybridMultilevel"/>
    <w:tmpl w:val="48AA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B9C31CC"/>
    <w:multiLevelType w:val="hybridMultilevel"/>
    <w:tmpl w:val="3180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B94EB4"/>
    <w:multiLevelType w:val="hybridMultilevel"/>
    <w:tmpl w:val="AAE21C8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BF4AEC"/>
    <w:multiLevelType w:val="hybridMultilevel"/>
    <w:tmpl w:val="E5B6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FE194D"/>
    <w:multiLevelType w:val="hybridMultilevel"/>
    <w:tmpl w:val="C3BEC4EA"/>
    <w:lvl w:ilvl="0" w:tplc="9C1457C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15BE7"/>
    <w:multiLevelType w:val="hybridMultilevel"/>
    <w:tmpl w:val="D3A27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2D3634"/>
    <w:multiLevelType w:val="hybridMultilevel"/>
    <w:tmpl w:val="35C6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F653D3"/>
    <w:multiLevelType w:val="hybridMultilevel"/>
    <w:tmpl w:val="05B675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6FED2330"/>
    <w:multiLevelType w:val="hybridMultilevel"/>
    <w:tmpl w:val="26F8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8C4B23"/>
    <w:multiLevelType w:val="hybridMultilevel"/>
    <w:tmpl w:val="6CAE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644842"/>
    <w:multiLevelType w:val="hybridMultilevel"/>
    <w:tmpl w:val="A078C0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64F1867"/>
    <w:multiLevelType w:val="hybridMultilevel"/>
    <w:tmpl w:val="2B36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285471"/>
    <w:multiLevelType w:val="hybridMultilevel"/>
    <w:tmpl w:val="4F3A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926421"/>
    <w:multiLevelType w:val="hybridMultilevel"/>
    <w:tmpl w:val="3F08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BF021B"/>
    <w:multiLevelType w:val="hybridMultilevel"/>
    <w:tmpl w:val="C7E42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11555D"/>
    <w:multiLevelType w:val="hybridMultilevel"/>
    <w:tmpl w:val="4D263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DD2B9F"/>
    <w:multiLevelType w:val="hybridMultilevel"/>
    <w:tmpl w:val="73C6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1673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862244">
    <w:abstractNumId w:val="2"/>
  </w:num>
  <w:num w:numId="3" w16cid:durableId="964431644">
    <w:abstractNumId w:val="29"/>
  </w:num>
  <w:num w:numId="4" w16cid:durableId="52657650">
    <w:abstractNumId w:val="10"/>
  </w:num>
  <w:num w:numId="5" w16cid:durableId="2130782985">
    <w:abstractNumId w:val="51"/>
  </w:num>
  <w:num w:numId="6" w16cid:durableId="1297949280">
    <w:abstractNumId w:val="53"/>
  </w:num>
  <w:num w:numId="7" w16cid:durableId="40398889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3459985">
    <w:abstractNumId w:val="36"/>
  </w:num>
  <w:num w:numId="9" w16cid:durableId="660499653">
    <w:abstractNumId w:val="9"/>
  </w:num>
  <w:num w:numId="10" w16cid:durableId="988241674">
    <w:abstractNumId w:val="47"/>
  </w:num>
  <w:num w:numId="11" w16cid:durableId="28647137">
    <w:abstractNumId w:val="38"/>
  </w:num>
  <w:num w:numId="12" w16cid:durableId="283777982">
    <w:abstractNumId w:val="49"/>
  </w:num>
  <w:num w:numId="13" w16cid:durableId="1398476927">
    <w:abstractNumId w:val="12"/>
  </w:num>
  <w:num w:numId="14" w16cid:durableId="1414550717">
    <w:abstractNumId w:val="24"/>
  </w:num>
  <w:num w:numId="15" w16cid:durableId="695229913">
    <w:abstractNumId w:val="14"/>
  </w:num>
  <w:num w:numId="16" w16cid:durableId="37584628">
    <w:abstractNumId w:val="23"/>
  </w:num>
  <w:num w:numId="17" w16cid:durableId="11688835">
    <w:abstractNumId w:val="50"/>
  </w:num>
  <w:num w:numId="18" w16cid:durableId="1821265869">
    <w:abstractNumId w:val="22"/>
  </w:num>
  <w:num w:numId="19" w16cid:durableId="310527821">
    <w:abstractNumId w:val="4"/>
  </w:num>
  <w:num w:numId="20" w16cid:durableId="1574730474">
    <w:abstractNumId w:val="26"/>
  </w:num>
  <w:num w:numId="21" w16cid:durableId="1169129221">
    <w:abstractNumId w:val="28"/>
  </w:num>
  <w:num w:numId="22" w16cid:durableId="204567297">
    <w:abstractNumId w:val="19"/>
  </w:num>
  <w:num w:numId="23" w16cid:durableId="630130574">
    <w:abstractNumId w:val="7"/>
  </w:num>
  <w:num w:numId="24" w16cid:durableId="1719209760">
    <w:abstractNumId w:val="1"/>
  </w:num>
  <w:num w:numId="25" w16cid:durableId="247008836">
    <w:abstractNumId w:val="35"/>
  </w:num>
  <w:num w:numId="26" w16cid:durableId="832456017">
    <w:abstractNumId w:val="48"/>
  </w:num>
  <w:num w:numId="27" w16cid:durableId="1032346582">
    <w:abstractNumId w:val="43"/>
  </w:num>
  <w:num w:numId="28" w16cid:durableId="1485509370">
    <w:abstractNumId w:val="27"/>
  </w:num>
  <w:num w:numId="29" w16cid:durableId="818351490">
    <w:abstractNumId w:val="46"/>
  </w:num>
  <w:num w:numId="30" w16cid:durableId="39257506">
    <w:abstractNumId w:val="30"/>
  </w:num>
  <w:num w:numId="31" w16cid:durableId="1828671460">
    <w:abstractNumId w:val="37"/>
  </w:num>
  <w:num w:numId="32" w16cid:durableId="1174108895">
    <w:abstractNumId w:val="5"/>
  </w:num>
  <w:num w:numId="33" w16cid:durableId="1945114471">
    <w:abstractNumId w:val="45"/>
  </w:num>
  <w:num w:numId="34" w16cid:durableId="183520558">
    <w:abstractNumId w:val="16"/>
  </w:num>
  <w:num w:numId="35" w16cid:durableId="1401319762">
    <w:abstractNumId w:val="32"/>
  </w:num>
  <w:num w:numId="36" w16cid:durableId="1057779940">
    <w:abstractNumId w:val="21"/>
  </w:num>
  <w:num w:numId="37" w16cid:durableId="1876965572">
    <w:abstractNumId w:val="44"/>
  </w:num>
  <w:num w:numId="38" w16cid:durableId="1343623158">
    <w:abstractNumId w:val="8"/>
  </w:num>
  <w:num w:numId="39" w16cid:durableId="484513442">
    <w:abstractNumId w:val="0"/>
  </w:num>
  <w:num w:numId="40" w16cid:durableId="1911383878">
    <w:abstractNumId w:val="18"/>
  </w:num>
  <w:num w:numId="41" w16cid:durableId="1976443508">
    <w:abstractNumId w:val="52"/>
  </w:num>
  <w:num w:numId="42" w16cid:durableId="1778674113">
    <w:abstractNumId w:val="42"/>
  </w:num>
  <w:num w:numId="43" w16cid:durableId="329990493">
    <w:abstractNumId w:val="39"/>
  </w:num>
  <w:num w:numId="44" w16cid:durableId="49115971">
    <w:abstractNumId w:val="20"/>
  </w:num>
  <w:num w:numId="45" w16cid:durableId="1152334381">
    <w:abstractNumId w:val="3"/>
  </w:num>
  <w:num w:numId="46" w16cid:durableId="459808490">
    <w:abstractNumId w:val="11"/>
  </w:num>
  <w:num w:numId="47" w16cid:durableId="1453208342">
    <w:abstractNumId w:val="15"/>
  </w:num>
  <w:num w:numId="48" w16cid:durableId="558444434">
    <w:abstractNumId w:val="25"/>
  </w:num>
  <w:num w:numId="49" w16cid:durableId="848761251">
    <w:abstractNumId w:val="40"/>
  </w:num>
  <w:num w:numId="50" w16cid:durableId="3653269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73189225">
    <w:abstractNumId w:val="13"/>
  </w:num>
  <w:num w:numId="52" w16cid:durableId="1531919373">
    <w:abstractNumId w:val="17"/>
  </w:num>
  <w:num w:numId="53" w16cid:durableId="1570337494">
    <w:abstractNumId w:val="34"/>
  </w:num>
  <w:num w:numId="54" w16cid:durableId="163788846">
    <w:abstractNumId w:val="41"/>
  </w:num>
  <w:num w:numId="55" w16cid:durableId="560482650">
    <w:abstractNumId w:val="31"/>
  </w:num>
  <w:num w:numId="56" w16cid:durableId="93526739">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DA"/>
    <w:rsid w:val="0000020A"/>
    <w:rsid w:val="00000F2A"/>
    <w:rsid w:val="00001738"/>
    <w:rsid w:val="00001B7A"/>
    <w:rsid w:val="000026E3"/>
    <w:rsid w:val="00003C31"/>
    <w:rsid w:val="00003DBB"/>
    <w:rsid w:val="00003FBC"/>
    <w:rsid w:val="00006464"/>
    <w:rsid w:val="000069F8"/>
    <w:rsid w:val="000071BB"/>
    <w:rsid w:val="0001001B"/>
    <w:rsid w:val="000121B4"/>
    <w:rsid w:val="00013AA2"/>
    <w:rsid w:val="00013E51"/>
    <w:rsid w:val="000140B6"/>
    <w:rsid w:val="000140C1"/>
    <w:rsid w:val="00014D39"/>
    <w:rsid w:val="000156C2"/>
    <w:rsid w:val="00015763"/>
    <w:rsid w:val="00016369"/>
    <w:rsid w:val="000172AD"/>
    <w:rsid w:val="00020268"/>
    <w:rsid w:val="00020323"/>
    <w:rsid w:val="0002215F"/>
    <w:rsid w:val="00022720"/>
    <w:rsid w:val="000228CD"/>
    <w:rsid w:val="0002384F"/>
    <w:rsid w:val="0002401C"/>
    <w:rsid w:val="00025518"/>
    <w:rsid w:val="00025A57"/>
    <w:rsid w:val="00026B62"/>
    <w:rsid w:val="000272AF"/>
    <w:rsid w:val="000274AA"/>
    <w:rsid w:val="000275AC"/>
    <w:rsid w:val="00027FFD"/>
    <w:rsid w:val="000311CB"/>
    <w:rsid w:val="00031F19"/>
    <w:rsid w:val="00032173"/>
    <w:rsid w:val="000324AF"/>
    <w:rsid w:val="000327F4"/>
    <w:rsid w:val="00032B70"/>
    <w:rsid w:val="00032BA3"/>
    <w:rsid w:val="0003359D"/>
    <w:rsid w:val="000335D0"/>
    <w:rsid w:val="00033B4A"/>
    <w:rsid w:val="00034473"/>
    <w:rsid w:val="000345DB"/>
    <w:rsid w:val="000354DA"/>
    <w:rsid w:val="00036902"/>
    <w:rsid w:val="00036C13"/>
    <w:rsid w:val="000371C3"/>
    <w:rsid w:val="00037263"/>
    <w:rsid w:val="000373D5"/>
    <w:rsid w:val="000373FE"/>
    <w:rsid w:val="00037EA0"/>
    <w:rsid w:val="00040013"/>
    <w:rsid w:val="00040E5B"/>
    <w:rsid w:val="00041570"/>
    <w:rsid w:val="00041D71"/>
    <w:rsid w:val="00041DE2"/>
    <w:rsid w:val="0004206F"/>
    <w:rsid w:val="000427ED"/>
    <w:rsid w:val="00042868"/>
    <w:rsid w:val="00042E06"/>
    <w:rsid w:val="000432B0"/>
    <w:rsid w:val="00043FA7"/>
    <w:rsid w:val="0004403F"/>
    <w:rsid w:val="00044786"/>
    <w:rsid w:val="00045AE9"/>
    <w:rsid w:val="00045E1C"/>
    <w:rsid w:val="000461A3"/>
    <w:rsid w:val="00047DFC"/>
    <w:rsid w:val="0005098E"/>
    <w:rsid w:val="00050D08"/>
    <w:rsid w:val="00050E22"/>
    <w:rsid w:val="00050FDF"/>
    <w:rsid w:val="000514BA"/>
    <w:rsid w:val="00051AEE"/>
    <w:rsid w:val="0005264A"/>
    <w:rsid w:val="000535CE"/>
    <w:rsid w:val="00053C5C"/>
    <w:rsid w:val="000544AD"/>
    <w:rsid w:val="00054807"/>
    <w:rsid w:val="00055F9D"/>
    <w:rsid w:val="000568D0"/>
    <w:rsid w:val="0005693E"/>
    <w:rsid w:val="000613B6"/>
    <w:rsid w:val="00061502"/>
    <w:rsid w:val="000615F0"/>
    <w:rsid w:val="00061618"/>
    <w:rsid w:val="00062224"/>
    <w:rsid w:val="00062FAD"/>
    <w:rsid w:val="00064817"/>
    <w:rsid w:val="00064E02"/>
    <w:rsid w:val="00065019"/>
    <w:rsid w:val="0006501F"/>
    <w:rsid w:val="000652FC"/>
    <w:rsid w:val="0006541D"/>
    <w:rsid w:val="00066894"/>
    <w:rsid w:val="000677C1"/>
    <w:rsid w:val="00067D94"/>
    <w:rsid w:val="0007056A"/>
    <w:rsid w:val="00070D9C"/>
    <w:rsid w:val="00070F68"/>
    <w:rsid w:val="00071221"/>
    <w:rsid w:val="0007130C"/>
    <w:rsid w:val="00071A9E"/>
    <w:rsid w:val="00073B03"/>
    <w:rsid w:val="00074132"/>
    <w:rsid w:val="000745CE"/>
    <w:rsid w:val="000749AD"/>
    <w:rsid w:val="00074A40"/>
    <w:rsid w:val="000764DE"/>
    <w:rsid w:val="000766A5"/>
    <w:rsid w:val="000770A8"/>
    <w:rsid w:val="000770B6"/>
    <w:rsid w:val="0007710A"/>
    <w:rsid w:val="000776C4"/>
    <w:rsid w:val="00077DB4"/>
    <w:rsid w:val="00080113"/>
    <w:rsid w:val="00080549"/>
    <w:rsid w:val="00080CF1"/>
    <w:rsid w:val="000811F9"/>
    <w:rsid w:val="00081596"/>
    <w:rsid w:val="00081C01"/>
    <w:rsid w:val="00081CF2"/>
    <w:rsid w:val="000820AD"/>
    <w:rsid w:val="00083DEE"/>
    <w:rsid w:val="00083F94"/>
    <w:rsid w:val="000841DE"/>
    <w:rsid w:val="00085F37"/>
    <w:rsid w:val="00086E87"/>
    <w:rsid w:val="00086FC4"/>
    <w:rsid w:val="000874EA"/>
    <w:rsid w:val="00087F58"/>
    <w:rsid w:val="00087F5D"/>
    <w:rsid w:val="000900B1"/>
    <w:rsid w:val="0009025A"/>
    <w:rsid w:val="000908E8"/>
    <w:rsid w:val="000909B2"/>
    <w:rsid w:val="00090A73"/>
    <w:rsid w:val="000915F1"/>
    <w:rsid w:val="000921FD"/>
    <w:rsid w:val="000923A9"/>
    <w:rsid w:val="00093AA4"/>
    <w:rsid w:val="000942C2"/>
    <w:rsid w:val="0009449A"/>
    <w:rsid w:val="00095157"/>
    <w:rsid w:val="000952EA"/>
    <w:rsid w:val="0009557C"/>
    <w:rsid w:val="00096308"/>
    <w:rsid w:val="00096948"/>
    <w:rsid w:val="00097406"/>
    <w:rsid w:val="000977F6"/>
    <w:rsid w:val="00097BFF"/>
    <w:rsid w:val="00097E8C"/>
    <w:rsid w:val="000A0351"/>
    <w:rsid w:val="000A097A"/>
    <w:rsid w:val="000A1488"/>
    <w:rsid w:val="000A3DC4"/>
    <w:rsid w:val="000A3EA0"/>
    <w:rsid w:val="000A4477"/>
    <w:rsid w:val="000A4749"/>
    <w:rsid w:val="000A497F"/>
    <w:rsid w:val="000A4E66"/>
    <w:rsid w:val="000A4F06"/>
    <w:rsid w:val="000A4FA9"/>
    <w:rsid w:val="000A5099"/>
    <w:rsid w:val="000A5485"/>
    <w:rsid w:val="000A5FC7"/>
    <w:rsid w:val="000A6961"/>
    <w:rsid w:val="000A6E61"/>
    <w:rsid w:val="000A701E"/>
    <w:rsid w:val="000A7A25"/>
    <w:rsid w:val="000A7F75"/>
    <w:rsid w:val="000B0A6B"/>
    <w:rsid w:val="000B1442"/>
    <w:rsid w:val="000B2576"/>
    <w:rsid w:val="000B27D5"/>
    <w:rsid w:val="000B36C5"/>
    <w:rsid w:val="000B41CB"/>
    <w:rsid w:val="000B58CA"/>
    <w:rsid w:val="000B5B9B"/>
    <w:rsid w:val="000B69A0"/>
    <w:rsid w:val="000B6B10"/>
    <w:rsid w:val="000B6D9D"/>
    <w:rsid w:val="000B73D1"/>
    <w:rsid w:val="000B7A02"/>
    <w:rsid w:val="000B7CB3"/>
    <w:rsid w:val="000B7E0E"/>
    <w:rsid w:val="000C06CB"/>
    <w:rsid w:val="000C0E7B"/>
    <w:rsid w:val="000C0ED5"/>
    <w:rsid w:val="000C0F4E"/>
    <w:rsid w:val="000C0F8B"/>
    <w:rsid w:val="000C14B0"/>
    <w:rsid w:val="000C2441"/>
    <w:rsid w:val="000C2CEE"/>
    <w:rsid w:val="000C3765"/>
    <w:rsid w:val="000C3AC0"/>
    <w:rsid w:val="000C4176"/>
    <w:rsid w:val="000C46C5"/>
    <w:rsid w:val="000C49C8"/>
    <w:rsid w:val="000C4EAC"/>
    <w:rsid w:val="000C6BF6"/>
    <w:rsid w:val="000C7263"/>
    <w:rsid w:val="000C767D"/>
    <w:rsid w:val="000C7F6F"/>
    <w:rsid w:val="000D057C"/>
    <w:rsid w:val="000D15B6"/>
    <w:rsid w:val="000D1B31"/>
    <w:rsid w:val="000D388B"/>
    <w:rsid w:val="000D400D"/>
    <w:rsid w:val="000D40DB"/>
    <w:rsid w:val="000D448F"/>
    <w:rsid w:val="000D4A9E"/>
    <w:rsid w:val="000D4B69"/>
    <w:rsid w:val="000D5102"/>
    <w:rsid w:val="000D5246"/>
    <w:rsid w:val="000D57C5"/>
    <w:rsid w:val="000D6284"/>
    <w:rsid w:val="000D6F80"/>
    <w:rsid w:val="000D7AD2"/>
    <w:rsid w:val="000E0B31"/>
    <w:rsid w:val="000E19DC"/>
    <w:rsid w:val="000E2161"/>
    <w:rsid w:val="000E24B0"/>
    <w:rsid w:val="000E288B"/>
    <w:rsid w:val="000E2AF6"/>
    <w:rsid w:val="000E2ED8"/>
    <w:rsid w:val="000E353E"/>
    <w:rsid w:val="000E46B9"/>
    <w:rsid w:val="000E54E3"/>
    <w:rsid w:val="000E56F3"/>
    <w:rsid w:val="000E5A88"/>
    <w:rsid w:val="000E5AAB"/>
    <w:rsid w:val="000E5AB0"/>
    <w:rsid w:val="000E5D83"/>
    <w:rsid w:val="000E5ECE"/>
    <w:rsid w:val="000E6D23"/>
    <w:rsid w:val="000E70EA"/>
    <w:rsid w:val="000E7393"/>
    <w:rsid w:val="000E764C"/>
    <w:rsid w:val="000E795B"/>
    <w:rsid w:val="000E7A75"/>
    <w:rsid w:val="000E7E1C"/>
    <w:rsid w:val="000F02E9"/>
    <w:rsid w:val="000F07A2"/>
    <w:rsid w:val="000F107D"/>
    <w:rsid w:val="000F1A5A"/>
    <w:rsid w:val="000F203E"/>
    <w:rsid w:val="000F2129"/>
    <w:rsid w:val="000F2790"/>
    <w:rsid w:val="000F40BB"/>
    <w:rsid w:val="000F4741"/>
    <w:rsid w:val="000F4A0C"/>
    <w:rsid w:val="000F4CB8"/>
    <w:rsid w:val="000F4D1E"/>
    <w:rsid w:val="000F4E3C"/>
    <w:rsid w:val="000F61B3"/>
    <w:rsid w:val="000F6307"/>
    <w:rsid w:val="000F6B4D"/>
    <w:rsid w:val="000F748E"/>
    <w:rsid w:val="0010023B"/>
    <w:rsid w:val="00100E65"/>
    <w:rsid w:val="001012E4"/>
    <w:rsid w:val="00101525"/>
    <w:rsid w:val="00101B51"/>
    <w:rsid w:val="00102694"/>
    <w:rsid w:val="00102CE7"/>
    <w:rsid w:val="00103B0C"/>
    <w:rsid w:val="00103B62"/>
    <w:rsid w:val="00104325"/>
    <w:rsid w:val="00104BD5"/>
    <w:rsid w:val="0010529A"/>
    <w:rsid w:val="001056FC"/>
    <w:rsid w:val="00105E7A"/>
    <w:rsid w:val="00105F91"/>
    <w:rsid w:val="00106101"/>
    <w:rsid w:val="00106385"/>
    <w:rsid w:val="00106F4C"/>
    <w:rsid w:val="00107890"/>
    <w:rsid w:val="00107FD9"/>
    <w:rsid w:val="001105B0"/>
    <w:rsid w:val="001108B1"/>
    <w:rsid w:val="00110990"/>
    <w:rsid w:val="00110C25"/>
    <w:rsid w:val="00110FD0"/>
    <w:rsid w:val="001113A3"/>
    <w:rsid w:val="00111E1B"/>
    <w:rsid w:val="001122CA"/>
    <w:rsid w:val="00112A5C"/>
    <w:rsid w:val="00112B08"/>
    <w:rsid w:val="00113380"/>
    <w:rsid w:val="00113B0D"/>
    <w:rsid w:val="00114742"/>
    <w:rsid w:val="00114C72"/>
    <w:rsid w:val="00114D0F"/>
    <w:rsid w:val="001154CA"/>
    <w:rsid w:val="001154DF"/>
    <w:rsid w:val="0011711D"/>
    <w:rsid w:val="0011721D"/>
    <w:rsid w:val="00117468"/>
    <w:rsid w:val="001177C2"/>
    <w:rsid w:val="00117E1C"/>
    <w:rsid w:val="00120458"/>
    <w:rsid w:val="00120739"/>
    <w:rsid w:val="00120C13"/>
    <w:rsid w:val="00121D8D"/>
    <w:rsid w:val="00121DAA"/>
    <w:rsid w:val="00122A5C"/>
    <w:rsid w:val="00122EF1"/>
    <w:rsid w:val="0012341D"/>
    <w:rsid w:val="001234E5"/>
    <w:rsid w:val="00123EE7"/>
    <w:rsid w:val="00124171"/>
    <w:rsid w:val="001245AA"/>
    <w:rsid w:val="001252D9"/>
    <w:rsid w:val="00125601"/>
    <w:rsid w:val="00125A5F"/>
    <w:rsid w:val="00125BB6"/>
    <w:rsid w:val="00126990"/>
    <w:rsid w:val="00126C99"/>
    <w:rsid w:val="00126EA0"/>
    <w:rsid w:val="00126F9E"/>
    <w:rsid w:val="00131120"/>
    <w:rsid w:val="001314F0"/>
    <w:rsid w:val="0013163B"/>
    <w:rsid w:val="00131D35"/>
    <w:rsid w:val="001324DA"/>
    <w:rsid w:val="001330B3"/>
    <w:rsid w:val="001337BA"/>
    <w:rsid w:val="00133D98"/>
    <w:rsid w:val="0013472A"/>
    <w:rsid w:val="00134992"/>
    <w:rsid w:val="00134BD5"/>
    <w:rsid w:val="00135939"/>
    <w:rsid w:val="00135A64"/>
    <w:rsid w:val="0013602E"/>
    <w:rsid w:val="00136A98"/>
    <w:rsid w:val="00137D34"/>
    <w:rsid w:val="001402B6"/>
    <w:rsid w:val="001408A2"/>
    <w:rsid w:val="00140EB6"/>
    <w:rsid w:val="00141573"/>
    <w:rsid w:val="001428B1"/>
    <w:rsid w:val="00142C8F"/>
    <w:rsid w:val="00142E8D"/>
    <w:rsid w:val="001435E1"/>
    <w:rsid w:val="0014381A"/>
    <w:rsid w:val="00143B40"/>
    <w:rsid w:val="00143EBC"/>
    <w:rsid w:val="00145BB5"/>
    <w:rsid w:val="0014662C"/>
    <w:rsid w:val="0014670C"/>
    <w:rsid w:val="00147069"/>
    <w:rsid w:val="001473FA"/>
    <w:rsid w:val="0014745C"/>
    <w:rsid w:val="0014782E"/>
    <w:rsid w:val="001512DF"/>
    <w:rsid w:val="0015153B"/>
    <w:rsid w:val="00151F92"/>
    <w:rsid w:val="0015219D"/>
    <w:rsid w:val="00153186"/>
    <w:rsid w:val="001535F8"/>
    <w:rsid w:val="001540D5"/>
    <w:rsid w:val="00154465"/>
    <w:rsid w:val="00154991"/>
    <w:rsid w:val="00155231"/>
    <w:rsid w:val="00155721"/>
    <w:rsid w:val="001569C0"/>
    <w:rsid w:val="00157C7F"/>
    <w:rsid w:val="00157CED"/>
    <w:rsid w:val="001606C5"/>
    <w:rsid w:val="001606FD"/>
    <w:rsid w:val="001614F8"/>
    <w:rsid w:val="00162467"/>
    <w:rsid w:val="001626DD"/>
    <w:rsid w:val="00162A13"/>
    <w:rsid w:val="00163534"/>
    <w:rsid w:val="0016362D"/>
    <w:rsid w:val="001641DC"/>
    <w:rsid w:val="00164F83"/>
    <w:rsid w:val="00164FE8"/>
    <w:rsid w:val="00165BFB"/>
    <w:rsid w:val="001662FF"/>
    <w:rsid w:val="00166345"/>
    <w:rsid w:val="00166757"/>
    <w:rsid w:val="0016726F"/>
    <w:rsid w:val="0016731C"/>
    <w:rsid w:val="00170249"/>
    <w:rsid w:val="001702E6"/>
    <w:rsid w:val="00170454"/>
    <w:rsid w:val="00171862"/>
    <w:rsid w:val="00171939"/>
    <w:rsid w:val="00171B96"/>
    <w:rsid w:val="00171CF4"/>
    <w:rsid w:val="0017215C"/>
    <w:rsid w:val="00173109"/>
    <w:rsid w:val="001731B7"/>
    <w:rsid w:val="001736AE"/>
    <w:rsid w:val="00173AEC"/>
    <w:rsid w:val="0017480F"/>
    <w:rsid w:val="00174C3E"/>
    <w:rsid w:val="00175AF4"/>
    <w:rsid w:val="00175F86"/>
    <w:rsid w:val="00175FA3"/>
    <w:rsid w:val="001762AC"/>
    <w:rsid w:val="0017707C"/>
    <w:rsid w:val="001776FE"/>
    <w:rsid w:val="001778EA"/>
    <w:rsid w:val="00177F28"/>
    <w:rsid w:val="00180868"/>
    <w:rsid w:val="00180C70"/>
    <w:rsid w:val="00180DE3"/>
    <w:rsid w:val="00180F76"/>
    <w:rsid w:val="0018117F"/>
    <w:rsid w:val="00181655"/>
    <w:rsid w:val="00182FD6"/>
    <w:rsid w:val="00183309"/>
    <w:rsid w:val="001836EC"/>
    <w:rsid w:val="00184426"/>
    <w:rsid w:val="001847E3"/>
    <w:rsid w:val="001851E3"/>
    <w:rsid w:val="00185338"/>
    <w:rsid w:val="0018564D"/>
    <w:rsid w:val="00185993"/>
    <w:rsid w:val="00185B00"/>
    <w:rsid w:val="00185EF4"/>
    <w:rsid w:val="00185F64"/>
    <w:rsid w:val="00186469"/>
    <w:rsid w:val="00186C4D"/>
    <w:rsid w:val="001870B6"/>
    <w:rsid w:val="00187E82"/>
    <w:rsid w:val="00190755"/>
    <w:rsid w:val="00191236"/>
    <w:rsid w:val="001915F9"/>
    <w:rsid w:val="00191618"/>
    <w:rsid w:val="00191F17"/>
    <w:rsid w:val="001925A6"/>
    <w:rsid w:val="00193A28"/>
    <w:rsid w:val="00194AEF"/>
    <w:rsid w:val="00195273"/>
    <w:rsid w:val="001952A5"/>
    <w:rsid w:val="001954A5"/>
    <w:rsid w:val="0019685B"/>
    <w:rsid w:val="001968EC"/>
    <w:rsid w:val="00197430"/>
    <w:rsid w:val="001A0045"/>
    <w:rsid w:val="001A0448"/>
    <w:rsid w:val="001A0572"/>
    <w:rsid w:val="001A0A4D"/>
    <w:rsid w:val="001A0D7A"/>
    <w:rsid w:val="001A0FB3"/>
    <w:rsid w:val="001A1E1F"/>
    <w:rsid w:val="001A22A2"/>
    <w:rsid w:val="001A276A"/>
    <w:rsid w:val="001A27A6"/>
    <w:rsid w:val="001A27F8"/>
    <w:rsid w:val="001A3ADC"/>
    <w:rsid w:val="001A4605"/>
    <w:rsid w:val="001A4B60"/>
    <w:rsid w:val="001A4FF5"/>
    <w:rsid w:val="001A5740"/>
    <w:rsid w:val="001A5D2A"/>
    <w:rsid w:val="001A75C9"/>
    <w:rsid w:val="001A7E2E"/>
    <w:rsid w:val="001B0946"/>
    <w:rsid w:val="001B1013"/>
    <w:rsid w:val="001B16B6"/>
    <w:rsid w:val="001B16BE"/>
    <w:rsid w:val="001B176C"/>
    <w:rsid w:val="001B1786"/>
    <w:rsid w:val="001B2E34"/>
    <w:rsid w:val="001B3334"/>
    <w:rsid w:val="001B3FDC"/>
    <w:rsid w:val="001B43CB"/>
    <w:rsid w:val="001B509C"/>
    <w:rsid w:val="001B5929"/>
    <w:rsid w:val="001B59E3"/>
    <w:rsid w:val="001B5BF4"/>
    <w:rsid w:val="001B6681"/>
    <w:rsid w:val="001C0693"/>
    <w:rsid w:val="001C0812"/>
    <w:rsid w:val="001C0D8E"/>
    <w:rsid w:val="001C0DB6"/>
    <w:rsid w:val="001C20F0"/>
    <w:rsid w:val="001C2301"/>
    <w:rsid w:val="001C2A8E"/>
    <w:rsid w:val="001C2FFD"/>
    <w:rsid w:val="001C34E3"/>
    <w:rsid w:val="001C3AA9"/>
    <w:rsid w:val="001C46D0"/>
    <w:rsid w:val="001C4936"/>
    <w:rsid w:val="001C5531"/>
    <w:rsid w:val="001C5C41"/>
    <w:rsid w:val="001C6A09"/>
    <w:rsid w:val="001C74A9"/>
    <w:rsid w:val="001C77D9"/>
    <w:rsid w:val="001C7EC1"/>
    <w:rsid w:val="001D01CA"/>
    <w:rsid w:val="001D1A62"/>
    <w:rsid w:val="001D2A2E"/>
    <w:rsid w:val="001D3EBA"/>
    <w:rsid w:val="001D46A4"/>
    <w:rsid w:val="001D4725"/>
    <w:rsid w:val="001D56B7"/>
    <w:rsid w:val="001D56DE"/>
    <w:rsid w:val="001D6616"/>
    <w:rsid w:val="001D7F3A"/>
    <w:rsid w:val="001E044C"/>
    <w:rsid w:val="001E0BC8"/>
    <w:rsid w:val="001E10AA"/>
    <w:rsid w:val="001E1595"/>
    <w:rsid w:val="001E15FF"/>
    <w:rsid w:val="001E2050"/>
    <w:rsid w:val="001E2D76"/>
    <w:rsid w:val="001E335A"/>
    <w:rsid w:val="001E5BBA"/>
    <w:rsid w:val="001E647C"/>
    <w:rsid w:val="001E660B"/>
    <w:rsid w:val="001E686C"/>
    <w:rsid w:val="001E7360"/>
    <w:rsid w:val="001E7475"/>
    <w:rsid w:val="001E758E"/>
    <w:rsid w:val="001E7CEE"/>
    <w:rsid w:val="001F002A"/>
    <w:rsid w:val="001F0B42"/>
    <w:rsid w:val="001F15FD"/>
    <w:rsid w:val="001F1C88"/>
    <w:rsid w:val="001F20A9"/>
    <w:rsid w:val="001F2D68"/>
    <w:rsid w:val="001F3610"/>
    <w:rsid w:val="001F38DA"/>
    <w:rsid w:val="001F43EF"/>
    <w:rsid w:val="001F4E35"/>
    <w:rsid w:val="001F4FED"/>
    <w:rsid w:val="001F5A70"/>
    <w:rsid w:val="001F6319"/>
    <w:rsid w:val="001F6556"/>
    <w:rsid w:val="001F65E8"/>
    <w:rsid w:val="001F65FE"/>
    <w:rsid w:val="001F67AE"/>
    <w:rsid w:val="001F732A"/>
    <w:rsid w:val="001F7FAC"/>
    <w:rsid w:val="00200611"/>
    <w:rsid w:val="00200B3A"/>
    <w:rsid w:val="00200C23"/>
    <w:rsid w:val="002010E9"/>
    <w:rsid w:val="0020143E"/>
    <w:rsid w:val="0020158B"/>
    <w:rsid w:val="002015DB"/>
    <w:rsid w:val="00201997"/>
    <w:rsid w:val="00201F80"/>
    <w:rsid w:val="00201FAD"/>
    <w:rsid w:val="002027AA"/>
    <w:rsid w:val="00202AEA"/>
    <w:rsid w:val="0020341C"/>
    <w:rsid w:val="002035F2"/>
    <w:rsid w:val="00203C70"/>
    <w:rsid w:val="00204B38"/>
    <w:rsid w:val="00205721"/>
    <w:rsid w:val="00205E75"/>
    <w:rsid w:val="00205FA5"/>
    <w:rsid w:val="0021088F"/>
    <w:rsid w:val="0021120C"/>
    <w:rsid w:val="002113D2"/>
    <w:rsid w:val="002119CE"/>
    <w:rsid w:val="002119D9"/>
    <w:rsid w:val="00211AAC"/>
    <w:rsid w:val="00212071"/>
    <w:rsid w:val="00212297"/>
    <w:rsid w:val="002133C2"/>
    <w:rsid w:val="002144DC"/>
    <w:rsid w:val="00214C5A"/>
    <w:rsid w:val="00214F14"/>
    <w:rsid w:val="002155F9"/>
    <w:rsid w:val="00215831"/>
    <w:rsid w:val="0021692E"/>
    <w:rsid w:val="00216CB4"/>
    <w:rsid w:val="002179EC"/>
    <w:rsid w:val="002201C4"/>
    <w:rsid w:val="00220487"/>
    <w:rsid w:val="00220A36"/>
    <w:rsid w:val="00220D4B"/>
    <w:rsid w:val="0022162C"/>
    <w:rsid w:val="00221677"/>
    <w:rsid w:val="0022209C"/>
    <w:rsid w:val="002246BE"/>
    <w:rsid w:val="00225BF0"/>
    <w:rsid w:val="002262CD"/>
    <w:rsid w:val="0022630C"/>
    <w:rsid w:val="00226863"/>
    <w:rsid w:val="0022695D"/>
    <w:rsid w:val="00230431"/>
    <w:rsid w:val="00230623"/>
    <w:rsid w:val="00230B64"/>
    <w:rsid w:val="00232AC4"/>
    <w:rsid w:val="00233E9E"/>
    <w:rsid w:val="00233F05"/>
    <w:rsid w:val="00233F7B"/>
    <w:rsid w:val="0023459D"/>
    <w:rsid w:val="002358C8"/>
    <w:rsid w:val="00235EC0"/>
    <w:rsid w:val="00236861"/>
    <w:rsid w:val="00237127"/>
    <w:rsid w:val="002403B3"/>
    <w:rsid w:val="002428A8"/>
    <w:rsid w:val="002428D7"/>
    <w:rsid w:val="002432E4"/>
    <w:rsid w:val="00243315"/>
    <w:rsid w:val="002439EA"/>
    <w:rsid w:val="00244EAD"/>
    <w:rsid w:val="0024524F"/>
    <w:rsid w:val="00245517"/>
    <w:rsid w:val="002457A8"/>
    <w:rsid w:val="002459A9"/>
    <w:rsid w:val="002469E6"/>
    <w:rsid w:val="00247454"/>
    <w:rsid w:val="00247EEE"/>
    <w:rsid w:val="002501B5"/>
    <w:rsid w:val="002512DA"/>
    <w:rsid w:val="00251408"/>
    <w:rsid w:val="002519E5"/>
    <w:rsid w:val="00252440"/>
    <w:rsid w:val="00252804"/>
    <w:rsid w:val="002529CE"/>
    <w:rsid w:val="00253219"/>
    <w:rsid w:val="0025364B"/>
    <w:rsid w:val="00253D10"/>
    <w:rsid w:val="002541E5"/>
    <w:rsid w:val="0025440D"/>
    <w:rsid w:val="00255083"/>
    <w:rsid w:val="00255BC3"/>
    <w:rsid w:val="00256911"/>
    <w:rsid w:val="00257F4E"/>
    <w:rsid w:val="0026081D"/>
    <w:rsid w:val="0026199F"/>
    <w:rsid w:val="0026288A"/>
    <w:rsid w:val="00263BCC"/>
    <w:rsid w:val="002651C6"/>
    <w:rsid w:val="0026560E"/>
    <w:rsid w:val="00265E5D"/>
    <w:rsid w:val="00266151"/>
    <w:rsid w:val="00266605"/>
    <w:rsid w:val="0026712C"/>
    <w:rsid w:val="00267A35"/>
    <w:rsid w:val="00267B0F"/>
    <w:rsid w:val="00270D34"/>
    <w:rsid w:val="00271455"/>
    <w:rsid w:val="00271DC3"/>
    <w:rsid w:val="00272334"/>
    <w:rsid w:val="002724B7"/>
    <w:rsid w:val="00273082"/>
    <w:rsid w:val="002746FB"/>
    <w:rsid w:val="00274CFD"/>
    <w:rsid w:val="0027527E"/>
    <w:rsid w:val="0027548D"/>
    <w:rsid w:val="0027599D"/>
    <w:rsid w:val="002759C8"/>
    <w:rsid w:val="002759D3"/>
    <w:rsid w:val="00275EBD"/>
    <w:rsid w:val="002760C0"/>
    <w:rsid w:val="00276130"/>
    <w:rsid w:val="00276407"/>
    <w:rsid w:val="002767C6"/>
    <w:rsid w:val="00276B11"/>
    <w:rsid w:val="00276E74"/>
    <w:rsid w:val="00276F52"/>
    <w:rsid w:val="002778EB"/>
    <w:rsid w:val="0028027B"/>
    <w:rsid w:val="0028048E"/>
    <w:rsid w:val="00280EAB"/>
    <w:rsid w:val="00281170"/>
    <w:rsid w:val="00281A28"/>
    <w:rsid w:val="0028271B"/>
    <w:rsid w:val="00283974"/>
    <w:rsid w:val="00284057"/>
    <w:rsid w:val="002840F3"/>
    <w:rsid w:val="00284138"/>
    <w:rsid w:val="00284385"/>
    <w:rsid w:val="00284E5A"/>
    <w:rsid w:val="002851DC"/>
    <w:rsid w:val="002851E0"/>
    <w:rsid w:val="002856AD"/>
    <w:rsid w:val="00286148"/>
    <w:rsid w:val="0028651C"/>
    <w:rsid w:val="0028693B"/>
    <w:rsid w:val="002907E8"/>
    <w:rsid w:val="00290876"/>
    <w:rsid w:val="0029097B"/>
    <w:rsid w:val="00290F9A"/>
    <w:rsid w:val="00291655"/>
    <w:rsid w:val="00291C2A"/>
    <w:rsid w:val="002927EF"/>
    <w:rsid w:val="00292C42"/>
    <w:rsid w:val="00292E2C"/>
    <w:rsid w:val="00292F4F"/>
    <w:rsid w:val="00293293"/>
    <w:rsid w:val="002932D0"/>
    <w:rsid w:val="002933F5"/>
    <w:rsid w:val="0029372F"/>
    <w:rsid w:val="002937BE"/>
    <w:rsid w:val="00293A23"/>
    <w:rsid w:val="00294CAE"/>
    <w:rsid w:val="00294E26"/>
    <w:rsid w:val="0029611C"/>
    <w:rsid w:val="00296963"/>
    <w:rsid w:val="00297F23"/>
    <w:rsid w:val="002A0171"/>
    <w:rsid w:val="002A0EDE"/>
    <w:rsid w:val="002A1A18"/>
    <w:rsid w:val="002A2D31"/>
    <w:rsid w:val="002A422E"/>
    <w:rsid w:val="002A4B86"/>
    <w:rsid w:val="002A5CD9"/>
    <w:rsid w:val="002A6226"/>
    <w:rsid w:val="002A6C94"/>
    <w:rsid w:val="002A7D82"/>
    <w:rsid w:val="002B0EB1"/>
    <w:rsid w:val="002B105E"/>
    <w:rsid w:val="002B1869"/>
    <w:rsid w:val="002B19AD"/>
    <w:rsid w:val="002B2AD5"/>
    <w:rsid w:val="002B2C82"/>
    <w:rsid w:val="002B3949"/>
    <w:rsid w:val="002B4697"/>
    <w:rsid w:val="002B4A55"/>
    <w:rsid w:val="002B4AA5"/>
    <w:rsid w:val="002B55AB"/>
    <w:rsid w:val="002B55D1"/>
    <w:rsid w:val="002B5C4C"/>
    <w:rsid w:val="002B6044"/>
    <w:rsid w:val="002B6177"/>
    <w:rsid w:val="002B6D0C"/>
    <w:rsid w:val="002B7013"/>
    <w:rsid w:val="002C0A1C"/>
    <w:rsid w:val="002C24CA"/>
    <w:rsid w:val="002C3497"/>
    <w:rsid w:val="002C5014"/>
    <w:rsid w:val="002C5578"/>
    <w:rsid w:val="002C5DC4"/>
    <w:rsid w:val="002C5F1B"/>
    <w:rsid w:val="002C673E"/>
    <w:rsid w:val="002C6972"/>
    <w:rsid w:val="002C6B3D"/>
    <w:rsid w:val="002C7239"/>
    <w:rsid w:val="002C7350"/>
    <w:rsid w:val="002D0079"/>
    <w:rsid w:val="002D0BB3"/>
    <w:rsid w:val="002D0F48"/>
    <w:rsid w:val="002D0F76"/>
    <w:rsid w:val="002D1BC9"/>
    <w:rsid w:val="002D1F94"/>
    <w:rsid w:val="002D287C"/>
    <w:rsid w:val="002D29C2"/>
    <w:rsid w:val="002D2B38"/>
    <w:rsid w:val="002D2BAC"/>
    <w:rsid w:val="002D3553"/>
    <w:rsid w:val="002D4063"/>
    <w:rsid w:val="002D413F"/>
    <w:rsid w:val="002D7C3C"/>
    <w:rsid w:val="002D7EEC"/>
    <w:rsid w:val="002E0EB5"/>
    <w:rsid w:val="002E1656"/>
    <w:rsid w:val="002E16E9"/>
    <w:rsid w:val="002E2B8F"/>
    <w:rsid w:val="002E2E41"/>
    <w:rsid w:val="002E3131"/>
    <w:rsid w:val="002E3534"/>
    <w:rsid w:val="002E3749"/>
    <w:rsid w:val="002E40CB"/>
    <w:rsid w:val="002E488B"/>
    <w:rsid w:val="002E4D98"/>
    <w:rsid w:val="002E56AC"/>
    <w:rsid w:val="002E64B0"/>
    <w:rsid w:val="002E64C9"/>
    <w:rsid w:val="002E7102"/>
    <w:rsid w:val="002E7113"/>
    <w:rsid w:val="002E7184"/>
    <w:rsid w:val="002F055E"/>
    <w:rsid w:val="002F0FF4"/>
    <w:rsid w:val="002F1570"/>
    <w:rsid w:val="002F2600"/>
    <w:rsid w:val="002F27A4"/>
    <w:rsid w:val="002F2B73"/>
    <w:rsid w:val="002F319A"/>
    <w:rsid w:val="002F39F3"/>
    <w:rsid w:val="002F47B3"/>
    <w:rsid w:val="002F481C"/>
    <w:rsid w:val="002F4822"/>
    <w:rsid w:val="002F4D43"/>
    <w:rsid w:val="002F510C"/>
    <w:rsid w:val="002F5C1D"/>
    <w:rsid w:val="002F7483"/>
    <w:rsid w:val="0030009C"/>
    <w:rsid w:val="0030091D"/>
    <w:rsid w:val="00301616"/>
    <w:rsid w:val="0030187A"/>
    <w:rsid w:val="00301DC3"/>
    <w:rsid w:val="00302274"/>
    <w:rsid w:val="0030231F"/>
    <w:rsid w:val="003031B3"/>
    <w:rsid w:val="003036B5"/>
    <w:rsid w:val="00304221"/>
    <w:rsid w:val="0030432B"/>
    <w:rsid w:val="003049E0"/>
    <w:rsid w:val="0030561F"/>
    <w:rsid w:val="0030598D"/>
    <w:rsid w:val="00305BF2"/>
    <w:rsid w:val="00310BF8"/>
    <w:rsid w:val="00310CFE"/>
    <w:rsid w:val="00311D29"/>
    <w:rsid w:val="003122F2"/>
    <w:rsid w:val="00312390"/>
    <w:rsid w:val="0031255E"/>
    <w:rsid w:val="00312ADF"/>
    <w:rsid w:val="00312B83"/>
    <w:rsid w:val="00312E80"/>
    <w:rsid w:val="00313817"/>
    <w:rsid w:val="00313E3C"/>
    <w:rsid w:val="003145AB"/>
    <w:rsid w:val="00314AED"/>
    <w:rsid w:val="00315865"/>
    <w:rsid w:val="00315CAB"/>
    <w:rsid w:val="00315DF6"/>
    <w:rsid w:val="00315E2E"/>
    <w:rsid w:val="00316C11"/>
    <w:rsid w:val="00316C48"/>
    <w:rsid w:val="003170CC"/>
    <w:rsid w:val="00317C6E"/>
    <w:rsid w:val="003207B6"/>
    <w:rsid w:val="003208BD"/>
    <w:rsid w:val="003208F9"/>
    <w:rsid w:val="00320993"/>
    <w:rsid w:val="00320BE2"/>
    <w:rsid w:val="00321125"/>
    <w:rsid w:val="00321BCF"/>
    <w:rsid w:val="0032262D"/>
    <w:rsid w:val="00322AF8"/>
    <w:rsid w:val="00322E35"/>
    <w:rsid w:val="00323437"/>
    <w:rsid w:val="003237FD"/>
    <w:rsid w:val="0032459F"/>
    <w:rsid w:val="00326448"/>
    <w:rsid w:val="0032706E"/>
    <w:rsid w:val="003275A7"/>
    <w:rsid w:val="00327ABF"/>
    <w:rsid w:val="00327E6C"/>
    <w:rsid w:val="00330F15"/>
    <w:rsid w:val="0033103E"/>
    <w:rsid w:val="003325CD"/>
    <w:rsid w:val="00333069"/>
    <w:rsid w:val="003336BC"/>
    <w:rsid w:val="003340E4"/>
    <w:rsid w:val="00334495"/>
    <w:rsid w:val="0033468B"/>
    <w:rsid w:val="00334FAD"/>
    <w:rsid w:val="00335075"/>
    <w:rsid w:val="00336476"/>
    <w:rsid w:val="00336848"/>
    <w:rsid w:val="00337148"/>
    <w:rsid w:val="003371DB"/>
    <w:rsid w:val="00337201"/>
    <w:rsid w:val="00337448"/>
    <w:rsid w:val="00337BB8"/>
    <w:rsid w:val="003407EA"/>
    <w:rsid w:val="003418C5"/>
    <w:rsid w:val="00341C90"/>
    <w:rsid w:val="00342010"/>
    <w:rsid w:val="003420F1"/>
    <w:rsid w:val="0034310D"/>
    <w:rsid w:val="00344250"/>
    <w:rsid w:val="0034486C"/>
    <w:rsid w:val="00345B39"/>
    <w:rsid w:val="00346CA4"/>
    <w:rsid w:val="00346EA8"/>
    <w:rsid w:val="00346EED"/>
    <w:rsid w:val="003470F1"/>
    <w:rsid w:val="003507E6"/>
    <w:rsid w:val="00350E07"/>
    <w:rsid w:val="00350EFE"/>
    <w:rsid w:val="0035156E"/>
    <w:rsid w:val="0035158D"/>
    <w:rsid w:val="003517D9"/>
    <w:rsid w:val="00351E73"/>
    <w:rsid w:val="00352183"/>
    <w:rsid w:val="0035242E"/>
    <w:rsid w:val="00352B09"/>
    <w:rsid w:val="00353806"/>
    <w:rsid w:val="00353986"/>
    <w:rsid w:val="00353EC8"/>
    <w:rsid w:val="0035499A"/>
    <w:rsid w:val="003557F9"/>
    <w:rsid w:val="00355BA9"/>
    <w:rsid w:val="00356483"/>
    <w:rsid w:val="00360674"/>
    <w:rsid w:val="00361C8B"/>
    <w:rsid w:val="00361DAE"/>
    <w:rsid w:val="00362AB6"/>
    <w:rsid w:val="00363CE1"/>
    <w:rsid w:val="00363ECD"/>
    <w:rsid w:val="00364136"/>
    <w:rsid w:val="0036505B"/>
    <w:rsid w:val="0036531A"/>
    <w:rsid w:val="0036589C"/>
    <w:rsid w:val="00365C94"/>
    <w:rsid w:val="003666BC"/>
    <w:rsid w:val="003668DF"/>
    <w:rsid w:val="00366C8E"/>
    <w:rsid w:val="00366CC8"/>
    <w:rsid w:val="00366E72"/>
    <w:rsid w:val="00366F87"/>
    <w:rsid w:val="0036713E"/>
    <w:rsid w:val="00367829"/>
    <w:rsid w:val="00367BF4"/>
    <w:rsid w:val="00367C18"/>
    <w:rsid w:val="0037074F"/>
    <w:rsid w:val="0037080A"/>
    <w:rsid w:val="00372E21"/>
    <w:rsid w:val="003734FA"/>
    <w:rsid w:val="00376114"/>
    <w:rsid w:val="00377840"/>
    <w:rsid w:val="00380B45"/>
    <w:rsid w:val="0038122F"/>
    <w:rsid w:val="0038170F"/>
    <w:rsid w:val="003817DC"/>
    <w:rsid w:val="00381F78"/>
    <w:rsid w:val="003820E8"/>
    <w:rsid w:val="0038268F"/>
    <w:rsid w:val="00383457"/>
    <w:rsid w:val="003844C1"/>
    <w:rsid w:val="00385709"/>
    <w:rsid w:val="00385FF0"/>
    <w:rsid w:val="003862EA"/>
    <w:rsid w:val="00386480"/>
    <w:rsid w:val="00387539"/>
    <w:rsid w:val="00391C4A"/>
    <w:rsid w:val="00392422"/>
    <w:rsid w:val="00392B5A"/>
    <w:rsid w:val="00392E24"/>
    <w:rsid w:val="003938C9"/>
    <w:rsid w:val="00393AC5"/>
    <w:rsid w:val="003940D3"/>
    <w:rsid w:val="00394493"/>
    <w:rsid w:val="0039474B"/>
    <w:rsid w:val="003957B4"/>
    <w:rsid w:val="00396770"/>
    <w:rsid w:val="00397303"/>
    <w:rsid w:val="0039752C"/>
    <w:rsid w:val="0039767F"/>
    <w:rsid w:val="00397DDE"/>
    <w:rsid w:val="00397E56"/>
    <w:rsid w:val="003A00B3"/>
    <w:rsid w:val="003A193F"/>
    <w:rsid w:val="003A1A11"/>
    <w:rsid w:val="003A2D07"/>
    <w:rsid w:val="003A339C"/>
    <w:rsid w:val="003A4A67"/>
    <w:rsid w:val="003A4E16"/>
    <w:rsid w:val="003A5384"/>
    <w:rsid w:val="003A69FE"/>
    <w:rsid w:val="003A7661"/>
    <w:rsid w:val="003B02E0"/>
    <w:rsid w:val="003B093C"/>
    <w:rsid w:val="003B0A68"/>
    <w:rsid w:val="003B119A"/>
    <w:rsid w:val="003B1632"/>
    <w:rsid w:val="003B1BCC"/>
    <w:rsid w:val="003B2170"/>
    <w:rsid w:val="003B2470"/>
    <w:rsid w:val="003B2827"/>
    <w:rsid w:val="003B2C6B"/>
    <w:rsid w:val="003B2DE8"/>
    <w:rsid w:val="003B38C9"/>
    <w:rsid w:val="003B3BC3"/>
    <w:rsid w:val="003B452B"/>
    <w:rsid w:val="003B46C7"/>
    <w:rsid w:val="003B48D4"/>
    <w:rsid w:val="003B615A"/>
    <w:rsid w:val="003B6989"/>
    <w:rsid w:val="003B6EB1"/>
    <w:rsid w:val="003B6EEA"/>
    <w:rsid w:val="003B74A6"/>
    <w:rsid w:val="003B7A02"/>
    <w:rsid w:val="003C0BBF"/>
    <w:rsid w:val="003C1131"/>
    <w:rsid w:val="003C1C36"/>
    <w:rsid w:val="003C3246"/>
    <w:rsid w:val="003C39B6"/>
    <w:rsid w:val="003C43B5"/>
    <w:rsid w:val="003C4BA3"/>
    <w:rsid w:val="003C508C"/>
    <w:rsid w:val="003C6C00"/>
    <w:rsid w:val="003C6D6D"/>
    <w:rsid w:val="003C75E1"/>
    <w:rsid w:val="003C7ECD"/>
    <w:rsid w:val="003D028C"/>
    <w:rsid w:val="003D07DC"/>
    <w:rsid w:val="003D137B"/>
    <w:rsid w:val="003D18CD"/>
    <w:rsid w:val="003D1AFC"/>
    <w:rsid w:val="003D23DC"/>
    <w:rsid w:val="003D2DD9"/>
    <w:rsid w:val="003D37C3"/>
    <w:rsid w:val="003D3E6A"/>
    <w:rsid w:val="003D3FEA"/>
    <w:rsid w:val="003D4A83"/>
    <w:rsid w:val="003D5442"/>
    <w:rsid w:val="003D56CA"/>
    <w:rsid w:val="003D5A6A"/>
    <w:rsid w:val="003D5C4B"/>
    <w:rsid w:val="003D6B3F"/>
    <w:rsid w:val="003D7164"/>
    <w:rsid w:val="003D7739"/>
    <w:rsid w:val="003E081B"/>
    <w:rsid w:val="003E09C6"/>
    <w:rsid w:val="003E2556"/>
    <w:rsid w:val="003E291E"/>
    <w:rsid w:val="003E3146"/>
    <w:rsid w:val="003E33B1"/>
    <w:rsid w:val="003E3805"/>
    <w:rsid w:val="003E4205"/>
    <w:rsid w:val="003E500F"/>
    <w:rsid w:val="003E577F"/>
    <w:rsid w:val="003E5BA2"/>
    <w:rsid w:val="003E69FB"/>
    <w:rsid w:val="003E6A58"/>
    <w:rsid w:val="003E790F"/>
    <w:rsid w:val="003F00BE"/>
    <w:rsid w:val="003F0B19"/>
    <w:rsid w:val="003F2234"/>
    <w:rsid w:val="003F2367"/>
    <w:rsid w:val="003F2769"/>
    <w:rsid w:val="003F3CE0"/>
    <w:rsid w:val="003F3F7B"/>
    <w:rsid w:val="003F42F3"/>
    <w:rsid w:val="003F439A"/>
    <w:rsid w:val="003F5C10"/>
    <w:rsid w:val="003F66ED"/>
    <w:rsid w:val="003F68C5"/>
    <w:rsid w:val="003F6974"/>
    <w:rsid w:val="003F6BB6"/>
    <w:rsid w:val="003F6EBC"/>
    <w:rsid w:val="003F6EF7"/>
    <w:rsid w:val="003F7265"/>
    <w:rsid w:val="003F7356"/>
    <w:rsid w:val="00400041"/>
    <w:rsid w:val="00400057"/>
    <w:rsid w:val="004017BC"/>
    <w:rsid w:val="00401E16"/>
    <w:rsid w:val="00402599"/>
    <w:rsid w:val="00402D91"/>
    <w:rsid w:val="00402DB3"/>
    <w:rsid w:val="00402F19"/>
    <w:rsid w:val="00403041"/>
    <w:rsid w:val="004042AD"/>
    <w:rsid w:val="0040573A"/>
    <w:rsid w:val="0040688E"/>
    <w:rsid w:val="00410386"/>
    <w:rsid w:val="00410404"/>
    <w:rsid w:val="0041092C"/>
    <w:rsid w:val="00410B67"/>
    <w:rsid w:val="00412AE0"/>
    <w:rsid w:val="00412CEB"/>
    <w:rsid w:val="00413338"/>
    <w:rsid w:val="004135CD"/>
    <w:rsid w:val="00413707"/>
    <w:rsid w:val="00414684"/>
    <w:rsid w:val="00414D24"/>
    <w:rsid w:val="004160EC"/>
    <w:rsid w:val="004169E1"/>
    <w:rsid w:val="00416C47"/>
    <w:rsid w:val="00417F74"/>
    <w:rsid w:val="004202AF"/>
    <w:rsid w:val="00420915"/>
    <w:rsid w:val="00421376"/>
    <w:rsid w:val="00421690"/>
    <w:rsid w:val="00421829"/>
    <w:rsid w:val="00421DCE"/>
    <w:rsid w:val="00421E5A"/>
    <w:rsid w:val="00423151"/>
    <w:rsid w:val="004236F0"/>
    <w:rsid w:val="00423716"/>
    <w:rsid w:val="00424945"/>
    <w:rsid w:val="00424DFC"/>
    <w:rsid w:val="00424EF4"/>
    <w:rsid w:val="0042510B"/>
    <w:rsid w:val="00425343"/>
    <w:rsid w:val="00430149"/>
    <w:rsid w:val="00430351"/>
    <w:rsid w:val="00430518"/>
    <w:rsid w:val="00430C12"/>
    <w:rsid w:val="00430E36"/>
    <w:rsid w:val="00431105"/>
    <w:rsid w:val="004315BD"/>
    <w:rsid w:val="004316B8"/>
    <w:rsid w:val="00431989"/>
    <w:rsid w:val="00431CEB"/>
    <w:rsid w:val="00432BCB"/>
    <w:rsid w:val="004337F6"/>
    <w:rsid w:val="00433858"/>
    <w:rsid w:val="004342C6"/>
    <w:rsid w:val="004346B7"/>
    <w:rsid w:val="00434DBE"/>
    <w:rsid w:val="00435145"/>
    <w:rsid w:val="00436387"/>
    <w:rsid w:val="0043726A"/>
    <w:rsid w:val="0043786F"/>
    <w:rsid w:val="00437874"/>
    <w:rsid w:val="0044003D"/>
    <w:rsid w:val="004408B6"/>
    <w:rsid w:val="004413D4"/>
    <w:rsid w:val="004416F0"/>
    <w:rsid w:val="0044197A"/>
    <w:rsid w:val="004422A6"/>
    <w:rsid w:val="0044326C"/>
    <w:rsid w:val="004439CD"/>
    <w:rsid w:val="004449FA"/>
    <w:rsid w:val="00444AD2"/>
    <w:rsid w:val="0044603C"/>
    <w:rsid w:val="00446864"/>
    <w:rsid w:val="0044686E"/>
    <w:rsid w:val="00446A05"/>
    <w:rsid w:val="00447933"/>
    <w:rsid w:val="00447DE3"/>
    <w:rsid w:val="00450425"/>
    <w:rsid w:val="00451E25"/>
    <w:rsid w:val="00451E8E"/>
    <w:rsid w:val="00452856"/>
    <w:rsid w:val="00452B3D"/>
    <w:rsid w:val="00452E99"/>
    <w:rsid w:val="0045375F"/>
    <w:rsid w:val="0045377C"/>
    <w:rsid w:val="004543BE"/>
    <w:rsid w:val="0045476A"/>
    <w:rsid w:val="00454C74"/>
    <w:rsid w:val="00455120"/>
    <w:rsid w:val="0045551E"/>
    <w:rsid w:val="00456CEC"/>
    <w:rsid w:val="00457C56"/>
    <w:rsid w:val="00460484"/>
    <w:rsid w:val="00460508"/>
    <w:rsid w:val="0046076A"/>
    <w:rsid w:val="0046136C"/>
    <w:rsid w:val="004615E7"/>
    <w:rsid w:val="00463044"/>
    <w:rsid w:val="004655E5"/>
    <w:rsid w:val="00465D9A"/>
    <w:rsid w:val="00465E08"/>
    <w:rsid w:val="00466404"/>
    <w:rsid w:val="004667CF"/>
    <w:rsid w:val="004671C4"/>
    <w:rsid w:val="00467E75"/>
    <w:rsid w:val="004706F0"/>
    <w:rsid w:val="004714F7"/>
    <w:rsid w:val="00471B64"/>
    <w:rsid w:val="00471BEB"/>
    <w:rsid w:val="0047359F"/>
    <w:rsid w:val="00473F83"/>
    <w:rsid w:val="00474163"/>
    <w:rsid w:val="00474AAF"/>
    <w:rsid w:val="00475B1A"/>
    <w:rsid w:val="00476440"/>
    <w:rsid w:val="00476E35"/>
    <w:rsid w:val="004773F5"/>
    <w:rsid w:val="00477B38"/>
    <w:rsid w:val="00477E90"/>
    <w:rsid w:val="00480036"/>
    <w:rsid w:val="0048007F"/>
    <w:rsid w:val="00480642"/>
    <w:rsid w:val="00480883"/>
    <w:rsid w:val="00480B4E"/>
    <w:rsid w:val="00481639"/>
    <w:rsid w:val="004817ED"/>
    <w:rsid w:val="00481958"/>
    <w:rsid w:val="00481B50"/>
    <w:rsid w:val="00482147"/>
    <w:rsid w:val="00482193"/>
    <w:rsid w:val="00483FBB"/>
    <w:rsid w:val="00484165"/>
    <w:rsid w:val="0048501B"/>
    <w:rsid w:val="00485410"/>
    <w:rsid w:val="0048599C"/>
    <w:rsid w:val="004859A4"/>
    <w:rsid w:val="00485C00"/>
    <w:rsid w:val="004877E9"/>
    <w:rsid w:val="00487E1D"/>
    <w:rsid w:val="00487EC1"/>
    <w:rsid w:val="00487F6D"/>
    <w:rsid w:val="00490FCA"/>
    <w:rsid w:val="00490FF9"/>
    <w:rsid w:val="00491679"/>
    <w:rsid w:val="004919D9"/>
    <w:rsid w:val="00492863"/>
    <w:rsid w:val="00492C92"/>
    <w:rsid w:val="00492F70"/>
    <w:rsid w:val="00493FAA"/>
    <w:rsid w:val="00494796"/>
    <w:rsid w:val="004947B2"/>
    <w:rsid w:val="00495583"/>
    <w:rsid w:val="004956A6"/>
    <w:rsid w:val="00495931"/>
    <w:rsid w:val="0049657F"/>
    <w:rsid w:val="00496590"/>
    <w:rsid w:val="00497B70"/>
    <w:rsid w:val="00497E1F"/>
    <w:rsid w:val="00497E59"/>
    <w:rsid w:val="004A039A"/>
    <w:rsid w:val="004A0552"/>
    <w:rsid w:val="004A1318"/>
    <w:rsid w:val="004A1801"/>
    <w:rsid w:val="004A2048"/>
    <w:rsid w:val="004A3155"/>
    <w:rsid w:val="004A40FE"/>
    <w:rsid w:val="004A4A48"/>
    <w:rsid w:val="004A4DFA"/>
    <w:rsid w:val="004A72B9"/>
    <w:rsid w:val="004A7379"/>
    <w:rsid w:val="004A75CA"/>
    <w:rsid w:val="004A7CBE"/>
    <w:rsid w:val="004B0DAF"/>
    <w:rsid w:val="004B0DE5"/>
    <w:rsid w:val="004B15C4"/>
    <w:rsid w:val="004B2B84"/>
    <w:rsid w:val="004B3378"/>
    <w:rsid w:val="004B34F8"/>
    <w:rsid w:val="004B3D8E"/>
    <w:rsid w:val="004B462E"/>
    <w:rsid w:val="004B70D0"/>
    <w:rsid w:val="004B7530"/>
    <w:rsid w:val="004B7700"/>
    <w:rsid w:val="004C0211"/>
    <w:rsid w:val="004C0B58"/>
    <w:rsid w:val="004C11F0"/>
    <w:rsid w:val="004C164C"/>
    <w:rsid w:val="004C1B71"/>
    <w:rsid w:val="004C283F"/>
    <w:rsid w:val="004C3622"/>
    <w:rsid w:val="004C3D96"/>
    <w:rsid w:val="004C3ECB"/>
    <w:rsid w:val="004C45CE"/>
    <w:rsid w:val="004C4757"/>
    <w:rsid w:val="004C4C82"/>
    <w:rsid w:val="004C5268"/>
    <w:rsid w:val="004C5832"/>
    <w:rsid w:val="004C66B1"/>
    <w:rsid w:val="004C71C8"/>
    <w:rsid w:val="004C728A"/>
    <w:rsid w:val="004C745B"/>
    <w:rsid w:val="004C7C48"/>
    <w:rsid w:val="004C7DD2"/>
    <w:rsid w:val="004D0555"/>
    <w:rsid w:val="004D0B19"/>
    <w:rsid w:val="004D0BBA"/>
    <w:rsid w:val="004D0F9F"/>
    <w:rsid w:val="004D1250"/>
    <w:rsid w:val="004D1B00"/>
    <w:rsid w:val="004D2340"/>
    <w:rsid w:val="004D2871"/>
    <w:rsid w:val="004D2A22"/>
    <w:rsid w:val="004D389A"/>
    <w:rsid w:val="004D40D5"/>
    <w:rsid w:val="004D4B87"/>
    <w:rsid w:val="004D4DAD"/>
    <w:rsid w:val="004D5739"/>
    <w:rsid w:val="004D5F7F"/>
    <w:rsid w:val="004D6D06"/>
    <w:rsid w:val="004D6E84"/>
    <w:rsid w:val="004D7617"/>
    <w:rsid w:val="004E0754"/>
    <w:rsid w:val="004E1D3C"/>
    <w:rsid w:val="004E1ED8"/>
    <w:rsid w:val="004E247B"/>
    <w:rsid w:val="004E2B31"/>
    <w:rsid w:val="004E2D01"/>
    <w:rsid w:val="004E31E2"/>
    <w:rsid w:val="004E3CCF"/>
    <w:rsid w:val="004E3F5F"/>
    <w:rsid w:val="004E46D9"/>
    <w:rsid w:val="004E48DB"/>
    <w:rsid w:val="004E66AE"/>
    <w:rsid w:val="004E6872"/>
    <w:rsid w:val="004E695D"/>
    <w:rsid w:val="004E6CF1"/>
    <w:rsid w:val="004E70E2"/>
    <w:rsid w:val="004E760A"/>
    <w:rsid w:val="004E7993"/>
    <w:rsid w:val="004E7DDF"/>
    <w:rsid w:val="004F0A4E"/>
    <w:rsid w:val="004F0D3C"/>
    <w:rsid w:val="004F1485"/>
    <w:rsid w:val="004F1EBD"/>
    <w:rsid w:val="004F3877"/>
    <w:rsid w:val="004F3ADA"/>
    <w:rsid w:val="004F3C39"/>
    <w:rsid w:val="004F40EA"/>
    <w:rsid w:val="004F4366"/>
    <w:rsid w:val="004F4423"/>
    <w:rsid w:val="004F4521"/>
    <w:rsid w:val="004F4B8F"/>
    <w:rsid w:val="004F4D26"/>
    <w:rsid w:val="004F52DC"/>
    <w:rsid w:val="004F7543"/>
    <w:rsid w:val="00500ABA"/>
    <w:rsid w:val="00500B0F"/>
    <w:rsid w:val="00500C48"/>
    <w:rsid w:val="00501440"/>
    <w:rsid w:val="0050185A"/>
    <w:rsid w:val="00502480"/>
    <w:rsid w:val="00502E2C"/>
    <w:rsid w:val="00502ED7"/>
    <w:rsid w:val="00503220"/>
    <w:rsid w:val="00503C3E"/>
    <w:rsid w:val="00504B7C"/>
    <w:rsid w:val="00505577"/>
    <w:rsid w:val="00505738"/>
    <w:rsid w:val="00505C38"/>
    <w:rsid w:val="00506A08"/>
    <w:rsid w:val="00506CE1"/>
    <w:rsid w:val="00507326"/>
    <w:rsid w:val="0050755A"/>
    <w:rsid w:val="00507AA0"/>
    <w:rsid w:val="0051029F"/>
    <w:rsid w:val="00510DD9"/>
    <w:rsid w:val="00511199"/>
    <w:rsid w:val="00512BCC"/>
    <w:rsid w:val="00513584"/>
    <w:rsid w:val="005136EE"/>
    <w:rsid w:val="00513FA1"/>
    <w:rsid w:val="00514401"/>
    <w:rsid w:val="00514684"/>
    <w:rsid w:val="0051565B"/>
    <w:rsid w:val="0051633F"/>
    <w:rsid w:val="005163C2"/>
    <w:rsid w:val="0051691D"/>
    <w:rsid w:val="00516B89"/>
    <w:rsid w:val="005174FA"/>
    <w:rsid w:val="00520751"/>
    <w:rsid w:val="005208DB"/>
    <w:rsid w:val="00520CC6"/>
    <w:rsid w:val="005216EF"/>
    <w:rsid w:val="00521C70"/>
    <w:rsid w:val="00521CB3"/>
    <w:rsid w:val="00521F90"/>
    <w:rsid w:val="005231A7"/>
    <w:rsid w:val="00524464"/>
    <w:rsid w:val="0052463B"/>
    <w:rsid w:val="0052604F"/>
    <w:rsid w:val="0052689C"/>
    <w:rsid w:val="00526C51"/>
    <w:rsid w:val="00526FE0"/>
    <w:rsid w:val="005271A0"/>
    <w:rsid w:val="005277B8"/>
    <w:rsid w:val="00530514"/>
    <w:rsid w:val="00530607"/>
    <w:rsid w:val="00530CDD"/>
    <w:rsid w:val="00531017"/>
    <w:rsid w:val="0053211E"/>
    <w:rsid w:val="00533638"/>
    <w:rsid w:val="005336B5"/>
    <w:rsid w:val="00533944"/>
    <w:rsid w:val="00533973"/>
    <w:rsid w:val="00533C17"/>
    <w:rsid w:val="005344B7"/>
    <w:rsid w:val="005344F3"/>
    <w:rsid w:val="0053466B"/>
    <w:rsid w:val="00534A33"/>
    <w:rsid w:val="00535FDE"/>
    <w:rsid w:val="00535FEE"/>
    <w:rsid w:val="0053652A"/>
    <w:rsid w:val="00536BF8"/>
    <w:rsid w:val="00536FBA"/>
    <w:rsid w:val="00537428"/>
    <w:rsid w:val="005374C9"/>
    <w:rsid w:val="00537F58"/>
    <w:rsid w:val="00540596"/>
    <w:rsid w:val="0054071B"/>
    <w:rsid w:val="005413A6"/>
    <w:rsid w:val="00541628"/>
    <w:rsid w:val="00541A3F"/>
    <w:rsid w:val="00541B92"/>
    <w:rsid w:val="00541C3A"/>
    <w:rsid w:val="00543EC9"/>
    <w:rsid w:val="00544247"/>
    <w:rsid w:val="0054461D"/>
    <w:rsid w:val="00544EE9"/>
    <w:rsid w:val="0054521E"/>
    <w:rsid w:val="00545E4B"/>
    <w:rsid w:val="005460AC"/>
    <w:rsid w:val="00546A1A"/>
    <w:rsid w:val="00546F05"/>
    <w:rsid w:val="0055060F"/>
    <w:rsid w:val="005509B7"/>
    <w:rsid w:val="00550E55"/>
    <w:rsid w:val="0055165D"/>
    <w:rsid w:val="00551732"/>
    <w:rsid w:val="00551F9E"/>
    <w:rsid w:val="0055273F"/>
    <w:rsid w:val="00552930"/>
    <w:rsid w:val="005532E1"/>
    <w:rsid w:val="005539DB"/>
    <w:rsid w:val="00553EC5"/>
    <w:rsid w:val="0055422D"/>
    <w:rsid w:val="00554B90"/>
    <w:rsid w:val="005554B1"/>
    <w:rsid w:val="00555E14"/>
    <w:rsid w:val="00556242"/>
    <w:rsid w:val="0055676F"/>
    <w:rsid w:val="005570DB"/>
    <w:rsid w:val="00557228"/>
    <w:rsid w:val="0055725B"/>
    <w:rsid w:val="00557E5B"/>
    <w:rsid w:val="0056194B"/>
    <w:rsid w:val="00562F64"/>
    <w:rsid w:val="00562F7E"/>
    <w:rsid w:val="0056310B"/>
    <w:rsid w:val="005633EC"/>
    <w:rsid w:val="0056343F"/>
    <w:rsid w:val="00565626"/>
    <w:rsid w:val="00566081"/>
    <w:rsid w:val="005669B0"/>
    <w:rsid w:val="0056761F"/>
    <w:rsid w:val="005676EB"/>
    <w:rsid w:val="00567C0F"/>
    <w:rsid w:val="00571005"/>
    <w:rsid w:val="005711CC"/>
    <w:rsid w:val="00571D73"/>
    <w:rsid w:val="005720E0"/>
    <w:rsid w:val="00572AF0"/>
    <w:rsid w:val="00572BE6"/>
    <w:rsid w:val="00573E77"/>
    <w:rsid w:val="00574246"/>
    <w:rsid w:val="00574586"/>
    <w:rsid w:val="00574595"/>
    <w:rsid w:val="00574F2C"/>
    <w:rsid w:val="00575C71"/>
    <w:rsid w:val="0057629D"/>
    <w:rsid w:val="0057654D"/>
    <w:rsid w:val="00577F93"/>
    <w:rsid w:val="005802DE"/>
    <w:rsid w:val="005827B3"/>
    <w:rsid w:val="005829A2"/>
    <w:rsid w:val="0058319A"/>
    <w:rsid w:val="0058357C"/>
    <w:rsid w:val="0058359A"/>
    <w:rsid w:val="00583FB6"/>
    <w:rsid w:val="0058413D"/>
    <w:rsid w:val="00584F34"/>
    <w:rsid w:val="00585302"/>
    <w:rsid w:val="0058571D"/>
    <w:rsid w:val="0058612E"/>
    <w:rsid w:val="00586E5B"/>
    <w:rsid w:val="00587845"/>
    <w:rsid w:val="00587BC2"/>
    <w:rsid w:val="00590AF8"/>
    <w:rsid w:val="00590B96"/>
    <w:rsid w:val="00590ED2"/>
    <w:rsid w:val="00591255"/>
    <w:rsid w:val="00592B8C"/>
    <w:rsid w:val="00592D46"/>
    <w:rsid w:val="00593DEC"/>
    <w:rsid w:val="005940ED"/>
    <w:rsid w:val="00595A4E"/>
    <w:rsid w:val="00595A57"/>
    <w:rsid w:val="00595F32"/>
    <w:rsid w:val="005A0173"/>
    <w:rsid w:val="005A27A6"/>
    <w:rsid w:val="005A2AE4"/>
    <w:rsid w:val="005A36FC"/>
    <w:rsid w:val="005A39DB"/>
    <w:rsid w:val="005A3ED6"/>
    <w:rsid w:val="005A41D0"/>
    <w:rsid w:val="005A5297"/>
    <w:rsid w:val="005A53E4"/>
    <w:rsid w:val="005A5558"/>
    <w:rsid w:val="005A6B0F"/>
    <w:rsid w:val="005A70D9"/>
    <w:rsid w:val="005A7952"/>
    <w:rsid w:val="005B0084"/>
    <w:rsid w:val="005B069F"/>
    <w:rsid w:val="005B28F3"/>
    <w:rsid w:val="005B347D"/>
    <w:rsid w:val="005B35BE"/>
    <w:rsid w:val="005B3F64"/>
    <w:rsid w:val="005B477F"/>
    <w:rsid w:val="005B4B17"/>
    <w:rsid w:val="005B4ED9"/>
    <w:rsid w:val="005B6A84"/>
    <w:rsid w:val="005B6AC3"/>
    <w:rsid w:val="005B6ADF"/>
    <w:rsid w:val="005C06C5"/>
    <w:rsid w:val="005C0815"/>
    <w:rsid w:val="005C0B8A"/>
    <w:rsid w:val="005C0D46"/>
    <w:rsid w:val="005C2596"/>
    <w:rsid w:val="005C2BBC"/>
    <w:rsid w:val="005C2D67"/>
    <w:rsid w:val="005C3731"/>
    <w:rsid w:val="005C39E2"/>
    <w:rsid w:val="005C44DA"/>
    <w:rsid w:val="005C4587"/>
    <w:rsid w:val="005C473D"/>
    <w:rsid w:val="005C4CCA"/>
    <w:rsid w:val="005C520A"/>
    <w:rsid w:val="005C5832"/>
    <w:rsid w:val="005C6446"/>
    <w:rsid w:val="005C70A3"/>
    <w:rsid w:val="005D118B"/>
    <w:rsid w:val="005D17CE"/>
    <w:rsid w:val="005D19EF"/>
    <w:rsid w:val="005D3412"/>
    <w:rsid w:val="005D59C1"/>
    <w:rsid w:val="005D5BB3"/>
    <w:rsid w:val="005D6207"/>
    <w:rsid w:val="005D6935"/>
    <w:rsid w:val="005D6B89"/>
    <w:rsid w:val="005D6D27"/>
    <w:rsid w:val="005D7371"/>
    <w:rsid w:val="005D7852"/>
    <w:rsid w:val="005E089E"/>
    <w:rsid w:val="005E0B9B"/>
    <w:rsid w:val="005E0F31"/>
    <w:rsid w:val="005E0FF8"/>
    <w:rsid w:val="005E1150"/>
    <w:rsid w:val="005E1409"/>
    <w:rsid w:val="005E14ED"/>
    <w:rsid w:val="005E19C9"/>
    <w:rsid w:val="005E2544"/>
    <w:rsid w:val="005E25BC"/>
    <w:rsid w:val="005E27D6"/>
    <w:rsid w:val="005E2BCF"/>
    <w:rsid w:val="005E2F13"/>
    <w:rsid w:val="005E3922"/>
    <w:rsid w:val="005E5671"/>
    <w:rsid w:val="005E5F61"/>
    <w:rsid w:val="005E6164"/>
    <w:rsid w:val="005E7E22"/>
    <w:rsid w:val="005F0A11"/>
    <w:rsid w:val="005F0BE3"/>
    <w:rsid w:val="005F1335"/>
    <w:rsid w:val="005F1BB9"/>
    <w:rsid w:val="005F215C"/>
    <w:rsid w:val="005F28EC"/>
    <w:rsid w:val="005F35B0"/>
    <w:rsid w:val="005F370A"/>
    <w:rsid w:val="005F3E14"/>
    <w:rsid w:val="005F3E7A"/>
    <w:rsid w:val="005F42C2"/>
    <w:rsid w:val="005F4660"/>
    <w:rsid w:val="005F4CE4"/>
    <w:rsid w:val="005F4F2C"/>
    <w:rsid w:val="005F6459"/>
    <w:rsid w:val="005F6D20"/>
    <w:rsid w:val="00600FC8"/>
    <w:rsid w:val="00601476"/>
    <w:rsid w:val="00602077"/>
    <w:rsid w:val="0060220E"/>
    <w:rsid w:val="006029A0"/>
    <w:rsid w:val="00602BE3"/>
    <w:rsid w:val="006032DA"/>
    <w:rsid w:val="00604C88"/>
    <w:rsid w:val="00605E87"/>
    <w:rsid w:val="0060688E"/>
    <w:rsid w:val="00606BA3"/>
    <w:rsid w:val="00606C7B"/>
    <w:rsid w:val="00607B59"/>
    <w:rsid w:val="00607DBD"/>
    <w:rsid w:val="00610347"/>
    <w:rsid w:val="00610E70"/>
    <w:rsid w:val="006111F2"/>
    <w:rsid w:val="00611501"/>
    <w:rsid w:val="006118A1"/>
    <w:rsid w:val="00611A20"/>
    <w:rsid w:val="00611A5E"/>
    <w:rsid w:val="00612C05"/>
    <w:rsid w:val="00613313"/>
    <w:rsid w:val="00613FCE"/>
    <w:rsid w:val="00614B65"/>
    <w:rsid w:val="00614EC4"/>
    <w:rsid w:val="00615175"/>
    <w:rsid w:val="0061589F"/>
    <w:rsid w:val="00615A43"/>
    <w:rsid w:val="006162E4"/>
    <w:rsid w:val="00616488"/>
    <w:rsid w:val="0061649E"/>
    <w:rsid w:val="006165B0"/>
    <w:rsid w:val="0061744E"/>
    <w:rsid w:val="006179B8"/>
    <w:rsid w:val="00620085"/>
    <w:rsid w:val="006203DD"/>
    <w:rsid w:val="00620463"/>
    <w:rsid w:val="00620984"/>
    <w:rsid w:val="00620DA5"/>
    <w:rsid w:val="0062173B"/>
    <w:rsid w:val="006219DA"/>
    <w:rsid w:val="00621AC9"/>
    <w:rsid w:val="00623EB3"/>
    <w:rsid w:val="006243E4"/>
    <w:rsid w:val="00624890"/>
    <w:rsid w:val="00624F60"/>
    <w:rsid w:val="006256CC"/>
    <w:rsid w:val="00625934"/>
    <w:rsid w:val="00625BD0"/>
    <w:rsid w:val="0062642F"/>
    <w:rsid w:val="006277BD"/>
    <w:rsid w:val="00627D60"/>
    <w:rsid w:val="0063005D"/>
    <w:rsid w:val="00630344"/>
    <w:rsid w:val="00630BF2"/>
    <w:rsid w:val="00630CF2"/>
    <w:rsid w:val="006311E9"/>
    <w:rsid w:val="00631378"/>
    <w:rsid w:val="00631982"/>
    <w:rsid w:val="006327C9"/>
    <w:rsid w:val="006335D0"/>
    <w:rsid w:val="0063450B"/>
    <w:rsid w:val="006359EF"/>
    <w:rsid w:val="006359FA"/>
    <w:rsid w:val="00635F8C"/>
    <w:rsid w:val="00636BB7"/>
    <w:rsid w:val="006401DC"/>
    <w:rsid w:val="00640EED"/>
    <w:rsid w:val="006413FC"/>
    <w:rsid w:val="00641A73"/>
    <w:rsid w:val="00642038"/>
    <w:rsid w:val="00643D6B"/>
    <w:rsid w:val="00645276"/>
    <w:rsid w:val="006453A0"/>
    <w:rsid w:val="00645D83"/>
    <w:rsid w:val="00646285"/>
    <w:rsid w:val="00646638"/>
    <w:rsid w:val="00647369"/>
    <w:rsid w:val="006475DD"/>
    <w:rsid w:val="00651F56"/>
    <w:rsid w:val="00652650"/>
    <w:rsid w:val="00652817"/>
    <w:rsid w:val="00652B0C"/>
    <w:rsid w:val="00652B5A"/>
    <w:rsid w:val="00653834"/>
    <w:rsid w:val="00653DFF"/>
    <w:rsid w:val="00653FEC"/>
    <w:rsid w:val="006552C1"/>
    <w:rsid w:val="00655615"/>
    <w:rsid w:val="00655AED"/>
    <w:rsid w:val="00657160"/>
    <w:rsid w:val="00657432"/>
    <w:rsid w:val="00657D6B"/>
    <w:rsid w:val="006608CF"/>
    <w:rsid w:val="006612DF"/>
    <w:rsid w:val="006619EC"/>
    <w:rsid w:val="00661CA0"/>
    <w:rsid w:val="00662165"/>
    <w:rsid w:val="006630B6"/>
    <w:rsid w:val="0066440A"/>
    <w:rsid w:val="006651ED"/>
    <w:rsid w:val="006652E0"/>
    <w:rsid w:val="00665B27"/>
    <w:rsid w:val="00665C9B"/>
    <w:rsid w:val="006666FE"/>
    <w:rsid w:val="00666C91"/>
    <w:rsid w:val="00666D85"/>
    <w:rsid w:val="0066725C"/>
    <w:rsid w:val="00667A81"/>
    <w:rsid w:val="006702D2"/>
    <w:rsid w:val="0067052D"/>
    <w:rsid w:val="006706D0"/>
    <w:rsid w:val="00670BEE"/>
    <w:rsid w:val="00670CD1"/>
    <w:rsid w:val="0067147D"/>
    <w:rsid w:val="00671866"/>
    <w:rsid w:val="00671DB3"/>
    <w:rsid w:val="00672259"/>
    <w:rsid w:val="00673366"/>
    <w:rsid w:val="006735CA"/>
    <w:rsid w:val="00673F15"/>
    <w:rsid w:val="00673FEE"/>
    <w:rsid w:val="00674AB6"/>
    <w:rsid w:val="0067509B"/>
    <w:rsid w:val="00675864"/>
    <w:rsid w:val="00675D18"/>
    <w:rsid w:val="006763FA"/>
    <w:rsid w:val="00676502"/>
    <w:rsid w:val="00676546"/>
    <w:rsid w:val="00676F81"/>
    <w:rsid w:val="006771D2"/>
    <w:rsid w:val="0067763D"/>
    <w:rsid w:val="00677AE7"/>
    <w:rsid w:val="0068051E"/>
    <w:rsid w:val="0068074B"/>
    <w:rsid w:val="00680D3F"/>
    <w:rsid w:val="00680F8C"/>
    <w:rsid w:val="00681026"/>
    <w:rsid w:val="00681481"/>
    <w:rsid w:val="00681D9D"/>
    <w:rsid w:val="006821B3"/>
    <w:rsid w:val="00683443"/>
    <w:rsid w:val="0068349F"/>
    <w:rsid w:val="0068473E"/>
    <w:rsid w:val="006871DB"/>
    <w:rsid w:val="006873EF"/>
    <w:rsid w:val="00687D09"/>
    <w:rsid w:val="0069043C"/>
    <w:rsid w:val="006904C1"/>
    <w:rsid w:val="00690781"/>
    <w:rsid w:val="006928D8"/>
    <w:rsid w:val="006937D6"/>
    <w:rsid w:val="00693BD4"/>
    <w:rsid w:val="00693F93"/>
    <w:rsid w:val="00694E11"/>
    <w:rsid w:val="00695293"/>
    <w:rsid w:val="00695885"/>
    <w:rsid w:val="00695ABE"/>
    <w:rsid w:val="00695FE0"/>
    <w:rsid w:val="0069660A"/>
    <w:rsid w:val="00696A51"/>
    <w:rsid w:val="0069709E"/>
    <w:rsid w:val="00697C29"/>
    <w:rsid w:val="006A0106"/>
    <w:rsid w:val="006A1BB3"/>
    <w:rsid w:val="006A25D0"/>
    <w:rsid w:val="006A34B6"/>
    <w:rsid w:val="006A3554"/>
    <w:rsid w:val="006A3861"/>
    <w:rsid w:val="006A3942"/>
    <w:rsid w:val="006A3C1B"/>
    <w:rsid w:val="006A49D6"/>
    <w:rsid w:val="006A522A"/>
    <w:rsid w:val="006A67B3"/>
    <w:rsid w:val="006A69C2"/>
    <w:rsid w:val="006A6E9D"/>
    <w:rsid w:val="006A72AE"/>
    <w:rsid w:val="006A72EF"/>
    <w:rsid w:val="006A758E"/>
    <w:rsid w:val="006B0D88"/>
    <w:rsid w:val="006B1456"/>
    <w:rsid w:val="006B2C33"/>
    <w:rsid w:val="006B4BF1"/>
    <w:rsid w:val="006B54AC"/>
    <w:rsid w:val="006B54FA"/>
    <w:rsid w:val="006B6A8F"/>
    <w:rsid w:val="006B6EFB"/>
    <w:rsid w:val="006B6FE2"/>
    <w:rsid w:val="006B79D8"/>
    <w:rsid w:val="006B7F16"/>
    <w:rsid w:val="006C1279"/>
    <w:rsid w:val="006C1A27"/>
    <w:rsid w:val="006C1E76"/>
    <w:rsid w:val="006C21CB"/>
    <w:rsid w:val="006C221C"/>
    <w:rsid w:val="006C3929"/>
    <w:rsid w:val="006C4177"/>
    <w:rsid w:val="006C49FA"/>
    <w:rsid w:val="006C5175"/>
    <w:rsid w:val="006C5223"/>
    <w:rsid w:val="006C52A3"/>
    <w:rsid w:val="006C769D"/>
    <w:rsid w:val="006C7B7F"/>
    <w:rsid w:val="006D0224"/>
    <w:rsid w:val="006D03B0"/>
    <w:rsid w:val="006D12CA"/>
    <w:rsid w:val="006D18BE"/>
    <w:rsid w:val="006D1E4F"/>
    <w:rsid w:val="006D2A90"/>
    <w:rsid w:val="006D2ECA"/>
    <w:rsid w:val="006D33BC"/>
    <w:rsid w:val="006D3477"/>
    <w:rsid w:val="006D3AC8"/>
    <w:rsid w:val="006D41FB"/>
    <w:rsid w:val="006D4EBC"/>
    <w:rsid w:val="006D555A"/>
    <w:rsid w:val="006D59F8"/>
    <w:rsid w:val="006D5A50"/>
    <w:rsid w:val="006D6B75"/>
    <w:rsid w:val="006D7269"/>
    <w:rsid w:val="006D7445"/>
    <w:rsid w:val="006D79AA"/>
    <w:rsid w:val="006D7FBF"/>
    <w:rsid w:val="006E05B2"/>
    <w:rsid w:val="006E146B"/>
    <w:rsid w:val="006E14C3"/>
    <w:rsid w:val="006E2071"/>
    <w:rsid w:val="006E246E"/>
    <w:rsid w:val="006E3118"/>
    <w:rsid w:val="006E415B"/>
    <w:rsid w:val="006E5C52"/>
    <w:rsid w:val="006E607B"/>
    <w:rsid w:val="006E6100"/>
    <w:rsid w:val="006E63B6"/>
    <w:rsid w:val="006E64C2"/>
    <w:rsid w:val="006E68FE"/>
    <w:rsid w:val="006E6F8F"/>
    <w:rsid w:val="006E74C1"/>
    <w:rsid w:val="006E75EE"/>
    <w:rsid w:val="006E7E84"/>
    <w:rsid w:val="006F09DE"/>
    <w:rsid w:val="006F1012"/>
    <w:rsid w:val="006F500F"/>
    <w:rsid w:val="006F513B"/>
    <w:rsid w:val="006F68B6"/>
    <w:rsid w:val="006F6A6C"/>
    <w:rsid w:val="006F7943"/>
    <w:rsid w:val="006F7CF5"/>
    <w:rsid w:val="006F7DD5"/>
    <w:rsid w:val="00700584"/>
    <w:rsid w:val="0070287C"/>
    <w:rsid w:val="007028DB"/>
    <w:rsid w:val="00702AA2"/>
    <w:rsid w:val="00703FC8"/>
    <w:rsid w:val="00704BD1"/>
    <w:rsid w:val="00707746"/>
    <w:rsid w:val="007077B5"/>
    <w:rsid w:val="00707EB8"/>
    <w:rsid w:val="007104D3"/>
    <w:rsid w:val="00710744"/>
    <w:rsid w:val="0071076D"/>
    <w:rsid w:val="00710C32"/>
    <w:rsid w:val="00710D10"/>
    <w:rsid w:val="0071151A"/>
    <w:rsid w:val="00712094"/>
    <w:rsid w:val="007128E6"/>
    <w:rsid w:val="007134F6"/>
    <w:rsid w:val="00713B66"/>
    <w:rsid w:val="00714D06"/>
    <w:rsid w:val="00715039"/>
    <w:rsid w:val="00717325"/>
    <w:rsid w:val="00717EC1"/>
    <w:rsid w:val="007202F3"/>
    <w:rsid w:val="00720595"/>
    <w:rsid w:val="007207F7"/>
    <w:rsid w:val="007210D2"/>
    <w:rsid w:val="0072118E"/>
    <w:rsid w:val="007211FC"/>
    <w:rsid w:val="0072399A"/>
    <w:rsid w:val="00723F55"/>
    <w:rsid w:val="00724308"/>
    <w:rsid w:val="007255CE"/>
    <w:rsid w:val="00725858"/>
    <w:rsid w:val="00725865"/>
    <w:rsid w:val="00725FAA"/>
    <w:rsid w:val="00726162"/>
    <w:rsid w:val="00726B7F"/>
    <w:rsid w:val="007272E5"/>
    <w:rsid w:val="007274BA"/>
    <w:rsid w:val="00730027"/>
    <w:rsid w:val="007315FC"/>
    <w:rsid w:val="0073193B"/>
    <w:rsid w:val="00732A5D"/>
    <w:rsid w:val="0073364D"/>
    <w:rsid w:val="00733D49"/>
    <w:rsid w:val="00734B52"/>
    <w:rsid w:val="00734B7B"/>
    <w:rsid w:val="0073534F"/>
    <w:rsid w:val="007353DB"/>
    <w:rsid w:val="00735644"/>
    <w:rsid w:val="00735781"/>
    <w:rsid w:val="00735B36"/>
    <w:rsid w:val="007366E8"/>
    <w:rsid w:val="00740893"/>
    <w:rsid w:val="00740F01"/>
    <w:rsid w:val="007418ED"/>
    <w:rsid w:val="00741FF1"/>
    <w:rsid w:val="0074226A"/>
    <w:rsid w:val="00743C09"/>
    <w:rsid w:val="007457CC"/>
    <w:rsid w:val="007458F7"/>
    <w:rsid w:val="00747806"/>
    <w:rsid w:val="00747974"/>
    <w:rsid w:val="00747C94"/>
    <w:rsid w:val="00750E34"/>
    <w:rsid w:val="007516A2"/>
    <w:rsid w:val="00752224"/>
    <w:rsid w:val="007526AE"/>
    <w:rsid w:val="0075292A"/>
    <w:rsid w:val="00752F92"/>
    <w:rsid w:val="0075305E"/>
    <w:rsid w:val="007534DA"/>
    <w:rsid w:val="00753F8F"/>
    <w:rsid w:val="00754755"/>
    <w:rsid w:val="00755000"/>
    <w:rsid w:val="0075512B"/>
    <w:rsid w:val="007569F2"/>
    <w:rsid w:val="00756A32"/>
    <w:rsid w:val="00756DB2"/>
    <w:rsid w:val="007572D1"/>
    <w:rsid w:val="0075786D"/>
    <w:rsid w:val="00757BA7"/>
    <w:rsid w:val="00760209"/>
    <w:rsid w:val="007603B8"/>
    <w:rsid w:val="0076047F"/>
    <w:rsid w:val="007604EA"/>
    <w:rsid w:val="00761930"/>
    <w:rsid w:val="00762647"/>
    <w:rsid w:val="00762916"/>
    <w:rsid w:val="00763209"/>
    <w:rsid w:val="0076373C"/>
    <w:rsid w:val="00763B3B"/>
    <w:rsid w:val="0076443F"/>
    <w:rsid w:val="00764D07"/>
    <w:rsid w:val="007656A2"/>
    <w:rsid w:val="00766218"/>
    <w:rsid w:val="0076623D"/>
    <w:rsid w:val="00766C7F"/>
    <w:rsid w:val="00767152"/>
    <w:rsid w:val="00767407"/>
    <w:rsid w:val="007679A4"/>
    <w:rsid w:val="007679B3"/>
    <w:rsid w:val="007701E0"/>
    <w:rsid w:val="007705F5"/>
    <w:rsid w:val="0077083A"/>
    <w:rsid w:val="00771660"/>
    <w:rsid w:val="007717FD"/>
    <w:rsid w:val="00771D83"/>
    <w:rsid w:val="007724E1"/>
    <w:rsid w:val="00772E47"/>
    <w:rsid w:val="00773557"/>
    <w:rsid w:val="00773E4E"/>
    <w:rsid w:val="00773ECD"/>
    <w:rsid w:val="0077424C"/>
    <w:rsid w:val="00775288"/>
    <w:rsid w:val="00775310"/>
    <w:rsid w:val="00775513"/>
    <w:rsid w:val="007755B9"/>
    <w:rsid w:val="00775838"/>
    <w:rsid w:val="00775FA5"/>
    <w:rsid w:val="00776407"/>
    <w:rsid w:val="00776632"/>
    <w:rsid w:val="00777D2A"/>
    <w:rsid w:val="00780171"/>
    <w:rsid w:val="0078084C"/>
    <w:rsid w:val="00781099"/>
    <w:rsid w:val="00781F0C"/>
    <w:rsid w:val="007852AA"/>
    <w:rsid w:val="007872D9"/>
    <w:rsid w:val="00787626"/>
    <w:rsid w:val="00787CCC"/>
    <w:rsid w:val="00790737"/>
    <w:rsid w:val="00790E52"/>
    <w:rsid w:val="00790EA3"/>
    <w:rsid w:val="00790EC0"/>
    <w:rsid w:val="00791139"/>
    <w:rsid w:val="00791146"/>
    <w:rsid w:val="00792659"/>
    <w:rsid w:val="00792BCC"/>
    <w:rsid w:val="00793171"/>
    <w:rsid w:val="00794B76"/>
    <w:rsid w:val="00794E92"/>
    <w:rsid w:val="00795AE4"/>
    <w:rsid w:val="00795AE8"/>
    <w:rsid w:val="00795FA2"/>
    <w:rsid w:val="00795FCD"/>
    <w:rsid w:val="00796537"/>
    <w:rsid w:val="00796658"/>
    <w:rsid w:val="00796EF4"/>
    <w:rsid w:val="007976D5"/>
    <w:rsid w:val="007979C9"/>
    <w:rsid w:val="007A0129"/>
    <w:rsid w:val="007A0C42"/>
    <w:rsid w:val="007A0FB9"/>
    <w:rsid w:val="007A13C7"/>
    <w:rsid w:val="007A1DFF"/>
    <w:rsid w:val="007A2071"/>
    <w:rsid w:val="007A2254"/>
    <w:rsid w:val="007A2A84"/>
    <w:rsid w:val="007A3082"/>
    <w:rsid w:val="007A46C6"/>
    <w:rsid w:val="007A4F6E"/>
    <w:rsid w:val="007A5E41"/>
    <w:rsid w:val="007A5EF4"/>
    <w:rsid w:val="007A6319"/>
    <w:rsid w:val="007A6544"/>
    <w:rsid w:val="007A678C"/>
    <w:rsid w:val="007A744D"/>
    <w:rsid w:val="007A7A75"/>
    <w:rsid w:val="007B00B1"/>
    <w:rsid w:val="007B01B4"/>
    <w:rsid w:val="007B02D6"/>
    <w:rsid w:val="007B0736"/>
    <w:rsid w:val="007B1071"/>
    <w:rsid w:val="007B1A24"/>
    <w:rsid w:val="007B1F42"/>
    <w:rsid w:val="007B254A"/>
    <w:rsid w:val="007B2C45"/>
    <w:rsid w:val="007B2CDF"/>
    <w:rsid w:val="007B336C"/>
    <w:rsid w:val="007B3542"/>
    <w:rsid w:val="007B354F"/>
    <w:rsid w:val="007B397C"/>
    <w:rsid w:val="007B4239"/>
    <w:rsid w:val="007B4ABF"/>
    <w:rsid w:val="007B5897"/>
    <w:rsid w:val="007B58B6"/>
    <w:rsid w:val="007B5DBD"/>
    <w:rsid w:val="007B5EED"/>
    <w:rsid w:val="007B5F45"/>
    <w:rsid w:val="007B6337"/>
    <w:rsid w:val="007B675D"/>
    <w:rsid w:val="007B7219"/>
    <w:rsid w:val="007B7877"/>
    <w:rsid w:val="007C034A"/>
    <w:rsid w:val="007C127A"/>
    <w:rsid w:val="007C1FD7"/>
    <w:rsid w:val="007C20AE"/>
    <w:rsid w:val="007C283D"/>
    <w:rsid w:val="007C31F3"/>
    <w:rsid w:val="007C349D"/>
    <w:rsid w:val="007C3B27"/>
    <w:rsid w:val="007C4568"/>
    <w:rsid w:val="007C4E35"/>
    <w:rsid w:val="007C5191"/>
    <w:rsid w:val="007C522A"/>
    <w:rsid w:val="007C58A7"/>
    <w:rsid w:val="007C79AA"/>
    <w:rsid w:val="007D003E"/>
    <w:rsid w:val="007D05FA"/>
    <w:rsid w:val="007D08BE"/>
    <w:rsid w:val="007D0B5D"/>
    <w:rsid w:val="007D14DD"/>
    <w:rsid w:val="007D18BE"/>
    <w:rsid w:val="007D2DF0"/>
    <w:rsid w:val="007D4058"/>
    <w:rsid w:val="007D4672"/>
    <w:rsid w:val="007D54FF"/>
    <w:rsid w:val="007D568F"/>
    <w:rsid w:val="007D5AC5"/>
    <w:rsid w:val="007D67CE"/>
    <w:rsid w:val="007D6BD2"/>
    <w:rsid w:val="007D7CC2"/>
    <w:rsid w:val="007D7F36"/>
    <w:rsid w:val="007E0015"/>
    <w:rsid w:val="007E06E2"/>
    <w:rsid w:val="007E172A"/>
    <w:rsid w:val="007E1A76"/>
    <w:rsid w:val="007E3789"/>
    <w:rsid w:val="007E3B26"/>
    <w:rsid w:val="007E4037"/>
    <w:rsid w:val="007E499B"/>
    <w:rsid w:val="007E4CDA"/>
    <w:rsid w:val="007E7183"/>
    <w:rsid w:val="007F2F15"/>
    <w:rsid w:val="007F3A66"/>
    <w:rsid w:val="007F4386"/>
    <w:rsid w:val="007F57A0"/>
    <w:rsid w:val="007F5F98"/>
    <w:rsid w:val="007F6C21"/>
    <w:rsid w:val="007F7345"/>
    <w:rsid w:val="007F7CC8"/>
    <w:rsid w:val="00800388"/>
    <w:rsid w:val="00801272"/>
    <w:rsid w:val="008016B7"/>
    <w:rsid w:val="00801706"/>
    <w:rsid w:val="00802291"/>
    <w:rsid w:val="008028AA"/>
    <w:rsid w:val="00803633"/>
    <w:rsid w:val="008039D3"/>
    <w:rsid w:val="00804AC0"/>
    <w:rsid w:val="00804D14"/>
    <w:rsid w:val="00804D99"/>
    <w:rsid w:val="00804E4B"/>
    <w:rsid w:val="0080580C"/>
    <w:rsid w:val="00805DDD"/>
    <w:rsid w:val="008062A1"/>
    <w:rsid w:val="00806A59"/>
    <w:rsid w:val="00806EC5"/>
    <w:rsid w:val="00806F71"/>
    <w:rsid w:val="00807F22"/>
    <w:rsid w:val="008100F1"/>
    <w:rsid w:val="008102D6"/>
    <w:rsid w:val="00810A3E"/>
    <w:rsid w:val="008118E3"/>
    <w:rsid w:val="008123EB"/>
    <w:rsid w:val="00812AFD"/>
    <w:rsid w:val="00812D4E"/>
    <w:rsid w:val="00814061"/>
    <w:rsid w:val="0081450B"/>
    <w:rsid w:val="00814749"/>
    <w:rsid w:val="00817147"/>
    <w:rsid w:val="00817E60"/>
    <w:rsid w:val="00820C27"/>
    <w:rsid w:val="00820C63"/>
    <w:rsid w:val="00821A64"/>
    <w:rsid w:val="00822AF5"/>
    <w:rsid w:val="00823400"/>
    <w:rsid w:val="00824B82"/>
    <w:rsid w:val="00825798"/>
    <w:rsid w:val="00826D22"/>
    <w:rsid w:val="00830474"/>
    <w:rsid w:val="00831153"/>
    <w:rsid w:val="00831B86"/>
    <w:rsid w:val="00831F97"/>
    <w:rsid w:val="00833D7A"/>
    <w:rsid w:val="0083402C"/>
    <w:rsid w:val="00834938"/>
    <w:rsid w:val="00834ABC"/>
    <w:rsid w:val="00834C87"/>
    <w:rsid w:val="008357B8"/>
    <w:rsid w:val="00835858"/>
    <w:rsid w:val="00835880"/>
    <w:rsid w:val="008358FF"/>
    <w:rsid w:val="00835D36"/>
    <w:rsid w:val="00835DF6"/>
    <w:rsid w:val="008364DE"/>
    <w:rsid w:val="00837111"/>
    <w:rsid w:val="008378E4"/>
    <w:rsid w:val="008413CF"/>
    <w:rsid w:val="00841C9C"/>
    <w:rsid w:val="00843449"/>
    <w:rsid w:val="008440DF"/>
    <w:rsid w:val="008441F5"/>
    <w:rsid w:val="0084420B"/>
    <w:rsid w:val="00844406"/>
    <w:rsid w:val="008458F6"/>
    <w:rsid w:val="00845F86"/>
    <w:rsid w:val="0084744C"/>
    <w:rsid w:val="00847CCB"/>
    <w:rsid w:val="008501ED"/>
    <w:rsid w:val="00850DDC"/>
    <w:rsid w:val="00851019"/>
    <w:rsid w:val="00851755"/>
    <w:rsid w:val="008526FD"/>
    <w:rsid w:val="008527CB"/>
    <w:rsid w:val="00852857"/>
    <w:rsid w:val="0085403B"/>
    <w:rsid w:val="0085414E"/>
    <w:rsid w:val="00854220"/>
    <w:rsid w:val="00854561"/>
    <w:rsid w:val="00854918"/>
    <w:rsid w:val="00854B79"/>
    <w:rsid w:val="00855309"/>
    <w:rsid w:val="008558F0"/>
    <w:rsid w:val="008563A9"/>
    <w:rsid w:val="00857416"/>
    <w:rsid w:val="008576F6"/>
    <w:rsid w:val="00857FBC"/>
    <w:rsid w:val="00860135"/>
    <w:rsid w:val="0086035D"/>
    <w:rsid w:val="00860C12"/>
    <w:rsid w:val="00860C2E"/>
    <w:rsid w:val="0086108D"/>
    <w:rsid w:val="00862E50"/>
    <w:rsid w:val="00863051"/>
    <w:rsid w:val="00863DDE"/>
    <w:rsid w:val="008640BB"/>
    <w:rsid w:val="0086450C"/>
    <w:rsid w:val="0086505C"/>
    <w:rsid w:val="00866295"/>
    <w:rsid w:val="0087117E"/>
    <w:rsid w:val="00871331"/>
    <w:rsid w:val="00871CF4"/>
    <w:rsid w:val="00871D7E"/>
    <w:rsid w:val="00871DF4"/>
    <w:rsid w:val="00872006"/>
    <w:rsid w:val="00872299"/>
    <w:rsid w:val="008723E6"/>
    <w:rsid w:val="0087387E"/>
    <w:rsid w:val="00874059"/>
    <w:rsid w:val="008747E8"/>
    <w:rsid w:val="008748FA"/>
    <w:rsid w:val="00874C26"/>
    <w:rsid w:val="00875201"/>
    <w:rsid w:val="00875287"/>
    <w:rsid w:val="00876AA2"/>
    <w:rsid w:val="00877210"/>
    <w:rsid w:val="0087722D"/>
    <w:rsid w:val="008800CC"/>
    <w:rsid w:val="0088019A"/>
    <w:rsid w:val="00880203"/>
    <w:rsid w:val="008813BE"/>
    <w:rsid w:val="00881EC8"/>
    <w:rsid w:val="0088253D"/>
    <w:rsid w:val="008825F5"/>
    <w:rsid w:val="00882647"/>
    <w:rsid w:val="008827EC"/>
    <w:rsid w:val="008831FF"/>
    <w:rsid w:val="008833D9"/>
    <w:rsid w:val="00883B6E"/>
    <w:rsid w:val="008844CB"/>
    <w:rsid w:val="008848D5"/>
    <w:rsid w:val="008861F9"/>
    <w:rsid w:val="008862E8"/>
    <w:rsid w:val="00886491"/>
    <w:rsid w:val="00886530"/>
    <w:rsid w:val="00886762"/>
    <w:rsid w:val="00886A1E"/>
    <w:rsid w:val="00886BC3"/>
    <w:rsid w:val="00886E4D"/>
    <w:rsid w:val="008875F5"/>
    <w:rsid w:val="00887BAB"/>
    <w:rsid w:val="00890D65"/>
    <w:rsid w:val="00891EA5"/>
    <w:rsid w:val="008923B0"/>
    <w:rsid w:val="008928AB"/>
    <w:rsid w:val="00894121"/>
    <w:rsid w:val="008949C4"/>
    <w:rsid w:val="00894A38"/>
    <w:rsid w:val="00895D1A"/>
    <w:rsid w:val="0089683C"/>
    <w:rsid w:val="00897ABE"/>
    <w:rsid w:val="00897BFF"/>
    <w:rsid w:val="008A069B"/>
    <w:rsid w:val="008A0894"/>
    <w:rsid w:val="008A12FC"/>
    <w:rsid w:val="008A13A1"/>
    <w:rsid w:val="008A1A3A"/>
    <w:rsid w:val="008A1E19"/>
    <w:rsid w:val="008A33E0"/>
    <w:rsid w:val="008A3A2C"/>
    <w:rsid w:val="008A3E18"/>
    <w:rsid w:val="008A4A5A"/>
    <w:rsid w:val="008A4B1D"/>
    <w:rsid w:val="008A5437"/>
    <w:rsid w:val="008A5881"/>
    <w:rsid w:val="008A5AFF"/>
    <w:rsid w:val="008A69DA"/>
    <w:rsid w:val="008A6A6D"/>
    <w:rsid w:val="008B01DA"/>
    <w:rsid w:val="008B042D"/>
    <w:rsid w:val="008B0871"/>
    <w:rsid w:val="008B0A24"/>
    <w:rsid w:val="008B0AED"/>
    <w:rsid w:val="008B0D33"/>
    <w:rsid w:val="008B137F"/>
    <w:rsid w:val="008B235D"/>
    <w:rsid w:val="008B2B23"/>
    <w:rsid w:val="008B2BE3"/>
    <w:rsid w:val="008B3894"/>
    <w:rsid w:val="008B3DCF"/>
    <w:rsid w:val="008B4FD7"/>
    <w:rsid w:val="008B53E4"/>
    <w:rsid w:val="008B5F73"/>
    <w:rsid w:val="008B6497"/>
    <w:rsid w:val="008B71DD"/>
    <w:rsid w:val="008B7984"/>
    <w:rsid w:val="008C187D"/>
    <w:rsid w:val="008C18A8"/>
    <w:rsid w:val="008C2299"/>
    <w:rsid w:val="008C24CA"/>
    <w:rsid w:val="008C2F7A"/>
    <w:rsid w:val="008C3681"/>
    <w:rsid w:val="008C3810"/>
    <w:rsid w:val="008C43C0"/>
    <w:rsid w:val="008C5D47"/>
    <w:rsid w:val="008C6BF8"/>
    <w:rsid w:val="008C76AE"/>
    <w:rsid w:val="008D1A3E"/>
    <w:rsid w:val="008D1A9B"/>
    <w:rsid w:val="008D1C29"/>
    <w:rsid w:val="008D1D7D"/>
    <w:rsid w:val="008D2128"/>
    <w:rsid w:val="008D23B7"/>
    <w:rsid w:val="008D2D6C"/>
    <w:rsid w:val="008D3271"/>
    <w:rsid w:val="008D3696"/>
    <w:rsid w:val="008D3C86"/>
    <w:rsid w:val="008D4F8A"/>
    <w:rsid w:val="008D5640"/>
    <w:rsid w:val="008D5B5F"/>
    <w:rsid w:val="008D6388"/>
    <w:rsid w:val="008D64DC"/>
    <w:rsid w:val="008D6DB3"/>
    <w:rsid w:val="008D7B84"/>
    <w:rsid w:val="008E053A"/>
    <w:rsid w:val="008E0CF9"/>
    <w:rsid w:val="008E0FC4"/>
    <w:rsid w:val="008E1260"/>
    <w:rsid w:val="008E13A1"/>
    <w:rsid w:val="008E15F6"/>
    <w:rsid w:val="008E1B59"/>
    <w:rsid w:val="008E2B41"/>
    <w:rsid w:val="008E32E5"/>
    <w:rsid w:val="008E51FE"/>
    <w:rsid w:val="008E5AB8"/>
    <w:rsid w:val="008E5C5F"/>
    <w:rsid w:val="008E60C1"/>
    <w:rsid w:val="008E6D6F"/>
    <w:rsid w:val="008E7055"/>
    <w:rsid w:val="008E7AAD"/>
    <w:rsid w:val="008F0D3E"/>
    <w:rsid w:val="008F11C9"/>
    <w:rsid w:val="008F1638"/>
    <w:rsid w:val="008F22FD"/>
    <w:rsid w:val="008F3424"/>
    <w:rsid w:val="008F4149"/>
    <w:rsid w:val="008F4957"/>
    <w:rsid w:val="008F4DA1"/>
    <w:rsid w:val="008F519A"/>
    <w:rsid w:val="008F55AB"/>
    <w:rsid w:val="008F55BD"/>
    <w:rsid w:val="008F5608"/>
    <w:rsid w:val="008F5672"/>
    <w:rsid w:val="008F5B8E"/>
    <w:rsid w:val="008F6A03"/>
    <w:rsid w:val="008F6A60"/>
    <w:rsid w:val="008F6C72"/>
    <w:rsid w:val="008F6E38"/>
    <w:rsid w:val="00900C5E"/>
    <w:rsid w:val="00901DF1"/>
    <w:rsid w:val="00901F9D"/>
    <w:rsid w:val="009022A2"/>
    <w:rsid w:val="009028CF"/>
    <w:rsid w:val="00903263"/>
    <w:rsid w:val="009039E7"/>
    <w:rsid w:val="00903D1F"/>
    <w:rsid w:val="00903FE6"/>
    <w:rsid w:val="00904056"/>
    <w:rsid w:val="009044A4"/>
    <w:rsid w:val="009044A5"/>
    <w:rsid w:val="009047EA"/>
    <w:rsid w:val="009049A3"/>
    <w:rsid w:val="009059BF"/>
    <w:rsid w:val="00905D15"/>
    <w:rsid w:val="00906038"/>
    <w:rsid w:val="00906296"/>
    <w:rsid w:val="00906B3E"/>
    <w:rsid w:val="009072F1"/>
    <w:rsid w:val="0091002C"/>
    <w:rsid w:val="009110C8"/>
    <w:rsid w:val="0091229C"/>
    <w:rsid w:val="009128EF"/>
    <w:rsid w:val="00912CAE"/>
    <w:rsid w:val="00913829"/>
    <w:rsid w:val="00913E25"/>
    <w:rsid w:val="00914502"/>
    <w:rsid w:val="00916BB7"/>
    <w:rsid w:val="009179A9"/>
    <w:rsid w:val="00920883"/>
    <w:rsid w:val="00921092"/>
    <w:rsid w:val="00921198"/>
    <w:rsid w:val="00921297"/>
    <w:rsid w:val="0092190B"/>
    <w:rsid w:val="009246F5"/>
    <w:rsid w:val="00924DDA"/>
    <w:rsid w:val="009261E0"/>
    <w:rsid w:val="00926528"/>
    <w:rsid w:val="00926C91"/>
    <w:rsid w:val="00927728"/>
    <w:rsid w:val="00927A60"/>
    <w:rsid w:val="00927D9B"/>
    <w:rsid w:val="009304FF"/>
    <w:rsid w:val="009326AC"/>
    <w:rsid w:val="00932F38"/>
    <w:rsid w:val="00932F80"/>
    <w:rsid w:val="00933D6B"/>
    <w:rsid w:val="009363FF"/>
    <w:rsid w:val="00936916"/>
    <w:rsid w:val="00936A8D"/>
    <w:rsid w:val="00936E93"/>
    <w:rsid w:val="00936EB7"/>
    <w:rsid w:val="00937622"/>
    <w:rsid w:val="0093762D"/>
    <w:rsid w:val="00937643"/>
    <w:rsid w:val="009379D2"/>
    <w:rsid w:val="00937DC0"/>
    <w:rsid w:val="009402A2"/>
    <w:rsid w:val="00940D05"/>
    <w:rsid w:val="009415A9"/>
    <w:rsid w:val="00941876"/>
    <w:rsid w:val="00941D6B"/>
    <w:rsid w:val="00941D8B"/>
    <w:rsid w:val="00942888"/>
    <w:rsid w:val="00942B44"/>
    <w:rsid w:val="00942BB2"/>
    <w:rsid w:val="009445B7"/>
    <w:rsid w:val="009448C5"/>
    <w:rsid w:val="00944D97"/>
    <w:rsid w:val="00945E5A"/>
    <w:rsid w:val="00946A3B"/>
    <w:rsid w:val="00946AEE"/>
    <w:rsid w:val="00947600"/>
    <w:rsid w:val="00951D02"/>
    <w:rsid w:val="00951E8F"/>
    <w:rsid w:val="00952C7D"/>
    <w:rsid w:val="009533ED"/>
    <w:rsid w:val="00954916"/>
    <w:rsid w:val="0095500B"/>
    <w:rsid w:val="009552E4"/>
    <w:rsid w:val="00956349"/>
    <w:rsid w:val="00956973"/>
    <w:rsid w:val="00956DAF"/>
    <w:rsid w:val="00957AF2"/>
    <w:rsid w:val="00957C8E"/>
    <w:rsid w:val="00961318"/>
    <w:rsid w:val="0096163D"/>
    <w:rsid w:val="009617B3"/>
    <w:rsid w:val="00962B8E"/>
    <w:rsid w:val="00962C1A"/>
    <w:rsid w:val="00963202"/>
    <w:rsid w:val="00963A95"/>
    <w:rsid w:val="00965464"/>
    <w:rsid w:val="0096563C"/>
    <w:rsid w:val="009656B1"/>
    <w:rsid w:val="00966282"/>
    <w:rsid w:val="0096688A"/>
    <w:rsid w:val="00967219"/>
    <w:rsid w:val="0096789A"/>
    <w:rsid w:val="00967AEE"/>
    <w:rsid w:val="009703D9"/>
    <w:rsid w:val="009704CA"/>
    <w:rsid w:val="009708D9"/>
    <w:rsid w:val="009709EB"/>
    <w:rsid w:val="00970C73"/>
    <w:rsid w:val="00970E16"/>
    <w:rsid w:val="009715F1"/>
    <w:rsid w:val="00971F87"/>
    <w:rsid w:val="00973339"/>
    <w:rsid w:val="009743DC"/>
    <w:rsid w:val="00975348"/>
    <w:rsid w:val="00976C4B"/>
    <w:rsid w:val="00976E05"/>
    <w:rsid w:val="0097792A"/>
    <w:rsid w:val="00981AD7"/>
    <w:rsid w:val="00981AF7"/>
    <w:rsid w:val="00981C4A"/>
    <w:rsid w:val="0098244C"/>
    <w:rsid w:val="00982467"/>
    <w:rsid w:val="00982777"/>
    <w:rsid w:val="00983394"/>
    <w:rsid w:val="009848D8"/>
    <w:rsid w:val="00984E2E"/>
    <w:rsid w:val="00985ED4"/>
    <w:rsid w:val="0098666C"/>
    <w:rsid w:val="00986909"/>
    <w:rsid w:val="00987124"/>
    <w:rsid w:val="00987D62"/>
    <w:rsid w:val="00990193"/>
    <w:rsid w:val="009908D6"/>
    <w:rsid w:val="00991676"/>
    <w:rsid w:val="00991B7D"/>
    <w:rsid w:val="00992141"/>
    <w:rsid w:val="00992270"/>
    <w:rsid w:val="009925D2"/>
    <w:rsid w:val="00992651"/>
    <w:rsid w:val="00992888"/>
    <w:rsid w:val="0099303A"/>
    <w:rsid w:val="00993D37"/>
    <w:rsid w:val="00994C73"/>
    <w:rsid w:val="00994FE3"/>
    <w:rsid w:val="009954FD"/>
    <w:rsid w:val="00995BB5"/>
    <w:rsid w:val="00995F49"/>
    <w:rsid w:val="009962C3"/>
    <w:rsid w:val="00996491"/>
    <w:rsid w:val="009966A9"/>
    <w:rsid w:val="009974B3"/>
    <w:rsid w:val="009974F6"/>
    <w:rsid w:val="009A03C1"/>
    <w:rsid w:val="009A16CD"/>
    <w:rsid w:val="009A1DB0"/>
    <w:rsid w:val="009A2158"/>
    <w:rsid w:val="009A29B0"/>
    <w:rsid w:val="009A2C3E"/>
    <w:rsid w:val="009A2F7A"/>
    <w:rsid w:val="009A35EE"/>
    <w:rsid w:val="009A41FE"/>
    <w:rsid w:val="009A5615"/>
    <w:rsid w:val="009A65B1"/>
    <w:rsid w:val="009A7131"/>
    <w:rsid w:val="009A77E3"/>
    <w:rsid w:val="009B01C3"/>
    <w:rsid w:val="009B05C6"/>
    <w:rsid w:val="009B16A3"/>
    <w:rsid w:val="009B1AE7"/>
    <w:rsid w:val="009B1CE5"/>
    <w:rsid w:val="009B2E2D"/>
    <w:rsid w:val="009B32D6"/>
    <w:rsid w:val="009B3B3D"/>
    <w:rsid w:val="009B4431"/>
    <w:rsid w:val="009B46E7"/>
    <w:rsid w:val="009B46EC"/>
    <w:rsid w:val="009B4BE1"/>
    <w:rsid w:val="009B51DC"/>
    <w:rsid w:val="009B545C"/>
    <w:rsid w:val="009B556D"/>
    <w:rsid w:val="009B5CFC"/>
    <w:rsid w:val="009B6202"/>
    <w:rsid w:val="009B6561"/>
    <w:rsid w:val="009B6709"/>
    <w:rsid w:val="009B6A90"/>
    <w:rsid w:val="009B7C90"/>
    <w:rsid w:val="009B7F6E"/>
    <w:rsid w:val="009C02E2"/>
    <w:rsid w:val="009C0A9C"/>
    <w:rsid w:val="009C1636"/>
    <w:rsid w:val="009C2305"/>
    <w:rsid w:val="009C3F77"/>
    <w:rsid w:val="009C5043"/>
    <w:rsid w:val="009C52AC"/>
    <w:rsid w:val="009C588E"/>
    <w:rsid w:val="009C5BF6"/>
    <w:rsid w:val="009C60D2"/>
    <w:rsid w:val="009C6989"/>
    <w:rsid w:val="009D126A"/>
    <w:rsid w:val="009D293E"/>
    <w:rsid w:val="009D2A62"/>
    <w:rsid w:val="009D4665"/>
    <w:rsid w:val="009D47DA"/>
    <w:rsid w:val="009D5470"/>
    <w:rsid w:val="009D609C"/>
    <w:rsid w:val="009D695A"/>
    <w:rsid w:val="009D7A96"/>
    <w:rsid w:val="009D7EE1"/>
    <w:rsid w:val="009E0042"/>
    <w:rsid w:val="009E0BE4"/>
    <w:rsid w:val="009E0C1A"/>
    <w:rsid w:val="009E0F43"/>
    <w:rsid w:val="009E1E8E"/>
    <w:rsid w:val="009E1EA8"/>
    <w:rsid w:val="009E2614"/>
    <w:rsid w:val="009E2FA1"/>
    <w:rsid w:val="009E3171"/>
    <w:rsid w:val="009E31F4"/>
    <w:rsid w:val="009E3FBA"/>
    <w:rsid w:val="009E5BD6"/>
    <w:rsid w:val="009E61E4"/>
    <w:rsid w:val="009E6280"/>
    <w:rsid w:val="009E6E80"/>
    <w:rsid w:val="009E762D"/>
    <w:rsid w:val="009E7AAB"/>
    <w:rsid w:val="009E7C17"/>
    <w:rsid w:val="009F016A"/>
    <w:rsid w:val="009F08AF"/>
    <w:rsid w:val="009F17C2"/>
    <w:rsid w:val="009F2AA6"/>
    <w:rsid w:val="009F2AE0"/>
    <w:rsid w:val="009F3250"/>
    <w:rsid w:val="009F3830"/>
    <w:rsid w:val="009F3942"/>
    <w:rsid w:val="009F3E7C"/>
    <w:rsid w:val="009F47A8"/>
    <w:rsid w:val="009F4AB3"/>
    <w:rsid w:val="009F4C62"/>
    <w:rsid w:val="009F56C6"/>
    <w:rsid w:val="009F7A6B"/>
    <w:rsid w:val="009F7DE6"/>
    <w:rsid w:val="00A0081D"/>
    <w:rsid w:val="00A0088D"/>
    <w:rsid w:val="00A00C93"/>
    <w:rsid w:val="00A012F5"/>
    <w:rsid w:val="00A0148C"/>
    <w:rsid w:val="00A0176D"/>
    <w:rsid w:val="00A02257"/>
    <w:rsid w:val="00A026B5"/>
    <w:rsid w:val="00A026E4"/>
    <w:rsid w:val="00A02A88"/>
    <w:rsid w:val="00A0374E"/>
    <w:rsid w:val="00A0390D"/>
    <w:rsid w:val="00A03991"/>
    <w:rsid w:val="00A03A46"/>
    <w:rsid w:val="00A03D91"/>
    <w:rsid w:val="00A044D4"/>
    <w:rsid w:val="00A05888"/>
    <w:rsid w:val="00A05C28"/>
    <w:rsid w:val="00A068D0"/>
    <w:rsid w:val="00A07087"/>
    <w:rsid w:val="00A1017E"/>
    <w:rsid w:val="00A10647"/>
    <w:rsid w:val="00A120FF"/>
    <w:rsid w:val="00A121E8"/>
    <w:rsid w:val="00A12DA2"/>
    <w:rsid w:val="00A1342C"/>
    <w:rsid w:val="00A135D5"/>
    <w:rsid w:val="00A138A4"/>
    <w:rsid w:val="00A13ACF"/>
    <w:rsid w:val="00A15544"/>
    <w:rsid w:val="00A156FB"/>
    <w:rsid w:val="00A15892"/>
    <w:rsid w:val="00A158F6"/>
    <w:rsid w:val="00A160F8"/>
    <w:rsid w:val="00A167D9"/>
    <w:rsid w:val="00A17297"/>
    <w:rsid w:val="00A1782A"/>
    <w:rsid w:val="00A17A5F"/>
    <w:rsid w:val="00A17CD0"/>
    <w:rsid w:val="00A17E5A"/>
    <w:rsid w:val="00A20F89"/>
    <w:rsid w:val="00A2150F"/>
    <w:rsid w:val="00A21AB6"/>
    <w:rsid w:val="00A21EEB"/>
    <w:rsid w:val="00A2227E"/>
    <w:rsid w:val="00A227FF"/>
    <w:rsid w:val="00A22B06"/>
    <w:rsid w:val="00A22EB4"/>
    <w:rsid w:val="00A246DD"/>
    <w:rsid w:val="00A24CE8"/>
    <w:rsid w:val="00A24DD9"/>
    <w:rsid w:val="00A24EDF"/>
    <w:rsid w:val="00A25309"/>
    <w:rsid w:val="00A25C18"/>
    <w:rsid w:val="00A26CF8"/>
    <w:rsid w:val="00A26D9E"/>
    <w:rsid w:val="00A3033A"/>
    <w:rsid w:val="00A31167"/>
    <w:rsid w:val="00A31C84"/>
    <w:rsid w:val="00A31CC8"/>
    <w:rsid w:val="00A32771"/>
    <w:rsid w:val="00A32A6A"/>
    <w:rsid w:val="00A32FF5"/>
    <w:rsid w:val="00A33485"/>
    <w:rsid w:val="00A33F12"/>
    <w:rsid w:val="00A34DA7"/>
    <w:rsid w:val="00A3687E"/>
    <w:rsid w:val="00A371CD"/>
    <w:rsid w:val="00A37537"/>
    <w:rsid w:val="00A37AFD"/>
    <w:rsid w:val="00A37D02"/>
    <w:rsid w:val="00A402C3"/>
    <w:rsid w:val="00A40F3B"/>
    <w:rsid w:val="00A42376"/>
    <w:rsid w:val="00A425D1"/>
    <w:rsid w:val="00A42CF8"/>
    <w:rsid w:val="00A4324D"/>
    <w:rsid w:val="00A45A36"/>
    <w:rsid w:val="00A46088"/>
    <w:rsid w:val="00A468EE"/>
    <w:rsid w:val="00A46902"/>
    <w:rsid w:val="00A47E71"/>
    <w:rsid w:val="00A5001D"/>
    <w:rsid w:val="00A50D4E"/>
    <w:rsid w:val="00A513E5"/>
    <w:rsid w:val="00A51CC8"/>
    <w:rsid w:val="00A53B66"/>
    <w:rsid w:val="00A53C64"/>
    <w:rsid w:val="00A5435F"/>
    <w:rsid w:val="00A544AA"/>
    <w:rsid w:val="00A55C05"/>
    <w:rsid w:val="00A55FA9"/>
    <w:rsid w:val="00A563E8"/>
    <w:rsid w:val="00A56402"/>
    <w:rsid w:val="00A574AD"/>
    <w:rsid w:val="00A60BE8"/>
    <w:rsid w:val="00A61C58"/>
    <w:rsid w:val="00A62452"/>
    <w:rsid w:val="00A62A35"/>
    <w:rsid w:val="00A63292"/>
    <w:rsid w:val="00A6470D"/>
    <w:rsid w:val="00A65A27"/>
    <w:rsid w:val="00A66CA1"/>
    <w:rsid w:val="00A66F0B"/>
    <w:rsid w:val="00A67376"/>
    <w:rsid w:val="00A67B8E"/>
    <w:rsid w:val="00A704C1"/>
    <w:rsid w:val="00A7065A"/>
    <w:rsid w:val="00A707EA"/>
    <w:rsid w:val="00A71308"/>
    <w:rsid w:val="00A722B6"/>
    <w:rsid w:val="00A727E8"/>
    <w:rsid w:val="00A72D3F"/>
    <w:rsid w:val="00A7381F"/>
    <w:rsid w:val="00A73BC7"/>
    <w:rsid w:val="00A73C7A"/>
    <w:rsid w:val="00A747EA"/>
    <w:rsid w:val="00A772FB"/>
    <w:rsid w:val="00A77B41"/>
    <w:rsid w:val="00A77BFA"/>
    <w:rsid w:val="00A77C6D"/>
    <w:rsid w:val="00A802EF"/>
    <w:rsid w:val="00A80BFC"/>
    <w:rsid w:val="00A814BE"/>
    <w:rsid w:val="00A82052"/>
    <w:rsid w:val="00A8289F"/>
    <w:rsid w:val="00A82D2A"/>
    <w:rsid w:val="00A83740"/>
    <w:rsid w:val="00A83840"/>
    <w:rsid w:val="00A84A62"/>
    <w:rsid w:val="00A858FD"/>
    <w:rsid w:val="00A85D60"/>
    <w:rsid w:val="00A85EA4"/>
    <w:rsid w:val="00A86532"/>
    <w:rsid w:val="00A86825"/>
    <w:rsid w:val="00A87FFE"/>
    <w:rsid w:val="00A90A7C"/>
    <w:rsid w:val="00A91452"/>
    <w:rsid w:val="00A9167E"/>
    <w:rsid w:val="00A91BC0"/>
    <w:rsid w:val="00A93386"/>
    <w:rsid w:val="00A94000"/>
    <w:rsid w:val="00A94DAF"/>
    <w:rsid w:val="00A958CF"/>
    <w:rsid w:val="00A95B00"/>
    <w:rsid w:val="00A960A8"/>
    <w:rsid w:val="00A96748"/>
    <w:rsid w:val="00A96C1F"/>
    <w:rsid w:val="00A96D32"/>
    <w:rsid w:val="00A96EA3"/>
    <w:rsid w:val="00AA07BB"/>
    <w:rsid w:val="00AA0FE2"/>
    <w:rsid w:val="00AA230D"/>
    <w:rsid w:val="00AA3977"/>
    <w:rsid w:val="00AA3B95"/>
    <w:rsid w:val="00AA3E61"/>
    <w:rsid w:val="00AA45BC"/>
    <w:rsid w:val="00AA4AFF"/>
    <w:rsid w:val="00AA50A9"/>
    <w:rsid w:val="00AA59CA"/>
    <w:rsid w:val="00AA5ED0"/>
    <w:rsid w:val="00AA66B2"/>
    <w:rsid w:val="00AA6D48"/>
    <w:rsid w:val="00AA760E"/>
    <w:rsid w:val="00AB0C04"/>
    <w:rsid w:val="00AB1086"/>
    <w:rsid w:val="00AB1857"/>
    <w:rsid w:val="00AB20E0"/>
    <w:rsid w:val="00AB24FC"/>
    <w:rsid w:val="00AB2850"/>
    <w:rsid w:val="00AB2995"/>
    <w:rsid w:val="00AB31E0"/>
    <w:rsid w:val="00AB3346"/>
    <w:rsid w:val="00AB367E"/>
    <w:rsid w:val="00AB4248"/>
    <w:rsid w:val="00AB4427"/>
    <w:rsid w:val="00AB469D"/>
    <w:rsid w:val="00AB49AE"/>
    <w:rsid w:val="00AB5568"/>
    <w:rsid w:val="00AB5BA8"/>
    <w:rsid w:val="00AB5FBD"/>
    <w:rsid w:val="00AB61DF"/>
    <w:rsid w:val="00AB6B86"/>
    <w:rsid w:val="00AC03AD"/>
    <w:rsid w:val="00AC0926"/>
    <w:rsid w:val="00AC0D28"/>
    <w:rsid w:val="00AC0F7A"/>
    <w:rsid w:val="00AC3BAD"/>
    <w:rsid w:val="00AC3F39"/>
    <w:rsid w:val="00AC4364"/>
    <w:rsid w:val="00AC4FD3"/>
    <w:rsid w:val="00AC58BD"/>
    <w:rsid w:val="00AC5C2D"/>
    <w:rsid w:val="00AC5ED6"/>
    <w:rsid w:val="00AC65DB"/>
    <w:rsid w:val="00AC670F"/>
    <w:rsid w:val="00AC6C32"/>
    <w:rsid w:val="00AC7528"/>
    <w:rsid w:val="00AC7CB9"/>
    <w:rsid w:val="00AD0188"/>
    <w:rsid w:val="00AD033C"/>
    <w:rsid w:val="00AD0817"/>
    <w:rsid w:val="00AD0AB8"/>
    <w:rsid w:val="00AD1F3C"/>
    <w:rsid w:val="00AD2BD8"/>
    <w:rsid w:val="00AD2C3E"/>
    <w:rsid w:val="00AD39C8"/>
    <w:rsid w:val="00AD4640"/>
    <w:rsid w:val="00AD4835"/>
    <w:rsid w:val="00AD4877"/>
    <w:rsid w:val="00AD4CCB"/>
    <w:rsid w:val="00AD4ECE"/>
    <w:rsid w:val="00AD5C0C"/>
    <w:rsid w:val="00AD5E9F"/>
    <w:rsid w:val="00AD6909"/>
    <w:rsid w:val="00AD6CE0"/>
    <w:rsid w:val="00AD745E"/>
    <w:rsid w:val="00AD7525"/>
    <w:rsid w:val="00AD7C17"/>
    <w:rsid w:val="00AD7C3C"/>
    <w:rsid w:val="00AE0022"/>
    <w:rsid w:val="00AE08DE"/>
    <w:rsid w:val="00AE0D85"/>
    <w:rsid w:val="00AE0F6E"/>
    <w:rsid w:val="00AE19A7"/>
    <w:rsid w:val="00AE1A0A"/>
    <w:rsid w:val="00AE1F73"/>
    <w:rsid w:val="00AE2793"/>
    <w:rsid w:val="00AE2BC6"/>
    <w:rsid w:val="00AE2C5E"/>
    <w:rsid w:val="00AE39E5"/>
    <w:rsid w:val="00AE3B02"/>
    <w:rsid w:val="00AE3E83"/>
    <w:rsid w:val="00AE46D5"/>
    <w:rsid w:val="00AE5C6C"/>
    <w:rsid w:val="00AE6097"/>
    <w:rsid w:val="00AE67A8"/>
    <w:rsid w:val="00AE6C58"/>
    <w:rsid w:val="00AE777B"/>
    <w:rsid w:val="00AF02D9"/>
    <w:rsid w:val="00AF0C5E"/>
    <w:rsid w:val="00AF1CBF"/>
    <w:rsid w:val="00AF1E21"/>
    <w:rsid w:val="00AF236F"/>
    <w:rsid w:val="00AF287D"/>
    <w:rsid w:val="00AF28FA"/>
    <w:rsid w:val="00AF2D0E"/>
    <w:rsid w:val="00AF2EEF"/>
    <w:rsid w:val="00AF3484"/>
    <w:rsid w:val="00AF36C8"/>
    <w:rsid w:val="00AF41E3"/>
    <w:rsid w:val="00AF443A"/>
    <w:rsid w:val="00AF4A9A"/>
    <w:rsid w:val="00AF70BD"/>
    <w:rsid w:val="00AF72DA"/>
    <w:rsid w:val="00AF73D0"/>
    <w:rsid w:val="00AF7605"/>
    <w:rsid w:val="00B0054D"/>
    <w:rsid w:val="00B009A7"/>
    <w:rsid w:val="00B00D14"/>
    <w:rsid w:val="00B00FD0"/>
    <w:rsid w:val="00B018A5"/>
    <w:rsid w:val="00B018F5"/>
    <w:rsid w:val="00B01A2C"/>
    <w:rsid w:val="00B03010"/>
    <w:rsid w:val="00B03156"/>
    <w:rsid w:val="00B04332"/>
    <w:rsid w:val="00B045C1"/>
    <w:rsid w:val="00B04EEA"/>
    <w:rsid w:val="00B0664F"/>
    <w:rsid w:val="00B07006"/>
    <w:rsid w:val="00B073AA"/>
    <w:rsid w:val="00B10287"/>
    <w:rsid w:val="00B10849"/>
    <w:rsid w:val="00B10D6B"/>
    <w:rsid w:val="00B10F82"/>
    <w:rsid w:val="00B11279"/>
    <w:rsid w:val="00B12BB7"/>
    <w:rsid w:val="00B12D00"/>
    <w:rsid w:val="00B12EC3"/>
    <w:rsid w:val="00B13428"/>
    <w:rsid w:val="00B135B8"/>
    <w:rsid w:val="00B13F7A"/>
    <w:rsid w:val="00B14185"/>
    <w:rsid w:val="00B141CB"/>
    <w:rsid w:val="00B1433A"/>
    <w:rsid w:val="00B14A41"/>
    <w:rsid w:val="00B14FA1"/>
    <w:rsid w:val="00B1546F"/>
    <w:rsid w:val="00B15A38"/>
    <w:rsid w:val="00B16168"/>
    <w:rsid w:val="00B170CF"/>
    <w:rsid w:val="00B172D6"/>
    <w:rsid w:val="00B17BB1"/>
    <w:rsid w:val="00B17FC5"/>
    <w:rsid w:val="00B20123"/>
    <w:rsid w:val="00B206D6"/>
    <w:rsid w:val="00B20E7B"/>
    <w:rsid w:val="00B20F86"/>
    <w:rsid w:val="00B21270"/>
    <w:rsid w:val="00B21323"/>
    <w:rsid w:val="00B218B1"/>
    <w:rsid w:val="00B21984"/>
    <w:rsid w:val="00B21C53"/>
    <w:rsid w:val="00B21C7D"/>
    <w:rsid w:val="00B2247B"/>
    <w:rsid w:val="00B22795"/>
    <w:rsid w:val="00B22C67"/>
    <w:rsid w:val="00B2318E"/>
    <w:rsid w:val="00B236C9"/>
    <w:rsid w:val="00B238B3"/>
    <w:rsid w:val="00B249F8"/>
    <w:rsid w:val="00B24DED"/>
    <w:rsid w:val="00B261BF"/>
    <w:rsid w:val="00B26B57"/>
    <w:rsid w:val="00B26CD0"/>
    <w:rsid w:val="00B27267"/>
    <w:rsid w:val="00B27D1F"/>
    <w:rsid w:val="00B3080E"/>
    <w:rsid w:val="00B309CD"/>
    <w:rsid w:val="00B30C68"/>
    <w:rsid w:val="00B31925"/>
    <w:rsid w:val="00B31C6D"/>
    <w:rsid w:val="00B32269"/>
    <w:rsid w:val="00B3285F"/>
    <w:rsid w:val="00B32CD1"/>
    <w:rsid w:val="00B334FC"/>
    <w:rsid w:val="00B34019"/>
    <w:rsid w:val="00B343AC"/>
    <w:rsid w:val="00B34B51"/>
    <w:rsid w:val="00B361A0"/>
    <w:rsid w:val="00B36525"/>
    <w:rsid w:val="00B366B3"/>
    <w:rsid w:val="00B36A85"/>
    <w:rsid w:val="00B3722B"/>
    <w:rsid w:val="00B37B77"/>
    <w:rsid w:val="00B400FC"/>
    <w:rsid w:val="00B401E2"/>
    <w:rsid w:val="00B407F0"/>
    <w:rsid w:val="00B4081E"/>
    <w:rsid w:val="00B40CC6"/>
    <w:rsid w:val="00B41371"/>
    <w:rsid w:val="00B41EA5"/>
    <w:rsid w:val="00B42923"/>
    <w:rsid w:val="00B43309"/>
    <w:rsid w:val="00B4519E"/>
    <w:rsid w:val="00B46130"/>
    <w:rsid w:val="00B46202"/>
    <w:rsid w:val="00B46593"/>
    <w:rsid w:val="00B46679"/>
    <w:rsid w:val="00B46FDF"/>
    <w:rsid w:val="00B47B83"/>
    <w:rsid w:val="00B5013C"/>
    <w:rsid w:val="00B50184"/>
    <w:rsid w:val="00B50BB4"/>
    <w:rsid w:val="00B51ABD"/>
    <w:rsid w:val="00B51F41"/>
    <w:rsid w:val="00B522C8"/>
    <w:rsid w:val="00B52763"/>
    <w:rsid w:val="00B52CFD"/>
    <w:rsid w:val="00B52D2C"/>
    <w:rsid w:val="00B532FC"/>
    <w:rsid w:val="00B5477C"/>
    <w:rsid w:val="00B55821"/>
    <w:rsid w:val="00B559BD"/>
    <w:rsid w:val="00B55B27"/>
    <w:rsid w:val="00B56908"/>
    <w:rsid w:val="00B56A03"/>
    <w:rsid w:val="00B56A5A"/>
    <w:rsid w:val="00B56D5B"/>
    <w:rsid w:val="00B57BAD"/>
    <w:rsid w:val="00B57C16"/>
    <w:rsid w:val="00B603E7"/>
    <w:rsid w:val="00B6048C"/>
    <w:rsid w:val="00B6054B"/>
    <w:rsid w:val="00B635C3"/>
    <w:rsid w:val="00B643F3"/>
    <w:rsid w:val="00B64BF5"/>
    <w:rsid w:val="00B64CBD"/>
    <w:rsid w:val="00B64EF2"/>
    <w:rsid w:val="00B65B05"/>
    <w:rsid w:val="00B66AD1"/>
    <w:rsid w:val="00B672C3"/>
    <w:rsid w:val="00B67777"/>
    <w:rsid w:val="00B707A2"/>
    <w:rsid w:val="00B70E8A"/>
    <w:rsid w:val="00B7122E"/>
    <w:rsid w:val="00B71D3B"/>
    <w:rsid w:val="00B727D6"/>
    <w:rsid w:val="00B72C7D"/>
    <w:rsid w:val="00B73034"/>
    <w:rsid w:val="00B738DE"/>
    <w:rsid w:val="00B73E8C"/>
    <w:rsid w:val="00B74B63"/>
    <w:rsid w:val="00B75C05"/>
    <w:rsid w:val="00B75E85"/>
    <w:rsid w:val="00B76531"/>
    <w:rsid w:val="00B7672D"/>
    <w:rsid w:val="00B76845"/>
    <w:rsid w:val="00B76DE3"/>
    <w:rsid w:val="00B76F8F"/>
    <w:rsid w:val="00B77451"/>
    <w:rsid w:val="00B80075"/>
    <w:rsid w:val="00B81151"/>
    <w:rsid w:val="00B814B2"/>
    <w:rsid w:val="00B81D46"/>
    <w:rsid w:val="00B82E96"/>
    <w:rsid w:val="00B8340A"/>
    <w:rsid w:val="00B839EF"/>
    <w:rsid w:val="00B84051"/>
    <w:rsid w:val="00B84151"/>
    <w:rsid w:val="00B8432B"/>
    <w:rsid w:val="00B84DAA"/>
    <w:rsid w:val="00B85650"/>
    <w:rsid w:val="00B869CC"/>
    <w:rsid w:val="00B87294"/>
    <w:rsid w:val="00B872AB"/>
    <w:rsid w:val="00B87BA9"/>
    <w:rsid w:val="00B87BB2"/>
    <w:rsid w:val="00B901A5"/>
    <w:rsid w:val="00B909EB"/>
    <w:rsid w:val="00B917B1"/>
    <w:rsid w:val="00B91A05"/>
    <w:rsid w:val="00B91C3A"/>
    <w:rsid w:val="00B922CF"/>
    <w:rsid w:val="00B923E0"/>
    <w:rsid w:val="00B92874"/>
    <w:rsid w:val="00B93345"/>
    <w:rsid w:val="00B93A7F"/>
    <w:rsid w:val="00B93AD7"/>
    <w:rsid w:val="00B94574"/>
    <w:rsid w:val="00B9523D"/>
    <w:rsid w:val="00B956BF"/>
    <w:rsid w:val="00B9589E"/>
    <w:rsid w:val="00B95F68"/>
    <w:rsid w:val="00B960FC"/>
    <w:rsid w:val="00B968C1"/>
    <w:rsid w:val="00B96D4D"/>
    <w:rsid w:val="00B979AE"/>
    <w:rsid w:val="00B97B4A"/>
    <w:rsid w:val="00B97C2B"/>
    <w:rsid w:val="00BA034D"/>
    <w:rsid w:val="00BA3790"/>
    <w:rsid w:val="00BA52A3"/>
    <w:rsid w:val="00BA58E3"/>
    <w:rsid w:val="00BA5C87"/>
    <w:rsid w:val="00BA6B08"/>
    <w:rsid w:val="00BA6C10"/>
    <w:rsid w:val="00BA6FF2"/>
    <w:rsid w:val="00BA725A"/>
    <w:rsid w:val="00BA7A67"/>
    <w:rsid w:val="00BB0DFE"/>
    <w:rsid w:val="00BB178A"/>
    <w:rsid w:val="00BB1E03"/>
    <w:rsid w:val="00BB1F43"/>
    <w:rsid w:val="00BB2436"/>
    <w:rsid w:val="00BB2866"/>
    <w:rsid w:val="00BB3014"/>
    <w:rsid w:val="00BB3252"/>
    <w:rsid w:val="00BB4432"/>
    <w:rsid w:val="00BB49F8"/>
    <w:rsid w:val="00BB4ACC"/>
    <w:rsid w:val="00BB4F07"/>
    <w:rsid w:val="00BB513F"/>
    <w:rsid w:val="00BB51AD"/>
    <w:rsid w:val="00BB553F"/>
    <w:rsid w:val="00BB59AC"/>
    <w:rsid w:val="00BB6370"/>
    <w:rsid w:val="00BB7448"/>
    <w:rsid w:val="00BB7915"/>
    <w:rsid w:val="00BB7D4A"/>
    <w:rsid w:val="00BB7ED2"/>
    <w:rsid w:val="00BC0066"/>
    <w:rsid w:val="00BC0C8E"/>
    <w:rsid w:val="00BC0DB7"/>
    <w:rsid w:val="00BC12C5"/>
    <w:rsid w:val="00BC1582"/>
    <w:rsid w:val="00BC1720"/>
    <w:rsid w:val="00BC187C"/>
    <w:rsid w:val="00BC3359"/>
    <w:rsid w:val="00BC3633"/>
    <w:rsid w:val="00BC36A6"/>
    <w:rsid w:val="00BC3974"/>
    <w:rsid w:val="00BC46B3"/>
    <w:rsid w:val="00BC4B02"/>
    <w:rsid w:val="00BC4C1A"/>
    <w:rsid w:val="00BC59A7"/>
    <w:rsid w:val="00BC5E3E"/>
    <w:rsid w:val="00BC62A3"/>
    <w:rsid w:val="00BC76A2"/>
    <w:rsid w:val="00BC789B"/>
    <w:rsid w:val="00BC7E51"/>
    <w:rsid w:val="00BD010E"/>
    <w:rsid w:val="00BD02FA"/>
    <w:rsid w:val="00BD191B"/>
    <w:rsid w:val="00BD1BE0"/>
    <w:rsid w:val="00BD2034"/>
    <w:rsid w:val="00BD2082"/>
    <w:rsid w:val="00BD2161"/>
    <w:rsid w:val="00BD21FB"/>
    <w:rsid w:val="00BD23A6"/>
    <w:rsid w:val="00BD2C0A"/>
    <w:rsid w:val="00BD30B0"/>
    <w:rsid w:val="00BD371A"/>
    <w:rsid w:val="00BD537A"/>
    <w:rsid w:val="00BD6B94"/>
    <w:rsid w:val="00BD72A1"/>
    <w:rsid w:val="00BD73E4"/>
    <w:rsid w:val="00BD78A4"/>
    <w:rsid w:val="00BD7AC8"/>
    <w:rsid w:val="00BE0840"/>
    <w:rsid w:val="00BE0846"/>
    <w:rsid w:val="00BE13BA"/>
    <w:rsid w:val="00BE1648"/>
    <w:rsid w:val="00BE183A"/>
    <w:rsid w:val="00BE29B2"/>
    <w:rsid w:val="00BE362B"/>
    <w:rsid w:val="00BE4600"/>
    <w:rsid w:val="00BE5D56"/>
    <w:rsid w:val="00BE673F"/>
    <w:rsid w:val="00BF01F3"/>
    <w:rsid w:val="00BF07AA"/>
    <w:rsid w:val="00BF0D39"/>
    <w:rsid w:val="00BF124A"/>
    <w:rsid w:val="00BF1303"/>
    <w:rsid w:val="00BF2CAC"/>
    <w:rsid w:val="00BF2D16"/>
    <w:rsid w:val="00BF3A9A"/>
    <w:rsid w:val="00BF3E74"/>
    <w:rsid w:val="00BF41BD"/>
    <w:rsid w:val="00BF4342"/>
    <w:rsid w:val="00BF478E"/>
    <w:rsid w:val="00BF5542"/>
    <w:rsid w:val="00BF68E3"/>
    <w:rsid w:val="00BF68E6"/>
    <w:rsid w:val="00BF748F"/>
    <w:rsid w:val="00BF74E1"/>
    <w:rsid w:val="00BF76D0"/>
    <w:rsid w:val="00BF7EAA"/>
    <w:rsid w:val="00C0062C"/>
    <w:rsid w:val="00C00E5F"/>
    <w:rsid w:val="00C014B1"/>
    <w:rsid w:val="00C01A71"/>
    <w:rsid w:val="00C02F46"/>
    <w:rsid w:val="00C02F5D"/>
    <w:rsid w:val="00C032D2"/>
    <w:rsid w:val="00C03C92"/>
    <w:rsid w:val="00C03F44"/>
    <w:rsid w:val="00C0404B"/>
    <w:rsid w:val="00C05DB1"/>
    <w:rsid w:val="00C05DF9"/>
    <w:rsid w:val="00C05F9D"/>
    <w:rsid w:val="00C064F5"/>
    <w:rsid w:val="00C0710B"/>
    <w:rsid w:val="00C07A80"/>
    <w:rsid w:val="00C10196"/>
    <w:rsid w:val="00C102BF"/>
    <w:rsid w:val="00C11447"/>
    <w:rsid w:val="00C114E7"/>
    <w:rsid w:val="00C118FF"/>
    <w:rsid w:val="00C1198B"/>
    <w:rsid w:val="00C12E12"/>
    <w:rsid w:val="00C14580"/>
    <w:rsid w:val="00C1539A"/>
    <w:rsid w:val="00C155B3"/>
    <w:rsid w:val="00C158A8"/>
    <w:rsid w:val="00C162CE"/>
    <w:rsid w:val="00C164CE"/>
    <w:rsid w:val="00C172F7"/>
    <w:rsid w:val="00C1738E"/>
    <w:rsid w:val="00C1795E"/>
    <w:rsid w:val="00C20AA9"/>
    <w:rsid w:val="00C21282"/>
    <w:rsid w:val="00C212FB"/>
    <w:rsid w:val="00C22351"/>
    <w:rsid w:val="00C22921"/>
    <w:rsid w:val="00C232DE"/>
    <w:rsid w:val="00C2359E"/>
    <w:rsid w:val="00C243CE"/>
    <w:rsid w:val="00C24758"/>
    <w:rsid w:val="00C25356"/>
    <w:rsid w:val="00C25BA1"/>
    <w:rsid w:val="00C25D94"/>
    <w:rsid w:val="00C25E99"/>
    <w:rsid w:val="00C262F6"/>
    <w:rsid w:val="00C272C2"/>
    <w:rsid w:val="00C276C9"/>
    <w:rsid w:val="00C301D5"/>
    <w:rsid w:val="00C3046D"/>
    <w:rsid w:val="00C308DC"/>
    <w:rsid w:val="00C31BB5"/>
    <w:rsid w:val="00C32386"/>
    <w:rsid w:val="00C340B3"/>
    <w:rsid w:val="00C3527B"/>
    <w:rsid w:val="00C35824"/>
    <w:rsid w:val="00C35EE1"/>
    <w:rsid w:val="00C367A7"/>
    <w:rsid w:val="00C37472"/>
    <w:rsid w:val="00C37932"/>
    <w:rsid w:val="00C37D8B"/>
    <w:rsid w:val="00C40B95"/>
    <w:rsid w:val="00C41584"/>
    <w:rsid w:val="00C41BFF"/>
    <w:rsid w:val="00C41EFF"/>
    <w:rsid w:val="00C41FCD"/>
    <w:rsid w:val="00C429BA"/>
    <w:rsid w:val="00C42C47"/>
    <w:rsid w:val="00C42F6F"/>
    <w:rsid w:val="00C43169"/>
    <w:rsid w:val="00C43B75"/>
    <w:rsid w:val="00C441DE"/>
    <w:rsid w:val="00C445D8"/>
    <w:rsid w:val="00C45407"/>
    <w:rsid w:val="00C45C5A"/>
    <w:rsid w:val="00C45E9A"/>
    <w:rsid w:val="00C45FF1"/>
    <w:rsid w:val="00C46698"/>
    <w:rsid w:val="00C5041B"/>
    <w:rsid w:val="00C504F3"/>
    <w:rsid w:val="00C511B1"/>
    <w:rsid w:val="00C51B84"/>
    <w:rsid w:val="00C52319"/>
    <w:rsid w:val="00C52B17"/>
    <w:rsid w:val="00C52DAC"/>
    <w:rsid w:val="00C53384"/>
    <w:rsid w:val="00C53B40"/>
    <w:rsid w:val="00C543AF"/>
    <w:rsid w:val="00C552CE"/>
    <w:rsid w:val="00C55530"/>
    <w:rsid w:val="00C558A0"/>
    <w:rsid w:val="00C567CF"/>
    <w:rsid w:val="00C568AA"/>
    <w:rsid w:val="00C56B7D"/>
    <w:rsid w:val="00C56DBD"/>
    <w:rsid w:val="00C57379"/>
    <w:rsid w:val="00C5744D"/>
    <w:rsid w:val="00C576FE"/>
    <w:rsid w:val="00C57A79"/>
    <w:rsid w:val="00C6099D"/>
    <w:rsid w:val="00C618FA"/>
    <w:rsid w:val="00C62392"/>
    <w:rsid w:val="00C6282B"/>
    <w:rsid w:val="00C62E7A"/>
    <w:rsid w:val="00C63476"/>
    <w:rsid w:val="00C63969"/>
    <w:rsid w:val="00C6430F"/>
    <w:rsid w:val="00C65F69"/>
    <w:rsid w:val="00C6643C"/>
    <w:rsid w:val="00C66F7E"/>
    <w:rsid w:val="00C675E3"/>
    <w:rsid w:val="00C6764A"/>
    <w:rsid w:val="00C67810"/>
    <w:rsid w:val="00C705C8"/>
    <w:rsid w:val="00C70680"/>
    <w:rsid w:val="00C70F6F"/>
    <w:rsid w:val="00C71167"/>
    <w:rsid w:val="00C71538"/>
    <w:rsid w:val="00C71612"/>
    <w:rsid w:val="00C71CE9"/>
    <w:rsid w:val="00C71E50"/>
    <w:rsid w:val="00C71FC1"/>
    <w:rsid w:val="00C720A9"/>
    <w:rsid w:val="00C72359"/>
    <w:rsid w:val="00C73A98"/>
    <w:rsid w:val="00C74157"/>
    <w:rsid w:val="00C74A2C"/>
    <w:rsid w:val="00C74BAB"/>
    <w:rsid w:val="00C75765"/>
    <w:rsid w:val="00C77770"/>
    <w:rsid w:val="00C778A6"/>
    <w:rsid w:val="00C80D55"/>
    <w:rsid w:val="00C81294"/>
    <w:rsid w:val="00C8247C"/>
    <w:rsid w:val="00C830F8"/>
    <w:rsid w:val="00C832DC"/>
    <w:rsid w:val="00C83ADB"/>
    <w:rsid w:val="00C846BD"/>
    <w:rsid w:val="00C8491B"/>
    <w:rsid w:val="00C84A85"/>
    <w:rsid w:val="00C8556A"/>
    <w:rsid w:val="00C86434"/>
    <w:rsid w:val="00C864F0"/>
    <w:rsid w:val="00C86B33"/>
    <w:rsid w:val="00C86E4D"/>
    <w:rsid w:val="00C870EF"/>
    <w:rsid w:val="00C8719E"/>
    <w:rsid w:val="00C87DB9"/>
    <w:rsid w:val="00C90A49"/>
    <w:rsid w:val="00C91017"/>
    <w:rsid w:val="00C917DE"/>
    <w:rsid w:val="00C92402"/>
    <w:rsid w:val="00C939BD"/>
    <w:rsid w:val="00C94AC0"/>
    <w:rsid w:val="00C9522B"/>
    <w:rsid w:val="00C95588"/>
    <w:rsid w:val="00C96746"/>
    <w:rsid w:val="00C97E38"/>
    <w:rsid w:val="00C97F37"/>
    <w:rsid w:val="00CA0D99"/>
    <w:rsid w:val="00CA0DEA"/>
    <w:rsid w:val="00CA1408"/>
    <w:rsid w:val="00CA167F"/>
    <w:rsid w:val="00CA1DF7"/>
    <w:rsid w:val="00CA222C"/>
    <w:rsid w:val="00CA2966"/>
    <w:rsid w:val="00CA2E83"/>
    <w:rsid w:val="00CA2EF2"/>
    <w:rsid w:val="00CA34A5"/>
    <w:rsid w:val="00CA3E84"/>
    <w:rsid w:val="00CA4122"/>
    <w:rsid w:val="00CA4D63"/>
    <w:rsid w:val="00CA4D85"/>
    <w:rsid w:val="00CA509C"/>
    <w:rsid w:val="00CA55CA"/>
    <w:rsid w:val="00CA60D9"/>
    <w:rsid w:val="00CA6156"/>
    <w:rsid w:val="00CA6AD3"/>
    <w:rsid w:val="00CA6BBB"/>
    <w:rsid w:val="00CA6BC5"/>
    <w:rsid w:val="00CA6FBF"/>
    <w:rsid w:val="00CB0CFE"/>
    <w:rsid w:val="00CB0FAC"/>
    <w:rsid w:val="00CB1B99"/>
    <w:rsid w:val="00CB2179"/>
    <w:rsid w:val="00CB2228"/>
    <w:rsid w:val="00CB3B05"/>
    <w:rsid w:val="00CB431D"/>
    <w:rsid w:val="00CB50C9"/>
    <w:rsid w:val="00CB527A"/>
    <w:rsid w:val="00CB56C2"/>
    <w:rsid w:val="00CB5842"/>
    <w:rsid w:val="00CB653F"/>
    <w:rsid w:val="00CB76DF"/>
    <w:rsid w:val="00CC0C81"/>
    <w:rsid w:val="00CC0FC4"/>
    <w:rsid w:val="00CC188E"/>
    <w:rsid w:val="00CC1CC0"/>
    <w:rsid w:val="00CC1FFF"/>
    <w:rsid w:val="00CC222D"/>
    <w:rsid w:val="00CC267F"/>
    <w:rsid w:val="00CC2CC4"/>
    <w:rsid w:val="00CC35EE"/>
    <w:rsid w:val="00CC3E5A"/>
    <w:rsid w:val="00CC4EB9"/>
    <w:rsid w:val="00CC6502"/>
    <w:rsid w:val="00CC66FD"/>
    <w:rsid w:val="00CC6E9C"/>
    <w:rsid w:val="00CC744E"/>
    <w:rsid w:val="00CC75E3"/>
    <w:rsid w:val="00CC78B7"/>
    <w:rsid w:val="00CD13DB"/>
    <w:rsid w:val="00CD150B"/>
    <w:rsid w:val="00CD1563"/>
    <w:rsid w:val="00CD2BC5"/>
    <w:rsid w:val="00CD39F7"/>
    <w:rsid w:val="00CD3B35"/>
    <w:rsid w:val="00CD4E10"/>
    <w:rsid w:val="00CD4F56"/>
    <w:rsid w:val="00CD5A18"/>
    <w:rsid w:val="00CD7DDA"/>
    <w:rsid w:val="00CE0CF7"/>
    <w:rsid w:val="00CE0FBA"/>
    <w:rsid w:val="00CE1270"/>
    <w:rsid w:val="00CE1353"/>
    <w:rsid w:val="00CE25AE"/>
    <w:rsid w:val="00CE294F"/>
    <w:rsid w:val="00CE2FFF"/>
    <w:rsid w:val="00CE3889"/>
    <w:rsid w:val="00CE435B"/>
    <w:rsid w:val="00CE52E1"/>
    <w:rsid w:val="00CE5A16"/>
    <w:rsid w:val="00CE70EE"/>
    <w:rsid w:val="00CE7281"/>
    <w:rsid w:val="00CE7B76"/>
    <w:rsid w:val="00CF00A6"/>
    <w:rsid w:val="00CF0635"/>
    <w:rsid w:val="00CF064D"/>
    <w:rsid w:val="00CF0BEB"/>
    <w:rsid w:val="00CF29D1"/>
    <w:rsid w:val="00CF2D41"/>
    <w:rsid w:val="00CF3707"/>
    <w:rsid w:val="00CF4A0E"/>
    <w:rsid w:val="00CF4A59"/>
    <w:rsid w:val="00CF4B87"/>
    <w:rsid w:val="00CF4CAE"/>
    <w:rsid w:val="00CF4D1A"/>
    <w:rsid w:val="00CF5A7E"/>
    <w:rsid w:val="00CF6017"/>
    <w:rsid w:val="00CF6261"/>
    <w:rsid w:val="00CF6385"/>
    <w:rsid w:val="00CF63D8"/>
    <w:rsid w:val="00CF67FF"/>
    <w:rsid w:val="00CF6D50"/>
    <w:rsid w:val="00CF741C"/>
    <w:rsid w:val="00CF7B85"/>
    <w:rsid w:val="00D00808"/>
    <w:rsid w:val="00D00FBE"/>
    <w:rsid w:val="00D01018"/>
    <w:rsid w:val="00D01ABF"/>
    <w:rsid w:val="00D01BF6"/>
    <w:rsid w:val="00D03711"/>
    <w:rsid w:val="00D04179"/>
    <w:rsid w:val="00D054CE"/>
    <w:rsid w:val="00D05893"/>
    <w:rsid w:val="00D05940"/>
    <w:rsid w:val="00D05CD1"/>
    <w:rsid w:val="00D0602B"/>
    <w:rsid w:val="00D072E2"/>
    <w:rsid w:val="00D07C38"/>
    <w:rsid w:val="00D100F0"/>
    <w:rsid w:val="00D11565"/>
    <w:rsid w:val="00D117A9"/>
    <w:rsid w:val="00D123D2"/>
    <w:rsid w:val="00D12EAC"/>
    <w:rsid w:val="00D12F5A"/>
    <w:rsid w:val="00D13290"/>
    <w:rsid w:val="00D13B96"/>
    <w:rsid w:val="00D146F4"/>
    <w:rsid w:val="00D14732"/>
    <w:rsid w:val="00D14B14"/>
    <w:rsid w:val="00D15F7D"/>
    <w:rsid w:val="00D16346"/>
    <w:rsid w:val="00D1685E"/>
    <w:rsid w:val="00D16B71"/>
    <w:rsid w:val="00D16D4C"/>
    <w:rsid w:val="00D174C1"/>
    <w:rsid w:val="00D1755C"/>
    <w:rsid w:val="00D17A97"/>
    <w:rsid w:val="00D17AFE"/>
    <w:rsid w:val="00D17BC6"/>
    <w:rsid w:val="00D20C90"/>
    <w:rsid w:val="00D210E1"/>
    <w:rsid w:val="00D21419"/>
    <w:rsid w:val="00D2152D"/>
    <w:rsid w:val="00D218A7"/>
    <w:rsid w:val="00D22206"/>
    <w:rsid w:val="00D2256A"/>
    <w:rsid w:val="00D2261A"/>
    <w:rsid w:val="00D22F6F"/>
    <w:rsid w:val="00D23543"/>
    <w:rsid w:val="00D23967"/>
    <w:rsid w:val="00D24054"/>
    <w:rsid w:val="00D2525F"/>
    <w:rsid w:val="00D25B13"/>
    <w:rsid w:val="00D25E8E"/>
    <w:rsid w:val="00D260C9"/>
    <w:rsid w:val="00D26320"/>
    <w:rsid w:val="00D2698C"/>
    <w:rsid w:val="00D26A20"/>
    <w:rsid w:val="00D26D47"/>
    <w:rsid w:val="00D27A6E"/>
    <w:rsid w:val="00D27A9A"/>
    <w:rsid w:val="00D30395"/>
    <w:rsid w:val="00D305A0"/>
    <w:rsid w:val="00D30A02"/>
    <w:rsid w:val="00D31525"/>
    <w:rsid w:val="00D31690"/>
    <w:rsid w:val="00D31FCE"/>
    <w:rsid w:val="00D32358"/>
    <w:rsid w:val="00D327D3"/>
    <w:rsid w:val="00D33424"/>
    <w:rsid w:val="00D33D44"/>
    <w:rsid w:val="00D3504B"/>
    <w:rsid w:val="00D355D6"/>
    <w:rsid w:val="00D35933"/>
    <w:rsid w:val="00D359C5"/>
    <w:rsid w:val="00D35C98"/>
    <w:rsid w:val="00D35EB3"/>
    <w:rsid w:val="00D36E52"/>
    <w:rsid w:val="00D40820"/>
    <w:rsid w:val="00D40F05"/>
    <w:rsid w:val="00D41094"/>
    <w:rsid w:val="00D413E7"/>
    <w:rsid w:val="00D41FA0"/>
    <w:rsid w:val="00D4294F"/>
    <w:rsid w:val="00D43907"/>
    <w:rsid w:val="00D43B31"/>
    <w:rsid w:val="00D449F6"/>
    <w:rsid w:val="00D44A06"/>
    <w:rsid w:val="00D44CF1"/>
    <w:rsid w:val="00D45DE1"/>
    <w:rsid w:val="00D46436"/>
    <w:rsid w:val="00D46482"/>
    <w:rsid w:val="00D4689A"/>
    <w:rsid w:val="00D46DE9"/>
    <w:rsid w:val="00D47FEF"/>
    <w:rsid w:val="00D5067A"/>
    <w:rsid w:val="00D5105A"/>
    <w:rsid w:val="00D511A5"/>
    <w:rsid w:val="00D516D3"/>
    <w:rsid w:val="00D51D10"/>
    <w:rsid w:val="00D51D37"/>
    <w:rsid w:val="00D525BC"/>
    <w:rsid w:val="00D52A92"/>
    <w:rsid w:val="00D52DBB"/>
    <w:rsid w:val="00D5343F"/>
    <w:rsid w:val="00D53CA2"/>
    <w:rsid w:val="00D553A9"/>
    <w:rsid w:val="00D5579D"/>
    <w:rsid w:val="00D55ED6"/>
    <w:rsid w:val="00D564FA"/>
    <w:rsid w:val="00D56CAA"/>
    <w:rsid w:val="00D573A7"/>
    <w:rsid w:val="00D578F9"/>
    <w:rsid w:val="00D57BAF"/>
    <w:rsid w:val="00D612E5"/>
    <w:rsid w:val="00D62423"/>
    <w:rsid w:val="00D6265F"/>
    <w:rsid w:val="00D6310B"/>
    <w:rsid w:val="00D63161"/>
    <w:rsid w:val="00D6338E"/>
    <w:rsid w:val="00D63B18"/>
    <w:rsid w:val="00D65C49"/>
    <w:rsid w:val="00D66111"/>
    <w:rsid w:val="00D666FD"/>
    <w:rsid w:val="00D668BE"/>
    <w:rsid w:val="00D669AC"/>
    <w:rsid w:val="00D66C79"/>
    <w:rsid w:val="00D672E4"/>
    <w:rsid w:val="00D673FB"/>
    <w:rsid w:val="00D70A79"/>
    <w:rsid w:val="00D715FC"/>
    <w:rsid w:val="00D71B4D"/>
    <w:rsid w:val="00D726BE"/>
    <w:rsid w:val="00D72814"/>
    <w:rsid w:val="00D73408"/>
    <w:rsid w:val="00D734F7"/>
    <w:rsid w:val="00D743BC"/>
    <w:rsid w:val="00D748D1"/>
    <w:rsid w:val="00D7496B"/>
    <w:rsid w:val="00D75608"/>
    <w:rsid w:val="00D758ED"/>
    <w:rsid w:val="00D76590"/>
    <w:rsid w:val="00D76EA4"/>
    <w:rsid w:val="00D777D9"/>
    <w:rsid w:val="00D77BFC"/>
    <w:rsid w:val="00D800DC"/>
    <w:rsid w:val="00D8068A"/>
    <w:rsid w:val="00D8141F"/>
    <w:rsid w:val="00D832D2"/>
    <w:rsid w:val="00D83562"/>
    <w:rsid w:val="00D84BC7"/>
    <w:rsid w:val="00D855C8"/>
    <w:rsid w:val="00D871CC"/>
    <w:rsid w:val="00D873DB"/>
    <w:rsid w:val="00D879FB"/>
    <w:rsid w:val="00D90319"/>
    <w:rsid w:val="00D90CD8"/>
    <w:rsid w:val="00D90D1D"/>
    <w:rsid w:val="00D90DD5"/>
    <w:rsid w:val="00D91292"/>
    <w:rsid w:val="00D913BD"/>
    <w:rsid w:val="00D91573"/>
    <w:rsid w:val="00D91876"/>
    <w:rsid w:val="00D92B5D"/>
    <w:rsid w:val="00D92CC8"/>
    <w:rsid w:val="00D93B01"/>
    <w:rsid w:val="00D93D78"/>
    <w:rsid w:val="00D9410B"/>
    <w:rsid w:val="00D945E8"/>
    <w:rsid w:val="00D94630"/>
    <w:rsid w:val="00D9529D"/>
    <w:rsid w:val="00D954EE"/>
    <w:rsid w:val="00D956A9"/>
    <w:rsid w:val="00D9660F"/>
    <w:rsid w:val="00D96BDB"/>
    <w:rsid w:val="00D96E5D"/>
    <w:rsid w:val="00D97292"/>
    <w:rsid w:val="00D97FAA"/>
    <w:rsid w:val="00DA01F2"/>
    <w:rsid w:val="00DA0552"/>
    <w:rsid w:val="00DA0B60"/>
    <w:rsid w:val="00DA137F"/>
    <w:rsid w:val="00DA187F"/>
    <w:rsid w:val="00DA1943"/>
    <w:rsid w:val="00DA1AD8"/>
    <w:rsid w:val="00DA1C55"/>
    <w:rsid w:val="00DA1EC0"/>
    <w:rsid w:val="00DA273B"/>
    <w:rsid w:val="00DA29EF"/>
    <w:rsid w:val="00DA2BE5"/>
    <w:rsid w:val="00DA3501"/>
    <w:rsid w:val="00DA372C"/>
    <w:rsid w:val="00DA417C"/>
    <w:rsid w:val="00DA44A1"/>
    <w:rsid w:val="00DA45C4"/>
    <w:rsid w:val="00DA4744"/>
    <w:rsid w:val="00DA4CBC"/>
    <w:rsid w:val="00DA62B6"/>
    <w:rsid w:val="00DA64C7"/>
    <w:rsid w:val="00DA6A4B"/>
    <w:rsid w:val="00DA7655"/>
    <w:rsid w:val="00DA787A"/>
    <w:rsid w:val="00DA7FEE"/>
    <w:rsid w:val="00DB0871"/>
    <w:rsid w:val="00DB0A8B"/>
    <w:rsid w:val="00DB0C8A"/>
    <w:rsid w:val="00DB1B27"/>
    <w:rsid w:val="00DB22AD"/>
    <w:rsid w:val="00DB430B"/>
    <w:rsid w:val="00DB493C"/>
    <w:rsid w:val="00DB60F2"/>
    <w:rsid w:val="00DB612A"/>
    <w:rsid w:val="00DB6D10"/>
    <w:rsid w:val="00DB7096"/>
    <w:rsid w:val="00DB7960"/>
    <w:rsid w:val="00DB7F1D"/>
    <w:rsid w:val="00DC05CA"/>
    <w:rsid w:val="00DC1630"/>
    <w:rsid w:val="00DC2302"/>
    <w:rsid w:val="00DC2389"/>
    <w:rsid w:val="00DC23BB"/>
    <w:rsid w:val="00DC251D"/>
    <w:rsid w:val="00DC2591"/>
    <w:rsid w:val="00DC25A8"/>
    <w:rsid w:val="00DC280F"/>
    <w:rsid w:val="00DC341D"/>
    <w:rsid w:val="00DC471C"/>
    <w:rsid w:val="00DC488D"/>
    <w:rsid w:val="00DC6E3B"/>
    <w:rsid w:val="00DC6FBC"/>
    <w:rsid w:val="00DC7150"/>
    <w:rsid w:val="00DC7AD3"/>
    <w:rsid w:val="00DD01C1"/>
    <w:rsid w:val="00DD0D7E"/>
    <w:rsid w:val="00DD184F"/>
    <w:rsid w:val="00DD1BAF"/>
    <w:rsid w:val="00DD243A"/>
    <w:rsid w:val="00DD263F"/>
    <w:rsid w:val="00DD2E66"/>
    <w:rsid w:val="00DD4326"/>
    <w:rsid w:val="00DD4F7A"/>
    <w:rsid w:val="00DD5262"/>
    <w:rsid w:val="00DD5AD5"/>
    <w:rsid w:val="00DD638D"/>
    <w:rsid w:val="00DD7B4A"/>
    <w:rsid w:val="00DE00DD"/>
    <w:rsid w:val="00DE07A1"/>
    <w:rsid w:val="00DE0D87"/>
    <w:rsid w:val="00DE16EE"/>
    <w:rsid w:val="00DE1766"/>
    <w:rsid w:val="00DE28E9"/>
    <w:rsid w:val="00DE4697"/>
    <w:rsid w:val="00DE46E4"/>
    <w:rsid w:val="00DE4AEA"/>
    <w:rsid w:val="00DE5113"/>
    <w:rsid w:val="00DE5E6B"/>
    <w:rsid w:val="00DE6A78"/>
    <w:rsid w:val="00DE6AF0"/>
    <w:rsid w:val="00DE71A8"/>
    <w:rsid w:val="00DE7238"/>
    <w:rsid w:val="00DF085F"/>
    <w:rsid w:val="00DF1151"/>
    <w:rsid w:val="00DF1E82"/>
    <w:rsid w:val="00DF351D"/>
    <w:rsid w:val="00DF352C"/>
    <w:rsid w:val="00DF3805"/>
    <w:rsid w:val="00DF3A2A"/>
    <w:rsid w:val="00DF40EB"/>
    <w:rsid w:val="00DF438C"/>
    <w:rsid w:val="00DF4B23"/>
    <w:rsid w:val="00DF5082"/>
    <w:rsid w:val="00DF5AC0"/>
    <w:rsid w:val="00DF5EA9"/>
    <w:rsid w:val="00DF6BF0"/>
    <w:rsid w:val="00E013B6"/>
    <w:rsid w:val="00E01A8C"/>
    <w:rsid w:val="00E02D10"/>
    <w:rsid w:val="00E02FDA"/>
    <w:rsid w:val="00E03BF4"/>
    <w:rsid w:val="00E03E58"/>
    <w:rsid w:val="00E0427F"/>
    <w:rsid w:val="00E046ED"/>
    <w:rsid w:val="00E0489E"/>
    <w:rsid w:val="00E04DF5"/>
    <w:rsid w:val="00E05660"/>
    <w:rsid w:val="00E059D2"/>
    <w:rsid w:val="00E06F06"/>
    <w:rsid w:val="00E07B30"/>
    <w:rsid w:val="00E07D1F"/>
    <w:rsid w:val="00E07D2E"/>
    <w:rsid w:val="00E1023E"/>
    <w:rsid w:val="00E1055B"/>
    <w:rsid w:val="00E11E79"/>
    <w:rsid w:val="00E120B6"/>
    <w:rsid w:val="00E12717"/>
    <w:rsid w:val="00E14165"/>
    <w:rsid w:val="00E14BF2"/>
    <w:rsid w:val="00E14C0D"/>
    <w:rsid w:val="00E14C3F"/>
    <w:rsid w:val="00E14F65"/>
    <w:rsid w:val="00E15DD6"/>
    <w:rsid w:val="00E16618"/>
    <w:rsid w:val="00E166BC"/>
    <w:rsid w:val="00E16C8D"/>
    <w:rsid w:val="00E16FBC"/>
    <w:rsid w:val="00E17069"/>
    <w:rsid w:val="00E209F3"/>
    <w:rsid w:val="00E215B6"/>
    <w:rsid w:val="00E21AA8"/>
    <w:rsid w:val="00E22261"/>
    <w:rsid w:val="00E22841"/>
    <w:rsid w:val="00E2299C"/>
    <w:rsid w:val="00E22AC3"/>
    <w:rsid w:val="00E23A96"/>
    <w:rsid w:val="00E24B87"/>
    <w:rsid w:val="00E24D61"/>
    <w:rsid w:val="00E2629C"/>
    <w:rsid w:val="00E2632E"/>
    <w:rsid w:val="00E263A8"/>
    <w:rsid w:val="00E26C9F"/>
    <w:rsid w:val="00E26E3D"/>
    <w:rsid w:val="00E27741"/>
    <w:rsid w:val="00E27E02"/>
    <w:rsid w:val="00E30A17"/>
    <w:rsid w:val="00E31F9C"/>
    <w:rsid w:val="00E321CE"/>
    <w:rsid w:val="00E326C4"/>
    <w:rsid w:val="00E32A55"/>
    <w:rsid w:val="00E3365F"/>
    <w:rsid w:val="00E33C83"/>
    <w:rsid w:val="00E34771"/>
    <w:rsid w:val="00E35083"/>
    <w:rsid w:val="00E35C19"/>
    <w:rsid w:val="00E35EFD"/>
    <w:rsid w:val="00E36548"/>
    <w:rsid w:val="00E3686E"/>
    <w:rsid w:val="00E36E43"/>
    <w:rsid w:val="00E37FCD"/>
    <w:rsid w:val="00E4000E"/>
    <w:rsid w:val="00E4015B"/>
    <w:rsid w:val="00E4039F"/>
    <w:rsid w:val="00E40E83"/>
    <w:rsid w:val="00E412EB"/>
    <w:rsid w:val="00E414DE"/>
    <w:rsid w:val="00E416D6"/>
    <w:rsid w:val="00E422B9"/>
    <w:rsid w:val="00E42C49"/>
    <w:rsid w:val="00E43426"/>
    <w:rsid w:val="00E43C85"/>
    <w:rsid w:val="00E443CC"/>
    <w:rsid w:val="00E445FA"/>
    <w:rsid w:val="00E44C0F"/>
    <w:rsid w:val="00E44E0C"/>
    <w:rsid w:val="00E454DA"/>
    <w:rsid w:val="00E4611A"/>
    <w:rsid w:val="00E468C9"/>
    <w:rsid w:val="00E47F55"/>
    <w:rsid w:val="00E50214"/>
    <w:rsid w:val="00E50D28"/>
    <w:rsid w:val="00E51794"/>
    <w:rsid w:val="00E530B7"/>
    <w:rsid w:val="00E537E8"/>
    <w:rsid w:val="00E541B3"/>
    <w:rsid w:val="00E54B5A"/>
    <w:rsid w:val="00E54CE8"/>
    <w:rsid w:val="00E57710"/>
    <w:rsid w:val="00E57AB4"/>
    <w:rsid w:val="00E6022E"/>
    <w:rsid w:val="00E61590"/>
    <w:rsid w:val="00E61C33"/>
    <w:rsid w:val="00E61FAB"/>
    <w:rsid w:val="00E630A4"/>
    <w:rsid w:val="00E63318"/>
    <w:rsid w:val="00E6398A"/>
    <w:rsid w:val="00E63B2C"/>
    <w:rsid w:val="00E64D5F"/>
    <w:rsid w:val="00E650A5"/>
    <w:rsid w:val="00E65F1F"/>
    <w:rsid w:val="00E6601C"/>
    <w:rsid w:val="00E66DB2"/>
    <w:rsid w:val="00E66EE4"/>
    <w:rsid w:val="00E67342"/>
    <w:rsid w:val="00E6795E"/>
    <w:rsid w:val="00E7016F"/>
    <w:rsid w:val="00E70212"/>
    <w:rsid w:val="00E705DD"/>
    <w:rsid w:val="00E70EFF"/>
    <w:rsid w:val="00E70F74"/>
    <w:rsid w:val="00E71564"/>
    <w:rsid w:val="00E71960"/>
    <w:rsid w:val="00E719D5"/>
    <w:rsid w:val="00E71C0C"/>
    <w:rsid w:val="00E71CEC"/>
    <w:rsid w:val="00E7296A"/>
    <w:rsid w:val="00E72A9E"/>
    <w:rsid w:val="00E734C0"/>
    <w:rsid w:val="00E735E5"/>
    <w:rsid w:val="00E739A2"/>
    <w:rsid w:val="00E74764"/>
    <w:rsid w:val="00E7568B"/>
    <w:rsid w:val="00E75C74"/>
    <w:rsid w:val="00E7613E"/>
    <w:rsid w:val="00E765F2"/>
    <w:rsid w:val="00E76779"/>
    <w:rsid w:val="00E76785"/>
    <w:rsid w:val="00E76B62"/>
    <w:rsid w:val="00E76DA5"/>
    <w:rsid w:val="00E77AFF"/>
    <w:rsid w:val="00E77E04"/>
    <w:rsid w:val="00E803A0"/>
    <w:rsid w:val="00E807AE"/>
    <w:rsid w:val="00E8085E"/>
    <w:rsid w:val="00E80E3D"/>
    <w:rsid w:val="00E819EA"/>
    <w:rsid w:val="00E82A2F"/>
    <w:rsid w:val="00E82FE0"/>
    <w:rsid w:val="00E8349B"/>
    <w:rsid w:val="00E8354F"/>
    <w:rsid w:val="00E83789"/>
    <w:rsid w:val="00E83A16"/>
    <w:rsid w:val="00E83E91"/>
    <w:rsid w:val="00E855DE"/>
    <w:rsid w:val="00E85C0B"/>
    <w:rsid w:val="00E8616D"/>
    <w:rsid w:val="00E865CF"/>
    <w:rsid w:val="00E86D63"/>
    <w:rsid w:val="00E87004"/>
    <w:rsid w:val="00E87292"/>
    <w:rsid w:val="00E87D74"/>
    <w:rsid w:val="00E9087A"/>
    <w:rsid w:val="00E910EB"/>
    <w:rsid w:val="00E92459"/>
    <w:rsid w:val="00E931D3"/>
    <w:rsid w:val="00E933F7"/>
    <w:rsid w:val="00E93A7C"/>
    <w:rsid w:val="00E93C03"/>
    <w:rsid w:val="00E942EE"/>
    <w:rsid w:val="00E94554"/>
    <w:rsid w:val="00E94A3A"/>
    <w:rsid w:val="00E9508C"/>
    <w:rsid w:val="00E96DB0"/>
    <w:rsid w:val="00E9715D"/>
    <w:rsid w:val="00E97A98"/>
    <w:rsid w:val="00EA049E"/>
    <w:rsid w:val="00EA0DCC"/>
    <w:rsid w:val="00EA100E"/>
    <w:rsid w:val="00EA1452"/>
    <w:rsid w:val="00EA161F"/>
    <w:rsid w:val="00EA1CE9"/>
    <w:rsid w:val="00EA1CFC"/>
    <w:rsid w:val="00EA1FC6"/>
    <w:rsid w:val="00EA25E8"/>
    <w:rsid w:val="00EA2939"/>
    <w:rsid w:val="00EA4693"/>
    <w:rsid w:val="00EA510A"/>
    <w:rsid w:val="00EA53E3"/>
    <w:rsid w:val="00EA57D6"/>
    <w:rsid w:val="00EA5C57"/>
    <w:rsid w:val="00EA5D22"/>
    <w:rsid w:val="00EA641E"/>
    <w:rsid w:val="00EA65FA"/>
    <w:rsid w:val="00EA6A0E"/>
    <w:rsid w:val="00EA6ED2"/>
    <w:rsid w:val="00EA7E49"/>
    <w:rsid w:val="00EB040E"/>
    <w:rsid w:val="00EB1470"/>
    <w:rsid w:val="00EB1585"/>
    <w:rsid w:val="00EB1988"/>
    <w:rsid w:val="00EB1A1D"/>
    <w:rsid w:val="00EB1BF2"/>
    <w:rsid w:val="00EB272B"/>
    <w:rsid w:val="00EB29A1"/>
    <w:rsid w:val="00EB2B50"/>
    <w:rsid w:val="00EB2E58"/>
    <w:rsid w:val="00EB3BBC"/>
    <w:rsid w:val="00EB42FD"/>
    <w:rsid w:val="00EB44C8"/>
    <w:rsid w:val="00EB4611"/>
    <w:rsid w:val="00EB5A10"/>
    <w:rsid w:val="00EB6C43"/>
    <w:rsid w:val="00EB7B9D"/>
    <w:rsid w:val="00EB7E31"/>
    <w:rsid w:val="00EB7ECF"/>
    <w:rsid w:val="00EC032B"/>
    <w:rsid w:val="00EC08CD"/>
    <w:rsid w:val="00EC09EC"/>
    <w:rsid w:val="00EC0D7E"/>
    <w:rsid w:val="00EC0DA8"/>
    <w:rsid w:val="00EC15C0"/>
    <w:rsid w:val="00EC17CA"/>
    <w:rsid w:val="00EC1D1D"/>
    <w:rsid w:val="00EC2955"/>
    <w:rsid w:val="00EC3A28"/>
    <w:rsid w:val="00EC49BF"/>
    <w:rsid w:val="00EC52D9"/>
    <w:rsid w:val="00EC5BC9"/>
    <w:rsid w:val="00EC669A"/>
    <w:rsid w:val="00EC6A68"/>
    <w:rsid w:val="00EC7635"/>
    <w:rsid w:val="00EC772E"/>
    <w:rsid w:val="00EC7A84"/>
    <w:rsid w:val="00ED0060"/>
    <w:rsid w:val="00ED02CC"/>
    <w:rsid w:val="00ED07F5"/>
    <w:rsid w:val="00ED0E33"/>
    <w:rsid w:val="00ED1009"/>
    <w:rsid w:val="00ED1162"/>
    <w:rsid w:val="00ED19BF"/>
    <w:rsid w:val="00ED1CF4"/>
    <w:rsid w:val="00ED1DE7"/>
    <w:rsid w:val="00ED20BE"/>
    <w:rsid w:val="00ED36EF"/>
    <w:rsid w:val="00ED3733"/>
    <w:rsid w:val="00ED394C"/>
    <w:rsid w:val="00ED613C"/>
    <w:rsid w:val="00ED65CA"/>
    <w:rsid w:val="00ED73AE"/>
    <w:rsid w:val="00ED7EB0"/>
    <w:rsid w:val="00EE0055"/>
    <w:rsid w:val="00EE066C"/>
    <w:rsid w:val="00EE09D0"/>
    <w:rsid w:val="00EE169C"/>
    <w:rsid w:val="00EE1938"/>
    <w:rsid w:val="00EE260C"/>
    <w:rsid w:val="00EE3980"/>
    <w:rsid w:val="00EE3D6F"/>
    <w:rsid w:val="00EE3DAF"/>
    <w:rsid w:val="00EE4423"/>
    <w:rsid w:val="00EE4425"/>
    <w:rsid w:val="00EE5C94"/>
    <w:rsid w:val="00EE5F7C"/>
    <w:rsid w:val="00EE6EFF"/>
    <w:rsid w:val="00EE7459"/>
    <w:rsid w:val="00EE7886"/>
    <w:rsid w:val="00EE7DEA"/>
    <w:rsid w:val="00EF04DB"/>
    <w:rsid w:val="00EF0632"/>
    <w:rsid w:val="00EF1610"/>
    <w:rsid w:val="00EF225B"/>
    <w:rsid w:val="00EF2312"/>
    <w:rsid w:val="00EF2B5C"/>
    <w:rsid w:val="00EF30D0"/>
    <w:rsid w:val="00EF391F"/>
    <w:rsid w:val="00EF40EC"/>
    <w:rsid w:val="00EF4E98"/>
    <w:rsid w:val="00EF511C"/>
    <w:rsid w:val="00EF52E2"/>
    <w:rsid w:val="00EF71C2"/>
    <w:rsid w:val="00F00223"/>
    <w:rsid w:val="00F00241"/>
    <w:rsid w:val="00F00479"/>
    <w:rsid w:val="00F00812"/>
    <w:rsid w:val="00F00B5A"/>
    <w:rsid w:val="00F019A5"/>
    <w:rsid w:val="00F01CDF"/>
    <w:rsid w:val="00F02555"/>
    <w:rsid w:val="00F036CB"/>
    <w:rsid w:val="00F03903"/>
    <w:rsid w:val="00F03A11"/>
    <w:rsid w:val="00F03A44"/>
    <w:rsid w:val="00F05065"/>
    <w:rsid w:val="00F05220"/>
    <w:rsid w:val="00F052D9"/>
    <w:rsid w:val="00F054D8"/>
    <w:rsid w:val="00F05A52"/>
    <w:rsid w:val="00F06353"/>
    <w:rsid w:val="00F069FA"/>
    <w:rsid w:val="00F06FB1"/>
    <w:rsid w:val="00F107DD"/>
    <w:rsid w:val="00F10A91"/>
    <w:rsid w:val="00F10B06"/>
    <w:rsid w:val="00F110A2"/>
    <w:rsid w:val="00F11130"/>
    <w:rsid w:val="00F111F5"/>
    <w:rsid w:val="00F1132D"/>
    <w:rsid w:val="00F14243"/>
    <w:rsid w:val="00F145C7"/>
    <w:rsid w:val="00F147C0"/>
    <w:rsid w:val="00F15D5C"/>
    <w:rsid w:val="00F15DF5"/>
    <w:rsid w:val="00F16184"/>
    <w:rsid w:val="00F16336"/>
    <w:rsid w:val="00F163BF"/>
    <w:rsid w:val="00F16705"/>
    <w:rsid w:val="00F16A00"/>
    <w:rsid w:val="00F16C5D"/>
    <w:rsid w:val="00F17D4B"/>
    <w:rsid w:val="00F2057C"/>
    <w:rsid w:val="00F20F5C"/>
    <w:rsid w:val="00F21288"/>
    <w:rsid w:val="00F219B2"/>
    <w:rsid w:val="00F225DF"/>
    <w:rsid w:val="00F22AF2"/>
    <w:rsid w:val="00F2397B"/>
    <w:rsid w:val="00F23FF2"/>
    <w:rsid w:val="00F24377"/>
    <w:rsid w:val="00F254FD"/>
    <w:rsid w:val="00F25D38"/>
    <w:rsid w:val="00F26164"/>
    <w:rsid w:val="00F30A8D"/>
    <w:rsid w:val="00F311CC"/>
    <w:rsid w:val="00F313CA"/>
    <w:rsid w:val="00F32712"/>
    <w:rsid w:val="00F3379E"/>
    <w:rsid w:val="00F33AF9"/>
    <w:rsid w:val="00F347D5"/>
    <w:rsid w:val="00F34A4B"/>
    <w:rsid w:val="00F356F4"/>
    <w:rsid w:val="00F35987"/>
    <w:rsid w:val="00F35EEA"/>
    <w:rsid w:val="00F36275"/>
    <w:rsid w:val="00F3631F"/>
    <w:rsid w:val="00F36868"/>
    <w:rsid w:val="00F36E68"/>
    <w:rsid w:val="00F37148"/>
    <w:rsid w:val="00F37BD8"/>
    <w:rsid w:val="00F4039F"/>
    <w:rsid w:val="00F417E1"/>
    <w:rsid w:val="00F41997"/>
    <w:rsid w:val="00F41ADD"/>
    <w:rsid w:val="00F41FF3"/>
    <w:rsid w:val="00F42C89"/>
    <w:rsid w:val="00F4336D"/>
    <w:rsid w:val="00F44554"/>
    <w:rsid w:val="00F44CBB"/>
    <w:rsid w:val="00F45090"/>
    <w:rsid w:val="00F450E7"/>
    <w:rsid w:val="00F45554"/>
    <w:rsid w:val="00F458CD"/>
    <w:rsid w:val="00F46410"/>
    <w:rsid w:val="00F46906"/>
    <w:rsid w:val="00F47317"/>
    <w:rsid w:val="00F47831"/>
    <w:rsid w:val="00F505E0"/>
    <w:rsid w:val="00F50E62"/>
    <w:rsid w:val="00F52D5A"/>
    <w:rsid w:val="00F52F98"/>
    <w:rsid w:val="00F532D6"/>
    <w:rsid w:val="00F534E8"/>
    <w:rsid w:val="00F54DE4"/>
    <w:rsid w:val="00F55F75"/>
    <w:rsid w:val="00F55FEB"/>
    <w:rsid w:val="00F572A5"/>
    <w:rsid w:val="00F573CE"/>
    <w:rsid w:val="00F57A84"/>
    <w:rsid w:val="00F57B1A"/>
    <w:rsid w:val="00F60BB4"/>
    <w:rsid w:val="00F60E59"/>
    <w:rsid w:val="00F612C8"/>
    <w:rsid w:val="00F61551"/>
    <w:rsid w:val="00F61870"/>
    <w:rsid w:val="00F62D88"/>
    <w:rsid w:val="00F62E8F"/>
    <w:rsid w:val="00F634C0"/>
    <w:rsid w:val="00F640F0"/>
    <w:rsid w:val="00F64FEE"/>
    <w:rsid w:val="00F6517A"/>
    <w:rsid w:val="00F6593E"/>
    <w:rsid w:val="00F65EB7"/>
    <w:rsid w:val="00F66C8D"/>
    <w:rsid w:val="00F66E34"/>
    <w:rsid w:val="00F67527"/>
    <w:rsid w:val="00F67670"/>
    <w:rsid w:val="00F705B0"/>
    <w:rsid w:val="00F70FB9"/>
    <w:rsid w:val="00F70FEA"/>
    <w:rsid w:val="00F710CE"/>
    <w:rsid w:val="00F712FA"/>
    <w:rsid w:val="00F7537B"/>
    <w:rsid w:val="00F75E8D"/>
    <w:rsid w:val="00F77233"/>
    <w:rsid w:val="00F77B9E"/>
    <w:rsid w:val="00F804EC"/>
    <w:rsid w:val="00F805B9"/>
    <w:rsid w:val="00F8088D"/>
    <w:rsid w:val="00F8115D"/>
    <w:rsid w:val="00F8120C"/>
    <w:rsid w:val="00F82921"/>
    <w:rsid w:val="00F82EDE"/>
    <w:rsid w:val="00F830F4"/>
    <w:rsid w:val="00F83282"/>
    <w:rsid w:val="00F83371"/>
    <w:rsid w:val="00F8379A"/>
    <w:rsid w:val="00F83E7E"/>
    <w:rsid w:val="00F84795"/>
    <w:rsid w:val="00F85D69"/>
    <w:rsid w:val="00F869F1"/>
    <w:rsid w:val="00F87282"/>
    <w:rsid w:val="00F87854"/>
    <w:rsid w:val="00F87B3B"/>
    <w:rsid w:val="00F87B8E"/>
    <w:rsid w:val="00F87E61"/>
    <w:rsid w:val="00F90400"/>
    <w:rsid w:val="00F90F7B"/>
    <w:rsid w:val="00F911B2"/>
    <w:rsid w:val="00F915A8"/>
    <w:rsid w:val="00F92103"/>
    <w:rsid w:val="00F9243B"/>
    <w:rsid w:val="00F93419"/>
    <w:rsid w:val="00F935B5"/>
    <w:rsid w:val="00F93B80"/>
    <w:rsid w:val="00F93F75"/>
    <w:rsid w:val="00F94179"/>
    <w:rsid w:val="00F94359"/>
    <w:rsid w:val="00F94588"/>
    <w:rsid w:val="00F94F05"/>
    <w:rsid w:val="00F9610A"/>
    <w:rsid w:val="00F962BB"/>
    <w:rsid w:val="00FA2ECF"/>
    <w:rsid w:val="00FA3612"/>
    <w:rsid w:val="00FA3A64"/>
    <w:rsid w:val="00FA3B63"/>
    <w:rsid w:val="00FA425F"/>
    <w:rsid w:val="00FA427B"/>
    <w:rsid w:val="00FA4573"/>
    <w:rsid w:val="00FA4E6F"/>
    <w:rsid w:val="00FA53BC"/>
    <w:rsid w:val="00FA5749"/>
    <w:rsid w:val="00FA57C8"/>
    <w:rsid w:val="00FA6D28"/>
    <w:rsid w:val="00FA7167"/>
    <w:rsid w:val="00FA75C7"/>
    <w:rsid w:val="00FB0167"/>
    <w:rsid w:val="00FB0331"/>
    <w:rsid w:val="00FB09FA"/>
    <w:rsid w:val="00FB0FCE"/>
    <w:rsid w:val="00FB2CD8"/>
    <w:rsid w:val="00FB3603"/>
    <w:rsid w:val="00FB3733"/>
    <w:rsid w:val="00FB4D97"/>
    <w:rsid w:val="00FB5260"/>
    <w:rsid w:val="00FB5B61"/>
    <w:rsid w:val="00FB5B7C"/>
    <w:rsid w:val="00FB624C"/>
    <w:rsid w:val="00FB6FB0"/>
    <w:rsid w:val="00FB78DE"/>
    <w:rsid w:val="00FC0BF0"/>
    <w:rsid w:val="00FC0E2C"/>
    <w:rsid w:val="00FC16AC"/>
    <w:rsid w:val="00FC1807"/>
    <w:rsid w:val="00FC191D"/>
    <w:rsid w:val="00FC1C4B"/>
    <w:rsid w:val="00FC1CD1"/>
    <w:rsid w:val="00FC254F"/>
    <w:rsid w:val="00FC2620"/>
    <w:rsid w:val="00FC38A0"/>
    <w:rsid w:val="00FC3DED"/>
    <w:rsid w:val="00FC3F00"/>
    <w:rsid w:val="00FC44C9"/>
    <w:rsid w:val="00FC466B"/>
    <w:rsid w:val="00FC4CA2"/>
    <w:rsid w:val="00FC4F40"/>
    <w:rsid w:val="00FC69D9"/>
    <w:rsid w:val="00FC7237"/>
    <w:rsid w:val="00FC7CC4"/>
    <w:rsid w:val="00FD003D"/>
    <w:rsid w:val="00FD05A2"/>
    <w:rsid w:val="00FD1007"/>
    <w:rsid w:val="00FD167C"/>
    <w:rsid w:val="00FD1BF7"/>
    <w:rsid w:val="00FD26ED"/>
    <w:rsid w:val="00FD3B66"/>
    <w:rsid w:val="00FD3D4F"/>
    <w:rsid w:val="00FD3DC0"/>
    <w:rsid w:val="00FD3DEC"/>
    <w:rsid w:val="00FD49A5"/>
    <w:rsid w:val="00FD4AC3"/>
    <w:rsid w:val="00FD5AF9"/>
    <w:rsid w:val="00FD6ACB"/>
    <w:rsid w:val="00FD7261"/>
    <w:rsid w:val="00FD731F"/>
    <w:rsid w:val="00FD7806"/>
    <w:rsid w:val="00FE05B0"/>
    <w:rsid w:val="00FE0A82"/>
    <w:rsid w:val="00FE37FD"/>
    <w:rsid w:val="00FE3E96"/>
    <w:rsid w:val="00FE46AF"/>
    <w:rsid w:val="00FE47BA"/>
    <w:rsid w:val="00FE49EA"/>
    <w:rsid w:val="00FE5640"/>
    <w:rsid w:val="00FE599E"/>
    <w:rsid w:val="00FE5A1D"/>
    <w:rsid w:val="00FE62FD"/>
    <w:rsid w:val="00FE688D"/>
    <w:rsid w:val="00FE6E66"/>
    <w:rsid w:val="00FE7636"/>
    <w:rsid w:val="00FE786F"/>
    <w:rsid w:val="00FF003A"/>
    <w:rsid w:val="00FF0EE1"/>
    <w:rsid w:val="00FF14BE"/>
    <w:rsid w:val="00FF1745"/>
    <w:rsid w:val="00FF1BF0"/>
    <w:rsid w:val="00FF1CC9"/>
    <w:rsid w:val="00FF2073"/>
    <w:rsid w:val="00FF2250"/>
    <w:rsid w:val="00FF2533"/>
    <w:rsid w:val="00FF3F64"/>
    <w:rsid w:val="00FF4A79"/>
    <w:rsid w:val="00FF4D55"/>
    <w:rsid w:val="00FF4E17"/>
    <w:rsid w:val="00FF519F"/>
    <w:rsid w:val="00FF5986"/>
    <w:rsid w:val="00FF5C35"/>
    <w:rsid w:val="00FF6077"/>
    <w:rsid w:val="00FF6317"/>
    <w:rsid w:val="00FF651F"/>
    <w:rsid w:val="00FF6D73"/>
    <w:rsid w:val="00FF7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white,#ffc"/>
    </o:shapedefaults>
    <o:shapelayout v:ext="edit">
      <o:idmap v:ext="edit" data="1"/>
    </o:shapelayout>
  </w:shapeDefaults>
  <w:decimalSymbol w:val="."/>
  <w:listSeparator w:val=","/>
  <w14:docId w14:val="6F65712F"/>
  <w15:docId w15:val="{88BAA89C-EC0A-43FB-BC01-EB677D8C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1DA"/>
    <w:rPr>
      <w:sz w:val="24"/>
      <w:szCs w:val="24"/>
      <w:lang w:val="sr-Cyrl-CS"/>
    </w:rPr>
  </w:style>
  <w:style w:type="paragraph" w:styleId="Heading1">
    <w:name w:val="heading 1"/>
    <w:basedOn w:val="Normal"/>
    <w:next w:val="Normal"/>
    <w:link w:val="Heading1Char"/>
    <w:uiPriority w:val="9"/>
    <w:qFormat/>
    <w:rsid w:val="00796537"/>
    <w:pPr>
      <w:keepNext/>
      <w:outlineLvl w:val="0"/>
    </w:pPr>
    <w:rPr>
      <w:rFonts w:eastAsia="Arial Unicode MS"/>
      <w:sz w:val="28"/>
    </w:rPr>
  </w:style>
  <w:style w:type="paragraph" w:styleId="Heading2">
    <w:name w:val="heading 2"/>
    <w:basedOn w:val="Normal"/>
    <w:next w:val="Normal"/>
    <w:link w:val="Heading2Char"/>
    <w:uiPriority w:val="9"/>
    <w:qFormat/>
    <w:rsid w:val="00796537"/>
    <w:pPr>
      <w:keepNext/>
      <w:jc w:val="center"/>
      <w:outlineLvl w:val="1"/>
    </w:pPr>
    <w:rPr>
      <w:b/>
      <w:bCs/>
    </w:rPr>
  </w:style>
  <w:style w:type="paragraph" w:styleId="Heading3">
    <w:name w:val="heading 3"/>
    <w:basedOn w:val="Normal"/>
    <w:next w:val="Normal"/>
    <w:link w:val="Heading3Char"/>
    <w:uiPriority w:val="9"/>
    <w:qFormat/>
    <w:rsid w:val="00E865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294E26"/>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294E26"/>
    <w:pPr>
      <w:keepNext/>
      <w:keepLines/>
      <w:spacing w:before="80" w:after="40" w:line="278" w:lineRule="auto"/>
      <w:outlineLvl w:val="4"/>
    </w:pPr>
    <w:rPr>
      <w:rFonts w:asciiTheme="minorHAnsi" w:eastAsiaTheme="majorEastAsia" w:hAnsiTheme="minorHAnsi" w:cstheme="majorBidi"/>
      <w:color w:val="365F9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294E26"/>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294E26"/>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294E26"/>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294E26"/>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01DA"/>
    <w:rPr>
      <w:color w:val="0000FF"/>
      <w:u w:val="single"/>
    </w:rPr>
  </w:style>
  <w:style w:type="table" w:styleId="TableGrid">
    <w:name w:val="Table Grid"/>
    <w:basedOn w:val="TableNormal"/>
    <w:rsid w:val="008B0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E044C"/>
    <w:rPr>
      <w:rFonts w:ascii="Tahoma" w:hAnsi="Tahoma" w:cs="Tahoma"/>
      <w:sz w:val="16"/>
      <w:szCs w:val="16"/>
    </w:rPr>
  </w:style>
  <w:style w:type="paragraph" w:styleId="BodyText">
    <w:name w:val="Body Text"/>
    <w:basedOn w:val="Normal"/>
    <w:rsid w:val="00796537"/>
    <w:pPr>
      <w:jc w:val="both"/>
    </w:pPr>
  </w:style>
  <w:style w:type="paragraph" w:styleId="Footer">
    <w:name w:val="footer"/>
    <w:basedOn w:val="Normal"/>
    <w:rsid w:val="00796537"/>
    <w:pPr>
      <w:tabs>
        <w:tab w:val="center" w:pos="4320"/>
        <w:tab w:val="right" w:pos="8640"/>
      </w:tabs>
    </w:pPr>
  </w:style>
  <w:style w:type="character" w:styleId="PageNumber">
    <w:name w:val="page number"/>
    <w:basedOn w:val="DefaultParagraphFont"/>
    <w:rsid w:val="00796537"/>
  </w:style>
  <w:style w:type="paragraph" w:styleId="BodyTextIndent">
    <w:name w:val="Body Text Indent"/>
    <w:basedOn w:val="Normal"/>
    <w:rsid w:val="00E865CF"/>
    <w:pPr>
      <w:spacing w:after="120"/>
      <w:ind w:left="360"/>
    </w:pPr>
  </w:style>
  <w:style w:type="character" w:styleId="Emphasis">
    <w:name w:val="Emphasis"/>
    <w:uiPriority w:val="20"/>
    <w:qFormat/>
    <w:rsid w:val="00B93A7F"/>
    <w:rPr>
      <w:i/>
      <w:iCs/>
    </w:rPr>
  </w:style>
  <w:style w:type="paragraph" w:styleId="NoSpacing">
    <w:name w:val="No Spacing"/>
    <w:uiPriority w:val="1"/>
    <w:qFormat/>
    <w:rsid w:val="00EF30D0"/>
    <w:rPr>
      <w:rFonts w:ascii="Calibri" w:eastAsia="Calibri" w:hAnsi="Calibri"/>
      <w:sz w:val="22"/>
      <w:szCs w:val="22"/>
    </w:rPr>
  </w:style>
  <w:style w:type="paragraph" w:customStyle="1" w:styleId="nospacing0">
    <w:name w:val="nospacing"/>
    <w:basedOn w:val="Normal"/>
    <w:rsid w:val="00EF30D0"/>
    <w:rPr>
      <w:rFonts w:ascii="Calibri" w:eastAsia="Calibri" w:hAnsi="Calibri"/>
      <w:sz w:val="22"/>
      <w:szCs w:val="22"/>
      <w:lang w:val="en-US"/>
    </w:rPr>
  </w:style>
  <w:style w:type="paragraph" w:styleId="NormalWeb">
    <w:name w:val="Normal (Web)"/>
    <w:basedOn w:val="Normal"/>
    <w:uiPriority w:val="99"/>
    <w:rsid w:val="00607DBD"/>
    <w:pPr>
      <w:spacing w:before="100" w:beforeAutospacing="1" w:after="100" w:afterAutospacing="1"/>
    </w:pPr>
    <w:rPr>
      <w:lang w:val="en-US"/>
    </w:rPr>
  </w:style>
  <w:style w:type="paragraph" w:customStyle="1" w:styleId="1tekst">
    <w:name w:val="1tekst"/>
    <w:basedOn w:val="Normal"/>
    <w:uiPriority w:val="99"/>
    <w:rsid w:val="003557F9"/>
    <w:pPr>
      <w:ind w:left="375" w:right="375" w:firstLine="240"/>
      <w:jc w:val="both"/>
    </w:pPr>
    <w:rPr>
      <w:rFonts w:ascii="Arial" w:hAnsi="Arial" w:cs="Arial"/>
      <w:sz w:val="20"/>
      <w:szCs w:val="20"/>
    </w:rPr>
  </w:style>
  <w:style w:type="character" w:customStyle="1" w:styleId="st">
    <w:name w:val="st"/>
    <w:basedOn w:val="DefaultParagraphFont"/>
    <w:rsid w:val="000327F4"/>
  </w:style>
  <w:style w:type="character" w:styleId="Strong">
    <w:name w:val="Strong"/>
    <w:uiPriority w:val="22"/>
    <w:qFormat/>
    <w:rsid w:val="005271A0"/>
    <w:rPr>
      <w:b/>
      <w:bCs/>
    </w:rPr>
  </w:style>
  <w:style w:type="paragraph" w:styleId="DocumentMap">
    <w:name w:val="Document Map"/>
    <w:basedOn w:val="Normal"/>
    <w:link w:val="DocumentMapChar"/>
    <w:rsid w:val="00C243CE"/>
    <w:rPr>
      <w:rFonts w:ascii="Tahoma" w:hAnsi="Tahoma"/>
      <w:sz w:val="16"/>
      <w:szCs w:val="16"/>
    </w:rPr>
  </w:style>
  <w:style w:type="character" w:customStyle="1" w:styleId="DocumentMapChar">
    <w:name w:val="Document Map Char"/>
    <w:link w:val="DocumentMap"/>
    <w:rsid w:val="00C243CE"/>
    <w:rPr>
      <w:rFonts w:ascii="Tahoma" w:hAnsi="Tahoma" w:cs="Tahoma"/>
      <w:sz w:val="16"/>
      <w:szCs w:val="16"/>
      <w:lang w:val="sr-Cyrl-CS"/>
    </w:rPr>
  </w:style>
  <w:style w:type="paragraph" w:customStyle="1" w:styleId="Default">
    <w:name w:val="Default"/>
    <w:rsid w:val="000E2161"/>
    <w:pPr>
      <w:autoSpaceDE w:val="0"/>
      <w:autoSpaceDN w:val="0"/>
      <w:adjustRightInd w:val="0"/>
    </w:pPr>
    <w:rPr>
      <w:rFonts w:ascii="Verdana" w:hAnsi="Verdana" w:cs="Verdana"/>
      <w:color w:val="000000"/>
      <w:sz w:val="24"/>
      <w:szCs w:val="24"/>
      <w:lang w:eastAsia="zh-CN"/>
    </w:rPr>
  </w:style>
  <w:style w:type="paragraph" w:styleId="ListParagraph">
    <w:name w:val="List Paragraph"/>
    <w:basedOn w:val="Normal"/>
    <w:uiPriority w:val="34"/>
    <w:qFormat/>
    <w:rsid w:val="000E2161"/>
    <w:pPr>
      <w:ind w:left="720"/>
    </w:pPr>
    <w:rPr>
      <w:rFonts w:ascii="Calibri" w:eastAsia="Calibri" w:hAnsi="Calibri"/>
      <w:sz w:val="22"/>
      <w:szCs w:val="22"/>
      <w:lang w:val="en-US" w:eastAsia="zh-CN"/>
    </w:rPr>
  </w:style>
  <w:style w:type="character" w:styleId="CommentReference">
    <w:name w:val="annotation reference"/>
    <w:rsid w:val="0051691D"/>
    <w:rPr>
      <w:sz w:val="16"/>
      <w:szCs w:val="16"/>
    </w:rPr>
  </w:style>
  <w:style w:type="paragraph" w:styleId="CommentText">
    <w:name w:val="annotation text"/>
    <w:basedOn w:val="Normal"/>
    <w:link w:val="CommentTextChar"/>
    <w:rsid w:val="0051691D"/>
    <w:rPr>
      <w:sz w:val="20"/>
      <w:szCs w:val="20"/>
    </w:rPr>
  </w:style>
  <w:style w:type="character" w:customStyle="1" w:styleId="CommentTextChar">
    <w:name w:val="Comment Text Char"/>
    <w:link w:val="CommentText"/>
    <w:rsid w:val="0051691D"/>
    <w:rPr>
      <w:lang w:val="sr-Cyrl-CS"/>
    </w:rPr>
  </w:style>
  <w:style w:type="paragraph" w:styleId="CommentSubject">
    <w:name w:val="annotation subject"/>
    <w:basedOn w:val="CommentText"/>
    <w:next w:val="CommentText"/>
    <w:link w:val="CommentSubjectChar"/>
    <w:rsid w:val="0051691D"/>
    <w:rPr>
      <w:b/>
      <w:bCs/>
    </w:rPr>
  </w:style>
  <w:style w:type="character" w:customStyle="1" w:styleId="CommentSubjectChar">
    <w:name w:val="Comment Subject Char"/>
    <w:link w:val="CommentSubject"/>
    <w:rsid w:val="0051691D"/>
    <w:rPr>
      <w:b/>
      <w:bCs/>
      <w:lang w:val="sr-Cyrl-CS"/>
    </w:rPr>
  </w:style>
  <w:style w:type="character" w:customStyle="1" w:styleId="text">
    <w:name w:val="text"/>
    <w:basedOn w:val="DefaultParagraphFont"/>
    <w:rsid w:val="002246BE"/>
  </w:style>
  <w:style w:type="character" w:styleId="FollowedHyperlink">
    <w:name w:val="FollowedHyperlink"/>
    <w:basedOn w:val="DefaultParagraphFont"/>
    <w:semiHidden/>
    <w:unhideWhenUsed/>
    <w:rsid w:val="00B401E2"/>
    <w:rPr>
      <w:color w:val="800080" w:themeColor="followedHyperlink"/>
      <w:u w:val="single"/>
    </w:rPr>
  </w:style>
  <w:style w:type="character" w:customStyle="1" w:styleId="jlqj4b">
    <w:name w:val="jlqj4b"/>
    <w:basedOn w:val="DefaultParagraphFont"/>
    <w:rsid w:val="00901F9D"/>
  </w:style>
  <w:style w:type="character" w:customStyle="1" w:styleId="fontstyle17">
    <w:name w:val="fontstyle17"/>
    <w:basedOn w:val="DefaultParagraphFont"/>
    <w:rsid w:val="00497E1F"/>
  </w:style>
  <w:style w:type="character" w:customStyle="1" w:styleId="viiyi">
    <w:name w:val="viiyi"/>
    <w:basedOn w:val="DefaultParagraphFont"/>
    <w:rsid w:val="000B41CB"/>
  </w:style>
  <w:style w:type="character" w:customStyle="1" w:styleId="q4iawc">
    <w:name w:val="q4iawc"/>
    <w:basedOn w:val="DefaultParagraphFont"/>
    <w:rsid w:val="000B41CB"/>
  </w:style>
  <w:style w:type="paragraph" w:customStyle="1" w:styleId="NoSpacing1">
    <w:name w:val="No Spacing1"/>
    <w:basedOn w:val="Normal"/>
    <w:rsid w:val="009E762D"/>
    <w:rPr>
      <w:rFonts w:ascii="Calibri" w:eastAsiaTheme="minorHAnsi" w:hAnsi="Calibri" w:cs="Calibri"/>
      <w:sz w:val="22"/>
      <w:szCs w:val="22"/>
      <w:lang w:val="en-US"/>
    </w:rPr>
  </w:style>
  <w:style w:type="character" w:customStyle="1" w:styleId="rynqvb">
    <w:name w:val="rynqvb"/>
    <w:basedOn w:val="DefaultParagraphFont"/>
    <w:rsid w:val="004E48DB"/>
  </w:style>
  <w:style w:type="character" w:customStyle="1" w:styleId="Heading4Char">
    <w:name w:val="Heading 4 Char"/>
    <w:basedOn w:val="DefaultParagraphFont"/>
    <w:link w:val="Heading4"/>
    <w:uiPriority w:val="9"/>
    <w:semiHidden/>
    <w:rsid w:val="00294E26"/>
    <w:rPr>
      <w:rFonts w:asciiTheme="minorHAnsi" w:eastAsiaTheme="majorEastAsia" w:hAnsiTheme="minorHAnsi"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294E26"/>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294E26"/>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294E26"/>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294E26"/>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294E26"/>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294E26"/>
    <w:rPr>
      <w:rFonts w:eastAsia="Arial Unicode MS"/>
      <w:sz w:val="28"/>
      <w:szCs w:val="24"/>
      <w:lang w:val="sr-Cyrl-CS"/>
    </w:rPr>
  </w:style>
  <w:style w:type="character" w:customStyle="1" w:styleId="Heading2Char">
    <w:name w:val="Heading 2 Char"/>
    <w:basedOn w:val="DefaultParagraphFont"/>
    <w:link w:val="Heading2"/>
    <w:uiPriority w:val="9"/>
    <w:rsid w:val="00294E26"/>
    <w:rPr>
      <w:b/>
      <w:bCs/>
      <w:sz w:val="24"/>
      <w:szCs w:val="24"/>
      <w:lang w:val="sr-Cyrl-CS"/>
    </w:rPr>
  </w:style>
  <w:style w:type="character" w:customStyle="1" w:styleId="Heading3Char">
    <w:name w:val="Heading 3 Char"/>
    <w:basedOn w:val="DefaultParagraphFont"/>
    <w:link w:val="Heading3"/>
    <w:uiPriority w:val="9"/>
    <w:rsid w:val="00294E26"/>
    <w:rPr>
      <w:rFonts w:ascii="Arial" w:hAnsi="Arial" w:cs="Arial"/>
      <w:b/>
      <w:bCs/>
      <w:sz w:val="26"/>
      <w:szCs w:val="26"/>
      <w:lang w:val="sr-Cyrl-CS"/>
    </w:rPr>
  </w:style>
  <w:style w:type="paragraph" w:styleId="Title">
    <w:name w:val="Title"/>
    <w:basedOn w:val="Normal"/>
    <w:next w:val="Normal"/>
    <w:link w:val="TitleChar"/>
    <w:uiPriority w:val="10"/>
    <w:qFormat/>
    <w:rsid w:val="00294E26"/>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94E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94E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94E26"/>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94E26"/>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294E26"/>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294E26"/>
    <w:rPr>
      <w:i/>
      <w:iCs/>
      <w:color w:val="365F91" w:themeColor="accent1" w:themeShade="BF"/>
    </w:rPr>
  </w:style>
  <w:style w:type="paragraph" w:styleId="IntenseQuote">
    <w:name w:val="Intense Quote"/>
    <w:basedOn w:val="Normal"/>
    <w:next w:val="Normal"/>
    <w:link w:val="IntenseQuoteChar"/>
    <w:uiPriority w:val="30"/>
    <w:qFormat/>
    <w:rsid w:val="00294E26"/>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294E26"/>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294E2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507">
      <w:bodyDiv w:val="1"/>
      <w:marLeft w:val="0"/>
      <w:marRight w:val="0"/>
      <w:marTop w:val="0"/>
      <w:marBottom w:val="0"/>
      <w:divBdr>
        <w:top w:val="none" w:sz="0" w:space="0" w:color="auto"/>
        <w:left w:val="none" w:sz="0" w:space="0" w:color="auto"/>
        <w:bottom w:val="none" w:sz="0" w:space="0" w:color="auto"/>
        <w:right w:val="none" w:sz="0" w:space="0" w:color="auto"/>
      </w:divBdr>
    </w:div>
    <w:div w:id="17317422">
      <w:bodyDiv w:val="1"/>
      <w:marLeft w:val="0"/>
      <w:marRight w:val="0"/>
      <w:marTop w:val="0"/>
      <w:marBottom w:val="0"/>
      <w:divBdr>
        <w:top w:val="none" w:sz="0" w:space="0" w:color="auto"/>
        <w:left w:val="none" w:sz="0" w:space="0" w:color="auto"/>
        <w:bottom w:val="none" w:sz="0" w:space="0" w:color="auto"/>
        <w:right w:val="none" w:sz="0" w:space="0" w:color="auto"/>
      </w:divBdr>
    </w:div>
    <w:div w:id="33586166">
      <w:bodyDiv w:val="1"/>
      <w:marLeft w:val="0"/>
      <w:marRight w:val="0"/>
      <w:marTop w:val="0"/>
      <w:marBottom w:val="0"/>
      <w:divBdr>
        <w:top w:val="none" w:sz="0" w:space="0" w:color="auto"/>
        <w:left w:val="none" w:sz="0" w:space="0" w:color="auto"/>
        <w:bottom w:val="none" w:sz="0" w:space="0" w:color="auto"/>
        <w:right w:val="none" w:sz="0" w:space="0" w:color="auto"/>
      </w:divBdr>
    </w:div>
    <w:div w:id="89935128">
      <w:bodyDiv w:val="1"/>
      <w:marLeft w:val="0"/>
      <w:marRight w:val="0"/>
      <w:marTop w:val="0"/>
      <w:marBottom w:val="0"/>
      <w:divBdr>
        <w:top w:val="none" w:sz="0" w:space="0" w:color="auto"/>
        <w:left w:val="none" w:sz="0" w:space="0" w:color="auto"/>
        <w:bottom w:val="none" w:sz="0" w:space="0" w:color="auto"/>
        <w:right w:val="none" w:sz="0" w:space="0" w:color="auto"/>
      </w:divBdr>
    </w:div>
    <w:div w:id="97649848">
      <w:bodyDiv w:val="1"/>
      <w:marLeft w:val="0"/>
      <w:marRight w:val="0"/>
      <w:marTop w:val="0"/>
      <w:marBottom w:val="0"/>
      <w:divBdr>
        <w:top w:val="none" w:sz="0" w:space="0" w:color="auto"/>
        <w:left w:val="none" w:sz="0" w:space="0" w:color="auto"/>
        <w:bottom w:val="none" w:sz="0" w:space="0" w:color="auto"/>
        <w:right w:val="none" w:sz="0" w:space="0" w:color="auto"/>
      </w:divBdr>
    </w:div>
    <w:div w:id="98526094">
      <w:bodyDiv w:val="1"/>
      <w:marLeft w:val="0"/>
      <w:marRight w:val="0"/>
      <w:marTop w:val="0"/>
      <w:marBottom w:val="0"/>
      <w:divBdr>
        <w:top w:val="none" w:sz="0" w:space="0" w:color="auto"/>
        <w:left w:val="none" w:sz="0" w:space="0" w:color="auto"/>
        <w:bottom w:val="none" w:sz="0" w:space="0" w:color="auto"/>
        <w:right w:val="none" w:sz="0" w:space="0" w:color="auto"/>
      </w:divBdr>
    </w:div>
    <w:div w:id="126319066">
      <w:bodyDiv w:val="1"/>
      <w:marLeft w:val="0"/>
      <w:marRight w:val="0"/>
      <w:marTop w:val="0"/>
      <w:marBottom w:val="0"/>
      <w:divBdr>
        <w:top w:val="none" w:sz="0" w:space="0" w:color="auto"/>
        <w:left w:val="none" w:sz="0" w:space="0" w:color="auto"/>
        <w:bottom w:val="none" w:sz="0" w:space="0" w:color="auto"/>
        <w:right w:val="none" w:sz="0" w:space="0" w:color="auto"/>
      </w:divBdr>
    </w:div>
    <w:div w:id="175386053">
      <w:bodyDiv w:val="1"/>
      <w:marLeft w:val="0"/>
      <w:marRight w:val="0"/>
      <w:marTop w:val="0"/>
      <w:marBottom w:val="0"/>
      <w:divBdr>
        <w:top w:val="none" w:sz="0" w:space="0" w:color="auto"/>
        <w:left w:val="none" w:sz="0" w:space="0" w:color="auto"/>
        <w:bottom w:val="none" w:sz="0" w:space="0" w:color="auto"/>
        <w:right w:val="none" w:sz="0" w:space="0" w:color="auto"/>
      </w:divBdr>
    </w:div>
    <w:div w:id="200752926">
      <w:bodyDiv w:val="1"/>
      <w:marLeft w:val="0"/>
      <w:marRight w:val="0"/>
      <w:marTop w:val="0"/>
      <w:marBottom w:val="0"/>
      <w:divBdr>
        <w:top w:val="none" w:sz="0" w:space="0" w:color="auto"/>
        <w:left w:val="none" w:sz="0" w:space="0" w:color="auto"/>
        <w:bottom w:val="none" w:sz="0" w:space="0" w:color="auto"/>
        <w:right w:val="none" w:sz="0" w:space="0" w:color="auto"/>
      </w:divBdr>
    </w:div>
    <w:div w:id="203949158">
      <w:bodyDiv w:val="1"/>
      <w:marLeft w:val="0"/>
      <w:marRight w:val="0"/>
      <w:marTop w:val="0"/>
      <w:marBottom w:val="0"/>
      <w:divBdr>
        <w:top w:val="none" w:sz="0" w:space="0" w:color="auto"/>
        <w:left w:val="none" w:sz="0" w:space="0" w:color="auto"/>
        <w:bottom w:val="none" w:sz="0" w:space="0" w:color="auto"/>
        <w:right w:val="none" w:sz="0" w:space="0" w:color="auto"/>
      </w:divBdr>
    </w:div>
    <w:div w:id="216665903">
      <w:bodyDiv w:val="1"/>
      <w:marLeft w:val="0"/>
      <w:marRight w:val="0"/>
      <w:marTop w:val="0"/>
      <w:marBottom w:val="0"/>
      <w:divBdr>
        <w:top w:val="none" w:sz="0" w:space="0" w:color="auto"/>
        <w:left w:val="none" w:sz="0" w:space="0" w:color="auto"/>
        <w:bottom w:val="none" w:sz="0" w:space="0" w:color="auto"/>
        <w:right w:val="none" w:sz="0" w:space="0" w:color="auto"/>
      </w:divBdr>
    </w:div>
    <w:div w:id="218593587">
      <w:bodyDiv w:val="1"/>
      <w:marLeft w:val="0"/>
      <w:marRight w:val="0"/>
      <w:marTop w:val="0"/>
      <w:marBottom w:val="0"/>
      <w:divBdr>
        <w:top w:val="none" w:sz="0" w:space="0" w:color="auto"/>
        <w:left w:val="none" w:sz="0" w:space="0" w:color="auto"/>
        <w:bottom w:val="none" w:sz="0" w:space="0" w:color="auto"/>
        <w:right w:val="none" w:sz="0" w:space="0" w:color="auto"/>
      </w:divBdr>
    </w:div>
    <w:div w:id="220212467">
      <w:bodyDiv w:val="1"/>
      <w:marLeft w:val="0"/>
      <w:marRight w:val="0"/>
      <w:marTop w:val="0"/>
      <w:marBottom w:val="0"/>
      <w:divBdr>
        <w:top w:val="none" w:sz="0" w:space="0" w:color="auto"/>
        <w:left w:val="none" w:sz="0" w:space="0" w:color="auto"/>
        <w:bottom w:val="none" w:sz="0" w:space="0" w:color="auto"/>
        <w:right w:val="none" w:sz="0" w:space="0" w:color="auto"/>
      </w:divBdr>
    </w:div>
    <w:div w:id="231241491">
      <w:bodyDiv w:val="1"/>
      <w:marLeft w:val="0"/>
      <w:marRight w:val="0"/>
      <w:marTop w:val="0"/>
      <w:marBottom w:val="0"/>
      <w:divBdr>
        <w:top w:val="none" w:sz="0" w:space="0" w:color="auto"/>
        <w:left w:val="none" w:sz="0" w:space="0" w:color="auto"/>
        <w:bottom w:val="none" w:sz="0" w:space="0" w:color="auto"/>
        <w:right w:val="none" w:sz="0" w:space="0" w:color="auto"/>
      </w:divBdr>
    </w:div>
    <w:div w:id="246229242">
      <w:bodyDiv w:val="1"/>
      <w:marLeft w:val="0"/>
      <w:marRight w:val="0"/>
      <w:marTop w:val="0"/>
      <w:marBottom w:val="0"/>
      <w:divBdr>
        <w:top w:val="none" w:sz="0" w:space="0" w:color="auto"/>
        <w:left w:val="none" w:sz="0" w:space="0" w:color="auto"/>
        <w:bottom w:val="none" w:sz="0" w:space="0" w:color="auto"/>
        <w:right w:val="none" w:sz="0" w:space="0" w:color="auto"/>
      </w:divBdr>
    </w:div>
    <w:div w:id="246693628">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63805227">
      <w:bodyDiv w:val="1"/>
      <w:marLeft w:val="0"/>
      <w:marRight w:val="0"/>
      <w:marTop w:val="0"/>
      <w:marBottom w:val="0"/>
      <w:divBdr>
        <w:top w:val="none" w:sz="0" w:space="0" w:color="auto"/>
        <w:left w:val="none" w:sz="0" w:space="0" w:color="auto"/>
        <w:bottom w:val="none" w:sz="0" w:space="0" w:color="auto"/>
        <w:right w:val="none" w:sz="0" w:space="0" w:color="auto"/>
      </w:divBdr>
    </w:div>
    <w:div w:id="294141220">
      <w:bodyDiv w:val="1"/>
      <w:marLeft w:val="0"/>
      <w:marRight w:val="0"/>
      <w:marTop w:val="0"/>
      <w:marBottom w:val="0"/>
      <w:divBdr>
        <w:top w:val="none" w:sz="0" w:space="0" w:color="auto"/>
        <w:left w:val="none" w:sz="0" w:space="0" w:color="auto"/>
        <w:bottom w:val="none" w:sz="0" w:space="0" w:color="auto"/>
        <w:right w:val="none" w:sz="0" w:space="0" w:color="auto"/>
      </w:divBdr>
    </w:div>
    <w:div w:id="305359633">
      <w:bodyDiv w:val="1"/>
      <w:marLeft w:val="0"/>
      <w:marRight w:val="0"/>
      <w:marTop w:val="0"/>
      <w:marBottom w:val="0"/>
      <w:divBdr>
        <w:top w:val="none" w:sz="0" w:space="0" w:color="auto"/>
        <w:left w:val="none" w:sz="0" w:space="0" w:color="auto"/>
        <w:bottom w:val="none" w:sz="0" w:space="0" w:color="auto"/>
        <w:right w:val="none" w:sz="0" w:space="0" w:color="auto"/>
      </w:divBdr>
    </w:div>
    <w:div w:id="331102170">
      <w:bodyDiv w:val="1"/>
      <w:marLeft w:val="0"/>
      <w:marRight w:val="0"/>
      <w:marTop w:val="0"/>
      <w:marBottom w:val="0"/>
      <w:divBdr>
        <w:top w:val="none" w:sz="0" w:space="0" w:color="auto"/>
        <w:left w:val="none" w:sz="0" w:space="0" w:color="auto"/>
        <w:bottom w:val="none" w:sz="0" w:space="0" w:color="auto"/>
        <w:right w:val="none" w:sz="0" w:space="0" w:color="auto"/>
      </w:divBdr>
    </w:div>
    <w:div w:id="336661200">
      <w:bodyDiv w:val="1"/>
      <w:marLeft w:val="0"/>
      <w:marRight w:val="0"/>
      <w:marTop w:val="0"/>
      <w:marBottom w:val="0"/>
      <w:divBdr>
        <w:top w:val="none" w:sz="0" w:space="0" w:color="auto"/>
        <w:left w:val="none" w:sz="0" w:space="0" w:color="auto"/>
        <w:bottom w:val="none" w:sz="0" w:space="0" w:color="auto"/>
        <w:right w:val="none" w:sz="0" w:space="0" w:color="auto"/>
      </w:divBdr>
    </w:div>
    <w:div w:id="370882093">
      <w:bodyDiv w:val="1"/>
      <w:marLeft w:val="0"/>
      <w:marRight w:val="0"/>
      <w:marTop w:val="0"/>
      <w:marBottom w:val="0"/>
      <w:divBdr>
        <w:top w:val="none" w:sz="0" w:space="0" w:color="auto"/>
        <w:left w:val="none" w:sz="0" w:space="0" w:color="auto"/>
        <w:bottom w:val="none" w:sz="0" w:space="0" w:color="auto"/>
        <w:right w:val="none" w:sz="0" w:space="0" w:color="auto"/>
      </w:divBdr>
    </w:div>
    <w:div w:id="371076070">
      <w:bodyDiv w:val="1"/>
      <w:marLeft w:val="0"/>
      <w:marRight w:val="0"/>
      <w:marTop w:val="0"/>
      <w:marBottom w:val="0"/>
      <w:divBdr>
        <w:top w:val="none" w:sz="0" w:space="0" w:color="auto"/>
        <w:left w:val="none" w:sz="0" w:space="0" w:color="auto"/>
        <w:bottom w:val="none" w:sz="0" w:space="0" w:color="auto"/>
        <w:right w:val="none" w:sz="0" w:space="0" w:color="auto"/>
      </w:divBdr>
    </w:div>
    <w:div w:id="381368116">
      <w:bodyDiv w:val="1"/>
      <w:marLeft w:val="0"/>
      <w:marRight w:val="0"/>
      <w:marTop w:val="0"/>
      <w:marBottom w:val="0"/>
      <w:divBdr>
        <w:top w:val="none" w:sz="0" w:space="0" w:color="auto"/>
        <w:left w:val="none" w:sz="0" w:space="0" w:color="auto"/>
        <w:bottom w:val="none" w:sz="0" w:space="0" w:color="auto"/>
        <w:right w:val="none" w:sz="0" w:space="0" w:color="auto"/>
      </w:divBdr>
    </w:div>
    <w:div w:id="393046253">
      <w:bodyDiv w:val="1"/>
      <w:marLeft w:val="0"/>
      <w:marRight w:val="0"/>
      <w:marTop w:val="0"/>
      <w:marBottom w:val="0"/>
      <w:divBdr>
        <w:top w:val="none" w:sz="0" w:space="0" w:color="auto"/>
        <w:left w:val="none" w:sz="0" w:space="0" w:color="auto"/>
        <w:bottom w:val="none" w:sz="0" w:space="0" w:color="auto"/>
        <w:right w:val="none" w:sz="0" w:space="0" w:color="auto"/>
      </w:divBdr>
    </w:div>
    <w:div w:id="406802720">
      <w:bodyDiv w:val="1"/>
      <w:marLeft w:val="0"/>
      <w:marRight w:val="0"/>
      <w:marTop w:val="0"/>
      <w:marBottom w:val="0"/>
      <w:divBdr>
        <w:top w:val="none" w:sz="0" w:space="0" w:color="auto"/>
        <w:left w:val="none" w:sz="0" w:space="0" w:color="auto"/>
        <w:bottom w:val="none" w:sz="0" w:space="0" w:color="auto"/>
        <w:right w:val="none" w:sz="0" w:space="0" w:color="auto"/>
      </w:divBdr>
    </w:div>
    <w:div w:id="415715687">
      <w:bodyDiv w:val="1"/>
      <w:marLeft w:val="0"/>
      <w:marRight w:val="0"/>
      <w:marTop w:val="0"/>
      <w:marBottom w:val="0"/>
      <w:divBdr>
        <w:top w:val="none" w:sz="0" w:space="0" w:color="auto"/>
        <w:left w:val="none" w:sz="0" w:space="0" w:color="auto"/>
        <w:bottom w:val="none" w:sz="0" w:space="0" w:color="auto"/>
        <w:right w:val="none" w:sz="0" w:space="0" w:color="auto"/>
      </w:divBdr>
    </w:div>
    <w:div w:id="426773978">
      <w:bodyDiv w:val="1"/>
      <w:marLeft w:val="0"/>
      <w:marRight w:val="0"/>
      <w:marTop w:val="0"/>
      <w:marBottom w:val="0"/>
      <w:divBdr>
        <w:top w:val="none" w:sz="0" w:space="0" w:color="auto"/>
        <w:left w:val="none" w:sz="0" w:space="0" w:color="auto"/>
        <w:bottom w:val="none" w:sz="0" w:space="0" w:color="auto"/>
        <w:right w:val="none" w:sz="0" w:space="0" w:color="auto"/>
      </w:divBdr>
    </w:div>
    <w:div w:id="427850765">
      <w:bodyDiv w:val="1"/>
      <w:marLeft w:val="0"/>
      <w:marRight w:val="0"/>
      <w:marTop w:val="0"/>
      <w:marBottom w:val="0"/>
      <w:divBdr>
        <w:top w:val="none" w:sz="0" w:space="0" w:color="auto"/>
        <w:left w:val="none" w:sz="0" w:space="0" w:color="auto"/>
        <w:bottom w:val="none" w:sz="0" w:space="0" w:color="auto"/>
        <w:right w:val="none" w:sz="0" w:space="0" w:color="auto"/>
      </w:divBdr>
    </w:div>
    <w:div w:id="433943977">
      <w:bodyDiv w:val="1"/>
      <w:marLeft w:val="0"/>
      <w:marRight w:val="0"/>
      <w:marTop w:val="0"/>
      <w:marBottom w:val="0"/>
      <w:divBdr>
        <w:top w:val="none" w:sz="0" w:space="0" w:color="auto"/>
        <w:left w:val="none" w:sz="0" w:space="0" w:color="auto"/>
        <w:bottom w:val="none" w:sz="0" w:space="0" w:color="auto"/>
        <w:right w:val="none" w:sz="0" w:space="0" w:color="auto"/>
      </w:divBdr>
    </w:div>
    <w:div w:id="450901567">
      <w:bodyDiv w:val="1"/>
      <w:marLeft w:val="0"/>
      <w:marRight w:val="0"/>
      <w:marTop w:val="0"/>
      <w:marBottom w:val="0"/>
      <w:divBdr>
        <w:top w:val="none" w:sz="0" w:space="0" w:color="auto"/>
        <w:left w:val="none" w:sz="0" w:space="0" w:color="auto"/>
        <w:bottom w:val="none" w:sz="0" w:space="0" w:color="auto"/>
        <w:right w:val="none" w:sz="0" w:space="0" w:color="auto"/>
      </w:divBdr>
    </w:div>
    <w:div w:id="454176515">
      <w:bodyDiv w:val="1"/>
      <w:marLeft w:val="0"/>
      <w:marRight w:val="0"/>
      <w:marTop w:val="0"/>
      <w:marBottom w:val="0"/>
      <w:divBdr>
        <w:top w:val="none" w:sz="0" w:space="0" w:color="auto"/>
        <w:left w:val="none" w:sz="0" w:space="0" w:color="auto"/>
        <w:bottom w:val="none" w:sz="0" w:space="0" w:color="auto"/>
        <w:right w:val="none" w:sz="0" w:space="0" w:color="auto"/>
      </w:divBdr>
    </w:div>
    <w:div w:id="469441571">
      <w:bodyDiv w:val="1"/>
      <w:marLeft w:val="0"/>
      <w:marRight w:val="0"/>
      <w:marTop w:val="0"/>
      <w:marBottom w:val="0"/>
      <w:divBdr>
        <w:top w:val="none" w:sz="0" w:space="0" w:color="auto"/>
        <w:left w:val="none" w:sz="0" w:space="0" w:color="auto"/>
        <w:bottom w:val="none" w:sz="0" w:space="0" w:color="auto"/>
        <w:right w:val="none" w:sz="0" w:space="0" w:color="auto"/>
      </w:divBdr>
    </w:div>
    <w:div w:id="475878574">
      <w:bodyDiv w:val="1"/>
      <w:marLeft w:val="0"/>
      <w:marRight w:val="0"/>
      <w:marTop w:val="0"/>
      <w:marBottom w:val="0"/>
      <w:divBdr>
        <w:top w:val="none" w:sz="0" w:space="0" w:color="auto"/>
        <w:left w:val="none" w:sz="0" w:space="0" w:color="auto"/>
        <w:bottom w:val="none" w:sz="0" w:space="0" w:color="auto"/>
        <w:right w:val="none" w:sz="0" w:space="0" w:color="auto"/>
      </w:divBdr>
    </w:div>
    <w:div w:id="481503618">
      <w:bodyDiv w:val="1"/>
      <w:marLeft w:val="0"/>
      <w:marRight w:val="0"/>
      <w:marTop w:val="0"/>
      <w:marBottom w:val="0"/>
      <w:divBdr>
        <w:top w:val="none" w:sz="0" w:space="0" w:color="auto"/>
        <w:left w:val="none" w:sz="0" w:space="0" w:color="auto"/>
        <w:bottom w:val="none" w:sz="0" w:space="0" w:color="auto"/>
        <w:right w:val="none" w:sz="0" w:space="0" w:color="auto"/>
      </w:divBdr>
    </w:div>
    <w:div w:id="505704385">
      <w:bodyDiv w:val="1"/>
      <w:marLeft w:val="0"/>
      <w:marRight w:val="0"/>
      <w:marTop w:val="0"/>
      <w:marBottom w:val="0"/>
      <w:divBdr>
        <w:top w:val="none" w:sz="0" w:space="0" w:color="auto"/>
        <w:left w:val="none" w:sz="0" w:space="0" w:color="auto"/>
        <w:bottom w:val="none" w:sz="0" w:space="0" w:color="auto"/>
        <w:right w:val="none" w:sz="0" w:space="0" w:color="auto"/>
      </w:divBdr>
    </w:div>
    <w:div w:id="509488322">
      <w:bodyDiv w:val="1"/>
      <w:marLeft w:val="0"/>
      <w:marRight w:val="0"/>
      <w:marTop w:val="0"/>
      <w:marBottom w:val="0"/>
      <w:divBdr>
        <w:top w:val="none" w:sz="0" w:space="0" w:color="auto"/>
        <w:left w:val="none" w:sz="0" w:space="0" w:color="auto"/>
        <w:bottom w:val="none" w:sz="0" w:space="0" w:color="auto"/>
        <w:right w:val="none" w:sz="0" w:space="0" w:color="auto"/>
      </w:divBdr>
    </w:div>
    <w:div w:id="535896887">
      <w:bodyDiv w:val="1"/>
      <w:marLeft w:val="0"/>
      <w:marRight w:val="0"/>
      <w:marTop w:val="0"/>
      <w:marBottom w:val="0"/>
      <w:divBdr>
        <w:top w:val="none" w:sz="0" w:space="0" w:color="auto"/>
        <w:left w:val="none" w:sz="0" w:space="0" w:color="auto"/>
        <w:bottom w:val="none" w:sz="0" w:space="0" w:color="auto"/>
        <w:right w:val="none" w:sz="0" w:space="0" w:color="auto"/>
      </w:divBdr>
    </w:div>
    <w:div w:id="536046120">
      <w:bodyDiv w:val="1"/>
      <w:marLeft w:val="0"/>
      <w:marRight w:val="0"/>
      <w:marTop w:val="0"/>
      <w:marBottom w:val="0"/>
      <w:divBdr>
        <w:top w:val="none" w:sz="0" w:space="0" w:color="auto"/>
        <w:left w:val="none" w:sz="0" w:space="0" w:color="auto"/>
        <w:bottom w:val="none" w:sz="0" w:space="0" w:color="auto"/>
        <w:right w:val="none" w:sz="0" w:space="0" w:color="auto"/>
      </w:divBdr>
    </w:div>
    <w:div w:id="540095647">
      <w:bodyDiv w:val="1"/>
      <w:marLeft w:val="0"/>
      <w:marRight w:val="0"/>
      <w:marTop w:val="0"/>
      <w:marBottom w:val="0"/>
      <w:divBdr>
        <w:top w:val="none" w:sz="0" w:space="0" w:color="auto"/>
        <w:left w:val="none" w:sz="0" w:space="0" w:color="auto"/>
        <w:bottom w:val="none" w:sz="0" w:space="0" w:color="auto"/>
        <w:right w:val="none" w:sz="0" w:space="0" w:color="auto"/>
      </w:divBdr>
    </w:div>
    <w:div w:id="550725872">
      <w:bodyDiv w:val="1"/>
      <w:marLeft w:val="0"/>
      <w:marRight w:val="0"/>
      <w:marTop w:val="0"/>
      <w:marBottom w:val="0"/>
      <w:divBdr>
        <w:top w:val="none" w:sz="0" w:space="0" w:color="auto"/>
        <w:left w:val="none" w:sz="0" w:space="0" w:color="auto"/>
        <w:bottom w:val="none" w:sz="0" w:space="0" w:color="auto"/>
        <w:right w:val="none" w:sz="0" w:space="0" w:color="auto"/>
      </w:divBdr>
    </w:div>
    <w:div w:id="555899668">
      <w:bodyDiv w:val="1"/>
      <w:marLeft w:val="0"/>
      <w:marRight w:val="0"/>
      <w:marTop w:val="0"/>
      <w:marBottom w:val="0"/>
      <w:divBdr>
        <w:top w:val="none" w:sz="0" w:space="0" w:color="auto"/>
        <w:left w:val="none" w:sz="0" w:space="0" w:color="auto"/>
        <w:bottom w:val="none" w:sz="0" w:space="0" w:color="auto"/>
        <w:right w:val="none" w:sz="0" w:space="0" w:color="auto"/>
      </w:divBdr>
    </w:div>
    <w:div w:id="556169666">
      <w:bodyDiv w:val="1"/>
      <w:marLeft w:val="0"/>
      <w:marRight w:val="0"/>
      <w:marTop w:val="0"/>
      <w:marBottom w:val="0"/>
      <w:divBdr>
        <w:top w:val="none" w:sz="0" w:space="0" w:color="auto"/>
        <w:left w:val="none" w:sz="0" w:space="0" w:color="auto"/>
        <w:bottom w:val="none" w:sz="0" w:space="0" w:color="auto"/>
        <w:right w:val="none" w:sz="0" w:space="0" w:color="auto"/>
      </w:divBdr>
    </w:div>
    <w:div w:id="564993113">
      <w:bodyDiv w:val="1"/>
      <w:marLeft w:val="0"/>
      <w:marRight w:val="0"/>
      <w:marTop w:val="0"/>
      <w:marBottom w:val="0"/>
      <w:divBdr>
        <w:top w:val="none" w:sz="0" w:space="0" w:color="auto"/>
        <w:left w:val="none" w:sz="0" w:space="0" w:color="auto"/>
        <w:bottom w:val="none" w:sz="0" w:space="0" w:color="auto"/>
        <w:right w:val="none" w:sz="0" w:space="0" w:color="auto"/>
      </w:divBdr>
    </w:div>
    <w:div w:id="567964202">
      <w:bodyDiv w:val="1"/>
      <w:marLeft w:val="0"/>
      <w:marRight w:val="0"/>
      <w:marTop w:val="0"/>
      <w:marBottom w:val="0"/>
      <w:divBdr>
        <w:top w:val="none" w:sz="0" w:space="0" w:color="auto"/>
        <w:left w:val="none" w:sz="0" w:space="0" w:color="auto"/>
        <w:bottom w:val="none" w:sz="0" w:space="0" w:color="auto"/>
        <w:right w:val="none" w:sz="0" w:space="0" w:color="auto"/>
      </w:divBdr>
    </w:div>
    <w:div w:id="568610697">
      <w:bodyDiv w:val="1"/>
      <w:marLeft w:val="0"/>
      <w:marRight w:val="0"/>
      <w:marTop w:val="0"/>
      <w:marBottom w:val="0"/>
      <w:divBdr>
        <w:top w:val="none" w:sz="0" w:space="0" w:color="auto"/>
        <w:left w:val="none" w:sz="0" w:space="0" w:color="auto"/>
        <w:bottom w:val="none" w:sz="0" w:space="0" w:color="auto"/>
        <w:right w:val="none" w:sz="0" w:space="0" w:color="auto"/>
      </w:divBdr>
    </w:div>
    <w:div w:id="569006426">
      <w:bodyDiv w:val="1"/>
      <w:marLeft w:val="0"/>
      <w:marRight w:val="0"/>
      <w:marTop w:val="0"/>
      <w:marBottom w:val="0"/>
      <w:divBdr>
        <w:top w:val="none" w:sz="0" w:space="0" w:color="auto"/>
        <w:left w:val="none" w:sz="0" w:space="0" w:color="auto"/>
        <w:bottom w:val="none" w:sz="0" w:space="0" w:color="auto"/>
        <w:right w:val="none" w:sz="0" w:space="0" w:color="auto"/>
      </w:divBdr>
    </w:div>
    <w:div w:id="582759723">
      <w:bodyDiv w:val="1"/>
      <w:marLeft w:val="0"/>
      <w:marRight w:val="0"/>
      <w:marTop w:val="0"/>
      <w:marBottom w:val="0"/>
      <w:divBdr>
        <w:top w:val="none" w:sz="0" w:space="0" w:color="auto"/>
        <w:left w:val="none" w:sz="0" w:space="0" w:color="auto"/>
        <w:bottom w:val="none" w:sz="0" w:space="0" w:color="auto"/>
        <w:right w:val="none" w:sz="0" w:space="0" w:color="auto"/>
      </w:divBdr>
    </w:div>
    <w:div w:id="584610896">
      <w:bodyDiv w:val="1"/>
      <w:marLeft w:val="0"/>
      <w:marRight w:val="0"/>
      <w:marTop w:val="0"/>
      <w:marBottom w:val="0"/>
      <w:divBdr>
        <w:top w:val="none" w:sz="0" w:space="0" w:color="auto"/>
        <w:left w:val="none" w:sz="0" w:space="0" w:color="auto"/>
        <w:bottom w:val="none" w:sz="0" w:space="0" w:color="auto"/>
        <w:right w:val="none" w:sz="0" w:space="0" w:color="auto"/>
      </w:divBdr>
    </w:div>
    <w:div w:id="588198377">
      <w:bodyDiv w:val="1"/>
      <w:marLeft w:val="0"/>
      <w:marRight w:val="0"/>
      <w:marTop w:val="0"/>
      <w:marBottom w:val="0"/>
      <w:divBdr>
        <w:top w:val="none" w:sz="0" w:space="0" w:color="auto"/>
        <w:left w:val="none" w:sz="0" w:space="0" w:color="auto"/>
        <w:bottom w:val="none" w:sz="0" w:space="0" w:color="auto"/>
        <w:right w:val="none" w:sz="0" w:space="0" w:color="auto"/>
      </w:divBdr>
    </w:div>
    <w:div w:id="590161600">
      <w:bodyDiv w:val="1"/>
      <w:marLeft w:val="0"/>
      <w:marRight w:val="0"/>
      <w:marTop w:val="0"/>
      <w:marBottom w:val="0"/>
      <w:divBdr>
        <w:top w:val="none" w:sz="0" w:space="0" w:color="auto"/>
        <w:left w:val="none" w:sz="0" w:space="0" w:color="auto"/>
        <w:bottom w:val="none" w:sz="0" w:space="0" w:color="auto"/>
        <w:right w:val="none" w:sz="0" w:space="0" w:color="auto"/>
      </w:divBdr>
    </w:div>
    <w:div w:id="598677152">
      <w:bodyDiv w:val="1"/>
      <w:marLeft w:val="0"/>
      <w:marRight w:val="0"/>
      <w:marTop w:val="0"/>
      <w:marBottom w:val="0"/>
      <w:divBdr>
        <w:top w:val="none" w:sz="0" w:space="0" w:color="auto"/>
        <w:left w:val="none" w:sz="0" w:space="0" w:color="auto"/>
        <w:bottom w:val="none" w:sz="0" w:space="0" w:color="auto"/>
        <w:right w:val="none" w:sz="0" w:space="0" w:color="auto"/>
      </w:divBdr>
    </w:div>
    <w:div w:id="658122504">
      <w:bodyDiv w:val="1"/>
      <w:marLeft w:val="0"/>
      <w:marRight w:val="0"/>
      <w:marTop w:val="0"/>
      <w:marBottom w:val="0"/>
      <w:divBdr>
        <w:top w:val="none" w:sz="0" w:space="0" w:color="auto"/>
        <w:left w:val="none" w:sz="0" w:space="0" w:color="auto"/>
        <w:bottom w:val="none" w:sz="0" w:space="0" w:color="auto"/>
        <w:right w:val="none" w:sz="0" w:space="0" w:color="auto"/>
      </w:divBdr>
    </w:div>
    <w:div w:id="664667042">
      <w:bodyDiv w:val="1"/>
      <w:marLeft w:val="0"/>
      <w:marRight w:val="0"/>
      <w:marTop w:val="0"/>
      <w:marBottom w:val="0"/>
      <w:divBdr>
        <w:top w:val="none" w:sz="0" w:space="0" w:color="auto"/>
        <w:left w:val="none" w:sz="0" w:space="0" w:color="auto"/>
        <w:bottom w:val="none" w:sz="0" w:space="0" w:color="auto"/>
        <w:right w:val="none" w:sz="0" w:space="0" w:color="auto"/>
      </w:divBdr>
    </w:div>
    <w:div w:id="666515131">
      <w:bodyDiv w:val="1"/>
      <w:marLeft w:val="0"/>
      <w:marRight w:val="0"/>
      <w:marTop w:val="0"/>
      <w:marBottom w:val="0"/>
      <w:divBdr>
        <w:top w:val="none" w:sz="0" w:space="0" w:color="auto"/>
        <w:left w:val="none" w:sz="0" w:space="0" w:color="auto"/>
        <w:bottom w:val="none" w:sz="0" w:space="0" w:color="auto"/>
        <w:right w:val="none" w:sz="0" w:space="0" w:color="auto"/>
      </w:divBdr>
    </w:div>
    <w:div w:id="684598334">
      <w:bodyDiv w:val="1"/>
      <w:marLeft w:val="0"/>
      <w:marRight w:val="0"/>
      <w:marTop w:val="0"/>
      <w:marBottom w:val="0"/>
      <w:divBdr>
        <w:top w:val="none" w:sz="0" w:space="0" w:color="auto"/>
        <w:left w:val="none" w:sz="0" w:space="0" w:color="auto"/>
        <w:bottom w:val="none" w:sz="0" w:space="0" w:color="auto"/>
        <w:right w:val="none" w:sz="0" w:space="0" w:color="auto"/>
      </w:divBdr>
    </w:div>
    <w:div w:id="692419523">
      <w:bodyDiv w:val="1"/>
      <w:marLeft w:val="0"/>
      <w:marRight w:val="0"/>
      <w:marTop w:val="0"/>
      <w:marBottom w:val="0"/>
      <w:divBdr>
        <w:top w:val="none" w:sz="0" w:space="0" w:color="auto"/>
        <w:left w:val="none" w:sz="0" w:space="0" w:color="auto"/>
        <w:bottom w:val="none" w:sz="0" w:space="0" w:color="auto"/>
        <w:right w:val="none" w:sz="0" w:space="0" w:color="auto"/>
      </w:divBdr>
    </w:div>
    <w:div w:id="696320546">
      <w:bodyDiv w:val="1"/>
      <w:marLeft w:val="0"/>
      <w:marRight w:val="0"/>
      <w:marTop w:val="0"/>
      <w:marBottom w:val="0"/>
      <w:divBdr>
        <w:top w:val="none" w:sz="0" w:space="0" w:color="auto"/>
        <w:left w:val="none" w:sz="0" w:space="0" w:color="auto"/>
        <w:bottom w:val="none" w:sz="0" w:space="0" w:color="auto"/>
        <w:right w:val="none" w:sz="0" w:space="0" w:color="auto"/>
      </w:divBdr>
    </w:div>
    <w:div w:id="698433745">
      <w:bodyDiv w:val="1"/>
      <w:marLeft w:val="0"/>
      <w:marRight w:val="0"/>
      <w:marTop w:val="0"/>
      <w:marBottom w:val="0"/>
      <w:divBdr>
        <w:top w:val="none" w:sz="0" w:space="0" w:color="auto"/>
        <w:left w:val="none" w:sz="0" w:space="0" w:color="auto"/>
        <w:bottom w:val="none" w:sz="0" w:space="0" w:color="auto"/>
        <w:right w:val="none" w:sz="0" w:space="0" w:color="auto"/>
      </w:divBdr>
    </w:div>
    <w:div w:id="701511811">
      <w:bodyDiv w:val="1"/>
      <w:marLeft w:val="0"/>
      <w:marRight w:val="0"/>
      <w:marTop w:val="0"/>
      <w:marBottom w:val="0"/>
      <w:divBdr>
        <w:top w:val="none" w:sz="0" w:space="0" w:color="auto"/>
        <w:left w:val="none" w:sz="0" w:space="0" w:color="auto"/>
        <w:bottom w:val="none" w:sz="0" w:space="0" w:color="auto"/>
        <w:right w:val="none" w:sz="0" w:space="0" w:color="auto"/>
      </w:divBdr>
    </w:div>
    <w:div w:id="710151853">
      <w:bodyDiv w:val="1"/>
      <w:marLeft w:val="0"/>
      <w:marRight w:val="0"/>
      <w:marTop w:val="0"/>
      <w:marBottom w:val="0"/>
      <w:divBdr>
        <w:top w:val="none" w:sz="0" w:space="0" w:color="auto"/>
        <w:left w:val="none" w:sz="0" w:space="0" w:color="auto"/>
        <w:bottom w:val="none" w:sz="0" w:space="0" w:color="auto"/>
        <w:right w:val="none" w:sz="0" w:space="0" w:color="auto"/>
      </w:divBdr>
    </w:div>
    <w:div w:id="710301646">
      <w:bodyDiv w:val="1"/>
      <w:marLeft w:val="0"/>
      <w:marRight w:val="0"/>
      <w:marTop w:val="0"/>
      <w:marBottom w:val="0"/>
      <w:divBdr>
        <w:top w:val="none" w:sz="0" w:space="0" w:color="auto"/>
        <w:left w:val="none" w:sz="0" w:space="0" w:color="auto"/>
        <w:bottom w:val="none" w:sz="0" w:space="0" w:color="auto"/>
        <w:right w:val="none" w:sz="0" w:space="0" w:color="auto"/>
      </w:divBdr>
    </w:div>
    <w:div w:id="744036617">
      <w:bodyDiv w:val="1"/>
      <w:marLeft w:val="0"/>
      <w:marRight w:val="0"/>
      <w:marTop w:val="0"/>
      <w:marBottom w:val="0"/>
      <w:divBdr>
        <w:top w:val="none" w:sz="0" w:space="0" w:color="auto"/>
        <w:left w:val="none" w:sz="0" w:space="0" w:color="auto"/>
        <w:bottom w:val="none" w:sz="0" w:space="0" w:color="auto"/>
        <w:right w:val="none" w:sz="0" w:space="0" w:color="auto"/>
      </w:divBdr>
    </w:div>
    <w:div w:id="763919619">
      <w:bodyDiv w:val="1"/>
      <w:marLeft w:val="0"/>
      <w:marRight w:val="0"/>
      <w:marTop w:val="0"/>
      <w:marBottom w:val="0"/>
      <w:divBdr>
        <w:top w:val="none" w:sz="0" w:space="0" w:color="auto"/>
        <w:left w:val="none" w:sz="0" w:space="0" w:color="auto"/>
        <w:bottom w:val="none" w:sz="0" w:space="0" w:color="auto"/>
        <w:right w:val="none" w:sz="0" w:space="0" w:color="auto"/>
      </w:divBdr>
    </w:div>
    <w:div w:id="765152790">
      <w:bodyDiv w:val="1"/>
      <w:marLeft w:val="0"/>
      <w:marRight w:val="0"/>
      <w:marTop w:val="0"/>
      <w:marBottom w:val="0"/>
      <w:divBdr>
        <w:top w:val="none" w:sz="0" w:space="0" w:color="auto"/>
        <w:left w:val="none" w:sz="0" w:space="0" w:color="auto"/>
        <w:bottom w:val="none" w:sz="0" w:space="0" w:color="auto"/>
        <w:right w:val="none" w:sz="0" w:space="0" w:color="auto"/>
      </w:divBdr>
    </w:div>
    <w:div w:id="791705151">
      <w:bodyDiv w:val="1"/>
      <w:marLeft w:val="0"/>
      <w:marRight w:val="0"/>
      <w:marTop w:val="0"/>
      <w:marBottom w:val="0"/>
      <w:divBdr>
        <w:top w:val="none" w:sz="0" w:space="0" w:color="auto"/>
        <w:left w:val="none" w:sz="0" w:space="0" w:color="auto"/>
        <w:bottom w:val="none" w:sz="0" w:space="0" w:color="auto"/>
        <w:right w:val="none" w:sz="0" w:space="0" w:color="auto"/>
      </w:divBdr>
    </w:div>
    <w:div w:id="804201808">
      <w:bodyDiv w:val="1"/>
      <w:marLeft w:val="0"/>
      <w:marRight w:val="0"/>
      <w:marTop w:val="0"/>
      <w:marBottom w:val="0"/>
      <w:divBdr>
        <w:top w:val="none" w:sz="0" w:space="0" w:color="auto"/>
        <w:left w:val="none" w:sz="0" w:space="0" w:color="auto"/>
        <w:bottom w:val="none" w:sz="0" w:space="0" w:color="auto"/>
        <w:right w:val="none" w:sz="0" w:space="0" w:color="auto"/>
      </w:divBdr>
    </w:div>
    <w:div w:id="834535743">
      <w:bodyDiv w:val="1"/>
      <w:marLeft w:val="0"/>
      <w:marRight w:val="0"/>
      <w:marTop w:val="0"/>
      <w:marBottom w:val="0"/>
      <w:divBdr>
        <w:top w:val="none" w:sz="0" w:space="0" w:color="auto"/>
        <w:left w:val="none" w:sz="0" w:space="0" w:color="auto"/>
        <w:bottom w:val="none" w:sz="0" w:space="0" w:color="auto"/>
        <w:right w:val="none" w:sz="0" w:space="0" w:color="auto"/>
      </w:divBdr>
    </w:div>
    <w:div w:id="881402349">
      <w:bodyDiv w:val="1"/>
      <w:marLeft w:val="0"/>
      <w:marRight w:val="0"/>
      <w:marTop w:val="0"/>
      <w:marBottom w:val="0"/>
      <w:divBdr>
        <w:top w:val="none" w:sz="0" w:space="0" w:color="auto"/>
        <w:left w:val="none" w:sz="0" w:space="0" w:color="auto"/>
        <w:bottom w:val="none" w:sz="0" w:space="0" w:color="auto"/>
        <w:right w:val="none" w:sz="0" w:space="0" w:color="auto"/>
      </w:divBdr>
    </w:div>
    <w:div w:id="882326951">
      <w:bodyDiv w:val="1"/>
      <w:marLeft w:val="0"/>
      <w:marRight w:val="0"/>
      <w:marTop w:val="0"/>
      <w:marBottom w:val="0"/>
      <w:divBdr>
        <w:top w:val="none" w:sz="0" w:space="0" w:color="auto"/>
        <w:left w:val="none" w:sz="0" w:space="0" w:color="auto"/>
        <w:bottom w:val="none" w:sz="0" w:space="0" w:color="auto"/>
        <w:right w:val="none" w:sz="0" w:space="0" w:color="auto"/>
      </w:divBdr>
    </w:div>
    <w:div w:id="884293925">
      <w:bodyDiv w:val="1"/>
      <w:marLeft w:val="0"/>
      <w:marRight w:val="0"/>
      <w:marTop w:val="0"/>
      <w:marBottom w:val="0"/>
      <w:divBdr>
        <w:top w:val="none" w:sz="0" w:space="0" w:color="auto"/>
        <w:left w:val="none" w:sz="0" w:space="0" w:color="auto"/>
        <w:bottom w:val="none" w:sz="0" w:space="0" w:color="auto"/>
        <w:right w:val="none" w:sz="0" w:space="0" w:color="auto"/>
      </w:divBdr>
    </w:div>
    <w:div w:id="903299337">
      <w:bodyDiv w:val="1"/>
      <w:marLeft w:val="0"/>
      <w:marRight w:val="0"/>
      <w:marTop w:val="0"/>
      <w:marBottom w:val="0"/>
      <w:divBdr>
        <w:top w:val="none" w:sz="0" w:space="0" w:color="auto"/>
        <w:left w:val="none" w:sz="0" w:space="0" w:color="auto"/>
        <w:bottom w:val="none" w:sz="0" w:space="0" w:color="auto"/>
        <w:right w:val="none" w:sz="0" w:space="0" w:color="auto"/>
      </w:divBdr>
    </w:div>
    <w:div w:id="916550966">
      <w:bodyDiv w:val="1"/>
      <w:marLeft w:val="0"/>
      <w:marRight w:val="0"/>
      <w:marTop w:val="0"/>
      <w:marBottom w:val="0"/>
      <w:divBdr>
        <w:top w:val="none" w:sz="0" w:space="0" w:color="auto"/>
        <w:left w:val="none" w:sz="0" w:space="0" w:color="auto"/>
        <w:bottom w:val="none" w:sz="0" w:space="0" w:color="auto"/>
        <w:right w:val="none" w:sz="0" w:space="0" w:color="auto"/>
      </w:divBdr>
    </w:div>
    <w:div w:id="927886403">
      <w:bodyDiv w:val="1"/>
      <w:marLeft w:val="0"/>
      <w:marRight w:val="0"/>
      <w:marTop w:val="0"/>
      <w:marBottom w:val="0"/>
      <w:divBdr>
        <w:top w:val="none" w:sz="0" w:space="0" w:color="auto"/>
        <w:left w:val="none" w:sz="0" w:space="0" w:color="auto"/>
        <w:bottom w:val="none" w:sz="0" w:space="0" w:color="auto"/>
        <w:right w:val="none" w:sz="0" w:space="0" w:color="auto"/>
      </w:divBdr>
    </w:div>
    <w:div w:id="947591413">
      <w:bodyDiv w:val="1"/>
      <w:marLeft w:val="0"/>
      <w:marRight w:val="0"/>
      <w:marTop w:val="0"/>
      <w:marBottom w:val="0"/>
      <w:divBdr>
        <w:top w:val="none" w:sz="0" w:space="0" w:color="auto"/>
        <w:left w:val="none" w:sz="0" w:space="0" w:color="auto"/>
        <w:bottom w:val="none" w:sz="0" w:space="0" w:color="auto"/>
        <w:right w:val="none" w:sz="0" w:space="0" w:color="auto"/>
      </w:divBdr>
    </w:div>
    <w:div w:id="974024236">
      <w:bodyDiv w:val="1"/>
      <w:marLeft w:val="0"/>
      <w:marRight w:val="0"/>
      <w:marTop w:val="0"/>
      <w:marBottom w:val="0"/>
      <w:divBdr>
        <w:top w:val="none" w:sz="0" w:space="0" w:color="auto"/>
        <w:left w:val="none" w:sz="0" w:space="0" w:color="auto"/>
        <w:bottom w:val="none" w:sz="0" w:space="0" w:color="auto"/>
        <w:right w:val="none" w:sz="0" w:space="0" w:color="auto"/>
      </w:divBdr>
    </w:div>
    <w:div w:id="993529574">
      <w:bodyDiv w:val="1"/>
      <w:marLeft w:val="0"/>
      <w:marRight w:val="0"/>
      <w:marTop w:val="0"/>
      <w:marBottom w:val="0"/>
      <w:divBdr>
        <w:top w:val="none" w:sz="0" w:space="0" w:color="auto"/>
        <w:left w:val="none" w:sz="0" w:space="0" w:color="auto"/>
        <w:bottom w:val="none" w:sz="0" w:space="0" w:color="auto"/>
        <w:right w:val="none" w:sz="0" w:space="0" w:color="auto"/>
      </w:divBdr>
    </w:div>
    <w:div w:id="1015501338">
      <w:bodyDiv w:val="1"/>
      <w:marLeft w:val="0"/>
      <w:marRight w:val="0"/>
      <w:marTop w:val="0"/>
      <w:marBottom w:val="0"/>
      <w:divBdr>
        <w:top w:val="none" w:sz="0" w:space="0" w:color="auto"/>
        <w:left w:val="none" w:sz="0" w:space="0" w:color="auto"/>
        <w:bottom w:val="none" w:sz="0" w:space="0" w:color="auto"/>
        <w:right w:val="none" w:sz="0" w:space="0" w:color="auto"/>
      </w:divBdr>
    </w:div>
    <w:div w:id="1029258721">
      <w:bodyDiv w:val="1"/>
      <w:marLeft w:val="0"/>
      <w:marRight w:val="0"/>
      <w:marTop w:val="0"/>
      <w:marBottom w:val="0"/>
      <w:divBdr>
        <w:top w:val="none" w:sz="0" w:space="0" w:color="auto"/>
        <w:left w:val="none" w:sz="0" w:space="0" w:color="auto"/>
        <w:bottom w:val="none" w:sz="0" w:space="0" w:color="auto"/>
        <w:right w:val="none" w:sz="0" w:space="0" w:color="auto"/>
      </w:divBdr>
    </w:div>
    <w:div w:id="1042707346">
      <w:bodyDiv w:val="1"/>
      <w:marLeft w:val="0"/>
      <w:marRight w:val="0"/>
      <w:marTop w:val="0"/>
      <w:marBottom w:val="0"/>
      <w:divBdr>
        <w:top w:val="none" w:sz="0" w:space="0" w:color="auto"/>
        <w:left w:val="none" w:sz="0" w:space="0" w:color="auto"/>
        <w:bottom w:val="none" w:sz="0" w:space="0" w:color="auto"/>
        <w:right w:val="none" w:sz="0" w:space="0" w:color="auto"/>
      </w:divBdr>
    </w:div>
    <w:div w:id="1060326171">
      <w:bodyDiv w:val="1"/>
      <w:marLeft w:val="0"/>
      <w:marRight w:val="0"/>
      <w:marTop w:val="0"/>
      <w:marBottom w:val="0"/>
      <w:divBdr>
        <w:top w:val="none" w:sz="0" w:space="0" w:color="auto"/>
        <w:left w:val="none" w:sz="0" w:space="0" w:color="auto"/>
        <w:bottom w:val="none" w:sz="0" w:space="0" w:color="auto"/>
        <w:right w:val="none" w:sz="0" w:space="0" w:color="auto"/>
      </w:divBdr>
    </w:div>
    <w:div w:id="1094396520">
      <w:bodyDiv w:val="1"/>
      <w:marLeft w:val="0"/>
      <w:marRight w:val="0"/>
      <w:marTop w:val="0"/>
      <w:marBottom w:val="0"/>
      <w:divBdr>
        <w:top w:val="none" w:sz="0" w:space="0" w:color="auto"/>
        <w:left w:val="none" w:sz="0" w:space="0" w:color="auto"/>
        <w:bottom w:val="none" w:sz="0" w:space="0" w:color="auto"/>
        <w:right w:val="none" w:sz="0" w:space="0" w:color="auto"/>
      </w:divBdr>
    </w:div>
    <w:div w:id="1108238055">
      <w:bodyDiv w:val="1"/>
      <w:marLeft w:val="0"/>
      <w:marRight w:val="0"/>
      <w:marTop w:val="0"/>
      <w:marBottom w:val="0"/>
      <w:divBdr>
        <w:top w:val="none" w:sz="0" w:space="0" w:color="auto"/>
        <w:left w:val="none" w:sz="0" w:space="0" w:color="auto"/>
        <w:bottom w:val="none" w:sz="0" w:space="0" w:color="auto"/>
        <w:right w:val="none" w:sz="0" w:space="0" w:color="auto"/>
      </w:divBdr>
    </w:div>
    <w:div w:id="1117061638">
      <w:bodyDiv w:val="1"/>
      <w:marLeft w:val="0"/>
      <w:marRight w:val="0"/>
      <w:marTop w:val="0"/>
      <w:marBottom w:val="0"/>
      <w:divBdr>
        <w:top w:val="none" w:sz="0" w:space="0" w:color="auto"/>
        <w:left w:val="none" w:sz="0" w:space="0" w:color="auto"/>
        <w:bottom w:val="none" w:sz="0" w:space="0" w:color="auto"/>
        <w:right w:val="none" w:sz="0" w:space="0" w:color="auto"/>
      </w:divBdr>
    </w:div>
    <w:div w:id="1125539257">
      <w:bodyDiv w:val="1"/>
      <w:marLeft w:val="0"/>
      <w:marRight w:val="0"/>
      <w:marTop w:val="0"/>
      <w:marBottom w:val="0"/>
      <w:divBdr>
        <w:top w:val="none" w:sz="0" w:space="0" w:color="auto"/>
        <w:left w:val="none" w:sz="0" w:space="0" w:color="auto"/>
        <w:bottom w:val="none" w:sz="0" w:space="0" w:color="auto"/>
        <w:right w:val="none" w:sz="0" w:space="0" w:color="auto"/>
      </w:divBdr>
    </w:div>
    <w:div w:id="1139881664">
      <w:bodyDiv w:val="1"/>
      <w:marLeft w:val="0"/>
      <w:marRight w:val="0"/>
      <w:marTop w:val="0"/>
      <w:marBottom w:val="0"/>
      <w:divBdr>
        <w:top w:val="none" w:sz="0" w:space="0" w:color="auto"/>
        <w:left w:val="none" w:sz="0" w:space="0" w:color="auto"/>
        <w:bottom w:val="none" w:sz="0" w:space="0" w:color="auto"/>
        <w:right w:val="none" w:sz="0" w:space="0" w:color="auto"/>
      </w:divBdr>
    </w:div>
    <w:div w:id="1143238046">
      <w:bodyDiv w:val="1"/>
      <w:marLeft w:val="0"/>
      <w:marRight w:val="0"/>
      <w:marTop w:val="0"/>
      <w:marBottom w:val="0"/>
      <w:divBdr>
        <w:top w:val="none" w:sz="0" w:space="0" w:color="auto"/>
        <w:left w:val="none" w:sz="0" w:space="0" w:color="auto"/>
        <w:bottom w:val="none" w:sz="0" w:space="0" w:color="auto"/>
        <w:right w:val="none" w:sz="0" w:space="0" w:color="auto"/>
      </w:divBdr>
    </w:div>
    <w:div w:id="1146582901">
      <w:bodyDiv w:val="1"/>
      <w:marLeft w:val="0"/>
      <w:marRight w:val="0"/>
      <w:marTop w:val="0"/>
      <w:marBottom w:val="0"/>
      <w:divBdr>
        <w:top w:val="none" w:sz="0" w:space="0" w:color="auto"/>
        <w:left w:val="none" w:sz="0" w:space="0" w:color="auto"/>
        <w:bottom w:val="none" w:sz="0" w:space="0" w:color="auto"/>
        <w:right w:val="none" w:sz="0" w:space="0" w:color="auto"/>
      </w:divBdr>
    </w:div>
    <w:div w:id="1160072957">
      <w:bodyDiv w:val="1"/>
      <w:marLeft w:val="0"/>
      <w:marRight w:val="0"/>
      <w:marTop w:val="0"/>
      <w:marBottom w:val="0"/>
      <w:divBdr>
        <w:top w:val="none" w:sz="0" w:space="0" w:color="auto"/>
        <w:left w:val="none" w:sz="0" w:space="0" w:color="auto"/>
        <w:bottom w:val="none" w:sz="0" w:space="0" w:color="auto"/>
        <w:right w:val="none" w:sz="0" w:space="0" w:color="auto"/>
      </w:divBdr>
    </w:div>
    <w:div w:id="1200510367">
      <w:bodyDiv w:val="1"/>
      <w:marLeft w:val="0"/>
      <w:marRight w:val="0"/>
      <w:marTop w:val="0"/>
      <w:marBottom w:val="0"/>
      <w:divBdr>
        <w:top w:val="none" w:sz="0" w:space="0" w:color="auto"/>
        <w:left w:val="none" w:sz="0" w:space="0" w:color="auto"/>
        <w:bottom w:val="none" w:sz="0" w:space="0" w:color="auto"/>
        <w:right w:val="none" w:sz="0" w:space="0" w:color="auto"/>
      </w:divBdr>
    </w:div>
    <w:div w:id="1207375000">
      <w:bodyDiv w:val="1"/>
      <w:marLeft w:val="0"/>
      <w:marRight w:val="0"/>
      <w:marTop w:val="0"/>
      <w:marBottom w:val="0"/>
      <w:divBdr>
        <w:top w:val="none" w:sz="0" w:space="0" w:color="auto"/>
        <w:left w:val="none" w:sz="0" w:space="0" w:color="auto"/>
        <w:bottom w:val="none" w:sz="0" w:space="0" w:color="auto"/>
        <w:right w:val="none" w:sz="0" w:space="0" w:color="auto"/>
      </w:divBdr>
    </w:div>
    <w:div w:id="1208570877">
      <w:bodyDiv w:val="1"/>
      <w:marLeft w:val="0"/>
      <w:marRight w:val="0"/>
      <w:marTop w:val="0"/>
      <w:marBottom w:val="0"/>
      <w:divBdr>
        <w:top w:val="none" w:sz="0" w:space="0" w:color="auto"/>
        <w:left w:val="none" w:sz="0" w:space="0" w:color="auto"/>
        <w:bottom w:val="none" w:sz="0" w:space="0" w:color="auto"/>
        <w:right w:val="none" w:sz="0" w:space="0" w:color="auto"/>
      </w:divBdr>
    </w:div>
    <w:div w:id="1234505761">
      <w:bodyDiv w:val="1"/>
      <w:marLeft w:val="0"/>
      <w:marRight w:val="0"/>
      <w:marTop w:val="0"/>
      <w:marBottom w:val="0"/>
      <w:divBdr>
        <w:top w:val="none" w:sz="0" w:space="0" w:color="auto"/>
        <w:left w:val="none" w:sz="0" w:space="0" w:color="auto"/>
        <w:bottom w:val="none" w:sz="0" w:space="0" w:color="auto"/>
        <w:right w:val="none" w:sz="0" w:space="0" w:color="auto"/>
      </w:divBdr>
    </w:div>
    <w:div w:id="1251163403">
      <w:bodyDiv w:val="1"/>
      <w:marLeft w:val="0"/>
      <w:marRight w:val="0"/>
      <w:marTop w:val="0"/>
      <w:marBottom w:val="0"/>
      <w:divBdr>
        <w:top w:val="none" w:sz="0" w:space="0" w:color="auto"/>
        <w:left w:val="none" w:sz="0" w:space="0" w:color="auto"/>
        <w:bottom w:val="none" w:sz="0" w:space="0" w:color="auto"/>
        <w:right w:val="none" w:sz="0" w:space="0" w:color="auto"/>
      </w:divBdr>
    </w:div>
    <w:div w:id="1257447513">
      <w:bodyDiv w:val="1"/>
      <w:marLeft w:val="0"/>
      <w:marRight w:val="0"/>
      <w:marTop w:val="0"/>
      <w:marBottom w:val="0"/>
      <w:divBdr>
        <w:top w:val="none" w:sz="0" w:space="0" w:color="auto"/>
        <w:left w:val="none" w:sz="0" w:space="0" w:color="auto"/>
        <w:bottom w:val="none" w:sz="0" w:space="0" w:color="auto"/>
        <w:right w:val="none" w:sz="0" w:space="0" w:color="auto"/>
      </w:divBdr>
    </w:div>
    <w:div w:id="1277785306">
      <w:bodyDiv w:val="1"/>
      <w:marLeft w:val="0"/>
      <w:marRight w:val="0"/>
      <w:marTop w:val="0"/>
      <w:marBottom w:val="0"/>
      <w:divBdr>
        <w:top w:val="none" w:sz="0" w:space="0" w:color="auto"/>
        <w:left w:val="none" w:sz="0" w:space="0" w:color="auto"/>
        <w:bottom w:val="none" w:sz="0" w:space="0" w:color="auto"/>
        <w:right w:val="none" w:sz="0" w:space="0" w:color="auto"/>
      </w:divBdr>
    </w:div>
    <w:div w:id="1283413711">
      <w:bodyDiv w:val="1"/>
      <w:marLeft w:val="0"/>
      <w:marRight w:val="0"/>
      <w:marTop w:val="0"/>
      <w:marBottom w:val="0"/>
      <w:divBdr>
        <w:top w:val="none" w:sz="0" w:space="0" w:color="auto"/>
        <w:left w:val="none" w:sz="0" w:space="0" w:color="auto"/>
        <w:bottom w:val="none" w:sz="0" w:space="0" w:color="auto"/>
        <w:right w:val="none" w:sz="0" w:space="0" w:color="auto"/>
      </w:divBdr>
    </w:div>
    <w:div w:id="1318458853">
      <w:bodyDiv w:val="1"/>
      <w:marLeft w:val="0"/>
      <w:marRight w:val="0"/>
      <w:marTop w:val="0"/>
      <w:marBottom w:val="0"/>
      <w:divBdr>
        <w:top w:val="none" w:sz="0" w:space="0" w:color="auto"/>
        <w:left w:val="none" w:sz="0" w:space="0" w:color="auto"/>
        <w:bottom w:val="none" w:sz="0" w:space="0" w:color="auto"/>
        <w:right w:val="none" w:sz="0" w:space="0" w:color="auto"/>
      </w:divBdr>
    </w:div>
    <w:div w:id="1320691639">
      <w:bodyDiv w:val="1"/>
      <w:marLeft w:val="0"/>
      <w:marRight w:val="0"/>
      <w:marTop w:val="0"/>
      <w:marBottom w:val="0"/>
      <w:divBdr>
        <w:top w:val="none" w:sz="0" w:space="0" w:color="auto"/>
        <w:left w:val="none" w:sz="0" w:space="0" w:color="auto"/>
        <w:bottom w:val="none" w:sz="0" w:space="0" w:color="auto"/>
        <w:right w:val="none" w:sz="0" w:space="0" w:color="auto"/>
      </w:divBdr>
    </w:div>
    <w:div w:id="1327633687">
      <w:bodyDiv w:val="1"/>
      <w:marLeft w:val="0"/>
      <w:marRight w:val="0"/>
      <w:marTop w:val="0"/>
      <w:marBottom w:val="0"/>
      <w:divBdr>
        <w:top w:val="none" w:sz="0" w:space="0" w:color="auto"/>
        <w:left w:val="none" w:sz="0" w:space="0" w:color="auto"/>
        <w:bottom w:val="none" w:sz="0" w:space="0" w:color="auto"/>
        <w:right w:val="none" w:sz="0" w:space="0" w:color="auto"/>
      </w:divBdr>
    </w:div>
    <w:div w:id="1330255316">
      <w:bodyDiv w:val="1"/>
      <w:marLeft w:val="0"/>
      <w:marRight w:val="0"/>
      <w:marTop w:val="0"/>
      <w:marBottom w:val="0"/>
      <w:divBdr>
        <w:top w:val="none" w:sz="0" w:space="0" w:color="auto"/>
        <w:left w:val="none" w:sz="0" w:space="0" w:color="auto"/>
        <w:bottom w:val="none" w:sz="0" w:space="0" w:color="auto"/>
        <w:right w:val="none" w:sz="0" w:space="0" w:color="auto"/>
      </w:divBdr>
    </w:div>
    <w:div w:id="1331371245">
      <w:bodyDiv w:val="1"/>
      <w:marLeft w:val="0"/>
      <w:marRight w:val="0"/>
      <w:marTop w:val="0"/>
      <w:marBottom w:val="0"/>
      <w:divBdr>
        <w:top w:val="none" w:sz="0" w:space="0" w:color="auto"/>
        <w:left w:val="none" w:sz="0" w:space="0" w:color="auto"/>
        <w:bottom w:val="none" w:sz="0" w:space="0" w:color="auto"/>
        <w:right w:val="none" w:sz="0" w:space="0" w:color="auto"/>
      </w:divBdr>
    </w:div>
    <w:div w:id="1352948006">
      <w:bodyDiv w:val="1"/>
      <w:marLeft w:val="0"/>
      <w:marRight w:val="0"/>
      <w:marTop w:val="0"/>
      <w:marBottom w:val="0"/>
      <w:divBdr>
        <w:top w:val="none" w:sz="0" w:space="0" w:color="auto"/>
        <w:left w:val="none" w:sz="0" w:space="0" w:color="auto"/>
        <w:bottom w:val="none" w:sz="0" w:space="0" w:color="auto"/>
        <w:right w:val="none" w:sz="0" w:space="0" w:color="auto"/>
      </w:divBdr>
    </w:div>
    <w:div w:id="1371491465">
      <w:bodyDiv w:val="1"/>
      <w:marLeft w:val="0"/>
      <w:marRight w:val="0"/>
      <w:marTop w:val="0"/>
      <w:marBottom w:val="0"/>
      <w:divBdr>
        <w:top w:val="none" w:sz="0" w:space="0" w:color="auto"/>
        <w:left w:val="none" w:sz="0" w:space="0" w:color="auto"/>
        <w:bottom w:val="none" w:sz="0" w:space="0" w:color="auto"/>
        <w:right w:val="none" w:sz="0" w:space="0" w:color="auto"/>
      </w:divBdr>
    </w:div>
    <w:div w:id="1375815184">
      <w:bodyDiv w:val="1"/>
      <w:marLeft w:val="0"/>
      <w:marRight w:val="0"/>
      <w:marTop w:val="0"/>
      <w:marBottom w:val="0"/>
      <w:divBdr>
        <w:top w:val="none" w:sz="0" w:space="0" w:color="auto"/>
        <w:left w:val="none" w:sz="0" w:space="0" w:color="auto"/>
        <w:bottom w:val="none" w:sz="0" w:space="0" w:color="auto"/>
        <w:right w:val="none" w:sz="0" w:space="0" w:color="auto"/>
      </w:divBdr>
    </w:div>
    <w:div w:id="1376738406">
      <w:bodyDiv w:val="1"/>
      <w:marLeft w:val="0"/>
      <w:marRight w:val="0"/>
      <w:marTop w:val="0"/>
      <w:marBottom w:val="0"/>
      <w:divBdr>
        <w:top w:val="none" w:sz="0" w:space="0" w:color="auto"/>
        <w:left w:val="none" w:sz="0" w:space="0" w:color="auto"/>
        <w:bottom w:val="none" w:sz="0" w:space="0" w:color="auto"/>
        <w:right w:val="none" w:sz="0" w:space="0" w:color="auto"/>
      </w:divBdr>
    </w:div>
    <w:div w:id="1378312267">
      <w:bodyDiv w:val="1"/>
      <w:marLeft w:val="0"/>
      <w:marRight w:val="0"/>
      <w:marTop w:val="0"/>
      <w:marBottom w:val="0"/>
      <w:divBdr>
        <w:top w:val="none" w:sz="0" w:space="0" w:color="auto"/>
        <w:left w:val="none" w:sz="0" w:space="0" w:color="auto"/>
        <w:bottom w:val="none" w:sz="0" w:space="0" w:color="auto"/>
        <w:right w:val="none" w:sz="0" w:space="0" w:color="auto"/>
      </w:divBdr>
    </w:div>
    <w:div w:id="1380395563">
      <w:bodyDiv w:val="1"/>
      <w:marLeft w:val="0"/>
      <w:marRight w:val="0"/>
      <w:marTop w:val="0"/>
      <w:marBottom w:val="0"/>
      <w:divBdr>
        <w:top w:val="none" w:sz="0" w:space="0" w:color="auto"/>
        <w:left w:val="none" w:sz="0" w:space="0" w:color="auto"/>
        <w:bottom w:val="none" w:sz="0" w:space="0" w:color="auto"/>
        <w:right w:val="none" w:sz="0" w:space="0" w:color="auto"/>
      </w:divBdr>
    </w:div>
    <w:div w:id="1417901783">
      <w:bodyDiv w:val="1"/>
      <w:marLeft w:val="0"/>
      <w:marRight w:val="0"/>
      <w:marTop w:val="0"/>
      <w:marBottom w:val="0"/>
      <w:divBdr>
        <w:top w:val="none" w:sz="0" w:space="0" w:color="auto"/>
        <w:left w:val="none" w:sz="0" w:space="0" w:color="auto"/>
        <w:bottom w:val="none" w:sz="0" w:space="0" w:color="auto"/>
        <w:right w:val="none" w:sz="0" w:space="0" w:color="auto"/>
      </w:divBdr>
    </w:div>
    <w:div w:id="1433013140">
      <w:bodyDiv w:val="1"/>
      <w:marLeft w:val="0"/>
      <w:marRight w:val="0"/>
      <w:marTop w:val="0"/>
      <w:marBottom w:val="0"/>
      <w:divBdr>
        <w:top w:val="none" w:sz="0" w:space="0" w:color="auto"/>
        <w:left w:val="none" w:sz="0" w:space="0" w:color="auto"/>
        <w:bottom w:val="none" w:sz="0" w:space="0" w:color="auto"/>
        <w:right w:val="none" w:sz="0" w:space="0" w:color="auto"/>
      </w:divBdr>
    </w:div>
    <w:div w:id="1433668389">
      <w:bodyDiv w:val="1"/>
      <w:marLeft w:val="0"/>
      <w:marRight w:val="0"/>
      <w:marTop w:val="0"/>
      <w:marBottom w:val="0"/>
      <w:divBdr>
        <w:top w:val="none" w:sz="0" w:space="0" w:color="auto"/>
        <w:left w:val="none" w:sz="0" w:space="0" w:color="auto"/>
        <w:bottom w:val="none" w:sz="0" w:space="0" w:color="auto"/>
        <w:right w:val="none" w:sz="0" w:space="0" w:color="auto"/>
      </w:divBdr>
    </w:div>
    <w:div w:id="1434477948">
      <w:bodyDiv w:val="1"/>
      <w:marLeft w:val="0"/>
      <w:marRight w:val="0"/>
      <w:marTop w:val="0"/>
      <w:marBottom w:val="0"/>
      <w:divBdr>
        <w:top w:val="none" w:sz="0" w:space="0" w:color="auto"/>
        <w:left w:val="none" w:sz="0" w:space="0" w:color="auto"/>
        <w:bottom w:val="none" w:sz="0" w:space="0" w:color="auto"/>
        <w:right w:val="none" w:sz="0" w:space="0" w:color="auto"/>
      </w:divBdr>
    </w:div>
    <w:div w:id="1438519495">
      <w:bodyDiv w:val="1"/>
      <w:marLeft w:val="0"/>
      <w:marRight w:val="0"/>
      <w:marTop w:val="0"/>
      <w:marBottom w:val="0"/>
      <w:divBdr>
        <w:top w:val="none" w:sz="0" w:space="0" w:color="auto"/>
        <w:left w:val="none" w:sz="0" w:space="0" w:color="auto"/>
        <w:bottom w:val="none" w:sz="0" w:space="0" w:color="auto"/>
        <w:right w:val="none" w:sz="0" w:space="0" w:color="auto"/>
      </w:divBdr>
    </w:div>
    <w:div w:id="1442801368">
      <w:bodyDiv w:val="1"/>
      <w:marLeft w:val="0"/>
      <w:marRight w:val="0"/>
      <w:marTop w:val="0"/>
      <w:marBottom w:val="0"/>
      <w:divBdr>
        <w:top w:val="none" w:sz="0" w:space="0" w:color="auto"/>
        <w:left w:val="none" w:sz="0" w:space="0" w:color="auto"/>
        <w:bottom w:val="none" w:sz="0" w:space="0" w:color="auto"/>
        <w:right w:val="none" w:sz="0" w:space="0" w:color="auto"/>
      </w:divBdr>
    </w:div>
    <w:div w:id="1448311411">
      <w:bodyDiv w:val="1"/>
      <w:marLeft w:val="0"/>
      <w:marRight w:val="0"/>
      <w:marTop w:val="0"/>
      <w:marBottom w:val="0"/>
      <w:divBdr>
        <w:top w:val="none" w:sz="0" w:space="0" w:color="auto"/>
        <w:left w:val="none" w:sz="0" w:space="0" w:color="auto"/>
        <w:bottom w:val="none" w:sz="0" w:space="0" w:color="auto"/>
        <w:right w:val="none" w:sz="0" w:space="0" w:color="auto"/>
      </w:divBdr>
    </w:div>
    <w:div w:id="1454712161">
      <w:bodyDiv w:val="1"/>
      <w:marLeft w:val="0"/>
      <w:marRight w:val="0"/>
      <w:marTop w:val="0"/>
      <w:marBottom w:val="0"/>
      <w:divBdr>
        <w:top w:val="none" w:sz="0" w:space="0" w:color="auto"/>
        <w:left w:val="none" w:sz="0" w:space="0" w:color="auto"/>
        <w:bottom w:val="none" w:sz="0" w:space="0" w:color="auto"/>
        <w:right w:val="none" w:sz="0" w:space="0" w:color="auto"/>
      </w:divBdr>
    </w:div>
    <w:div w:id="1462531351">
      <w:bodyDiv w:val="1"/>
      <w:marLeft w:val="0"/>
      <w:marRight w:val="0"/>
      <w:marTop w:val="0"/>
      <w:marBottom w:val="0"/>
      <w:divBdr>
        <w:top w:val="none" w:sz="0" w:space="0" w:color="auto"/>
        <w:left w:val="none" w:sz="0" w:space="0" w:color="auto"/>
        <w:bottom w:val="none" w:sz="0" w:space="0" w:color="auto"/>
        <w:right w:val="none" w:sz="0" w:space="0" w:color="auto"/>
      </w:divBdr>
    </w:div>
    <w:div w:id="1463767308">
      <w:bodyDiv w:val="1"/>
      <w:marLeft w:val="0"/>
      <w:marRight w:val="0"/>
      <w:marTop w:val="0"/>
      <w:marBottom w:val="0"/>
      <w:divBdr>
        <w:top w:val="none" w:sz="0" w:space="0" w:color="auto"/>
        <w:left w:val="none" w:sz="0" w:space="0" w:color="auto"/>
        <w:bottom w:val="none" w:sz="0" w:space="0" w:color="auto"/>
        <w:right w:val="none" w:sz="0" w:space="0" w:color="auto"/>
      </w:divBdr>
    </w:div>
    <w:div w:id="1474054705">
      <w:bodyDiv w:val="1"/>
      <w:marLeft w:val="0"/>
      <w:marRight w:val="0"/>
      <w:marTop w:val="0"/>
      <w:marBottom w:val="0"/>
      <w:divBdr>
        <w:top w:val="none" w:sz="0" w:space="0" w:color="auto"/>
        <w:left w:val="none" w:sz="0" w:space="0" w:color="auto"/>
        <w:bottom w:val="none" w:sz="0" w:space="0" w:color="auto"/>
        <w:right w:val="none" w:sz="0" w:space="0" w:color="auto"/>
      </w:divBdr>
    </w:div>
    <w:div w:id="1477915883">
      <w:bodyDiv w:val="1"/>
      <w:marLeft w:val="0"/>
      <w:marRight w:val="0"/>
      <w:marTop w:val="0"/>
      <w:marBottom w:val="0"/>
      <w:divBdr>
        <w:top w:val="none" w:sz="0" w:space="0" w:color="auto"/>
        <w:left w:val="none" w:sz="0" w:space="0" w:color="auto"/>
        <w:bottom w:val="none" w:sz="0" w:space="0" w:color="auto"/>
        <w:right w:val="none" w:sz="0" w:space="0" w:color="auto"/>
      </w:divBdr>
    </w:div>
    <w:div w:id="1495797358">
      <w:bodyDiv w:val="1"/>
      <w:marLeft w:val="0"/>
      <w:marRight w:val="0"/>
      <w:marTop w:val="0"/>
      <w:marBottom w:val="0"/>
      <w:divBdr>
        <w:top w:val="none" w:sz="0" w:space="0" w:color="auto"/>
        <w:left w:val="none" w:sz="0" w:space="0" w:color="auto"/>
        <w:bottom w:val="none" w:sz="0" w:space="0" w:color="auto"/>
        <w:right w:val="none" w:sz="0" w:space="0" w:color="auto"/>
      </w:divBdr>
    </w:div>
    <w:div w:id="1522474044">
      <w:bodyDiv w:val="1"/>
      <w:marLeft w:val="0"/>
      <w:marRight w:val="0"/>
      <w:marTop w:val="0"/>
      <w:marBottom w:val="0"/>
      <w:divBdr>
        <w:top w:val="none" w:sz="0" w:space="0" w:color="auto"/>
        <w:left w:val="none" w:sz="0" w:space="0" w:color="auto"/>
        <w:bottom w:val="none" w:sz="0" w:space="0" w:color="auto"/>
        <w:right w:val="none" w:sz="0" w:space="0" w:color="auto"/>
      </w:divBdr>
    </w:div>
    <w:div w:id="1533881980">
      <w:bodyDiv w:val="1"/>
      <w:marLeft w:val="0"/>
      <w:marRight w:val="0"/>
      <w:marTop w:val="0"/>
      <w:marBottom w:val="0"/>
      <w:divBdr>
        <w:top w:val="none" w:sz="0" w:space="0" w:color="auto"/>
        <w:left w:val="none" w:sz="0" w:space="0" w:color="auto"/>
        <w:bottom w:val="none" w:sz="0" w:space="0" w:color="auto"/>
        <w:right w:val="none" w:sz="0" w:space="0" w:color="auto"/>
      </w:divBdr>
    </w:div>
    <w:div w:id="1538196443">
      <w:bodyDiv w:val="1"/>
      <w:marLeft w:val="0"/>
      <w:marRight w:val="0"/>
      <w:marTop w:val="0"/>
      <w:marBottom w:val="0"/>
      <w:divBdr>
        <w:top w:val="none" w:sz="0" w:space="0" w:color="auto"/>
        <w:left w:val="none" w:sz="0" w:space="0" w:color="auto"/>
        <w:bottom w:val="none" w:sz="0" w:space="0" w:color="auto"/>
        <w:right w:val="none" w:sz="0" w:space="0" w:color="auto"/>
      </w:divBdr>
    </w:div>
    <w:div w:id="1545216152">
      <w:bodyDiv w:val="1"/>
      <w:marLeft w:val="0"/>
      <w:marRight w:val="0"/>
      <w:marTop w:val="0"/>
      <w:marBottom w:val="0"/>
      <w:divBdr>
        <w:top w:val="none" w:sz="0" w:space="0" w:color="auto"/>
        <w:left w:val="none" w:sz="0" w:space="0" w:color="auto"/>
        <w:bottom w:val="none" w:sz="0" w:space="0" w:color="auto"/>
        <w:right w:val="none" w:sz="0" w:space="0" w:color="auto"/>
      </w:divBdr>
    </w:div>
    <w:div w:id="1549730365">
      <w:bodyDiv w:val="1"/>
      <w:marLeft w:val="0"/>
      <w:marRight w:val="0"/>
      <w:marTop w:val="0"/>
      <w:marBottom w:val="0"/>
      <w:divBdr>
        <w:top w:val="none" w:sz="0" w:space="0" w:color="auto"/>
        <w:left w:val="none" w:sz="0" w:space="0" w:color="auto"/>
        <w:bottom w:val="none" w:sz="0" w:space="0" w:color="auto"/>
        <w:right w:val="none" w:sz="0" w:space="0" w:color="auto"/>
      </w:divBdr>
    </w:div>
    <w:div w:id="1559363640">
      <w:bodyDiv w:val="1"/>
      <w:marLeft w:val="0"/>
      <w:marRight w:val="0"/>
      <w:marTop w:val="0"/>
      <w:marBottom w:val="0"/>
      <w:divBdr>
        <w:top w:val="none" w:sz="0" w:space="0" w:color="auto"/>
        <w:left w:val="none" w:sz="0" w:space="0" w:color="auto"/>
        <w:bottom w:val="none" w:sz="0" w:space="0" w:color="auto"/>
        <w:right w:val="none" w:sz="0" w:space="0" w:color="auto"/>
      </w:divBdr>
    </w:div>
    <w:div w:id="1569270311">
      <w:bodyDiv w:val="1"/>
      <w:marLeft w:val="0"/>
      <w:marRight w:val="0"/>
      <w:marTop w:val="0"/>
      <w:marBottom w:val="0"/>
      <w:divBdr>
        <w:top w:val="none" w:sz="0" w:space="0" w:color="auto"/>
        <w:left w:val="none" w:sz="0" w:space="0" w:color="auto"/>
        <w:bottom w:val="none" w:sz="0" w:space="0" w:color="auto"/>
        <w:right w:val="none" w:sz="0" w:space="0" w:color="auto"/>
      </w:divBdr>
    </w:div>
    <w:div w:id="1589537124">
      <w:bodyDiv w:val="1"/>
      <w:marLeft w:val="0"/>
      <w:marRight w:val="0"/>
      <w:marTop w:val="0"/>
      <w:marBottom w:val="0"/>
      <w:divBdr>
        <w:top w:val="none" w:sz="0" w:space="0" w:color="auto"/>
        <w:left w:val="none" w:sz="0" w:space="0" w:color="auto"/>
        <w:bottom w:val="none" w:sz="0" w:space="0" w:color="auto"/>
        <w:right w:val="none" w:sz="0" w:space="0" w:color="auto"/>
      </w:divBdr>
    </w:div>
    <w:div w:id="1596597200">
      <w:bodyDiv w:val="1"/>
      <w:marLeft w:val="0"/>
      <w:marRight w:val="0"/>
      <w:marTop w:val="0"/>
      <w:marBottom w:val="0"/>
      <w:divBdr>
        <w:top w:val="none" w:sz="0" w:space="0" w:color="auto"/>
        <w:left w:val="none" w:sz="0" w:space="0" w:color="auto"/>
        <w:bottom w:val="none" w:sz="0" w:space="0" w:color="auto"/>
        <w:right w:val="none" w:sz="0" w:space="0" w:color="auto"/>
      </w:divBdr>
    </w:div>
    <w:div w:id="1628269495">
      <w:bodyDiv w:val="1"/>
      <w:marLeft w:val="0"/>
      <w:marRight w:val="0"/>
      <w:marTop w:val="0"/>
      <w:marBottom w:val="0"/>
      <w:divBdr>
        <w:top w:val="none" w:sz="0" w:space="0" w:color="auto"/>
        <w:left w:val="none" w:sz="0" w:space="0" w:color="auto"/>
        <w:bottom w:val="none" w:sz="0" w:space="0" w:color="auto"/>
        <w:right w:val="none" w:sz="0" w:space="0" w:color="auto"/>
      </w:divBdr>
    </w:div>
    <w:div w:id="1629437765">
      <w:bodyDiv w:val="1"/>
      <w:marLeft w:val="0"/>
      <w:marRight w:val="0"/>
      <w:marTop w:val="0"/>
      <w:marBottom w:val="0"/>
      <w:divBdr>
        <w:top w:val="none" w:sz="0" w:space="0" w:color="auto"/>
        <w:left w:val="none" w:sz="0" w:space="0" w:color="auto"/>
        <w:bottom w:val="none" w:sz="0" w:space="0" w:color="auto"/>
        <w:right w:val="none" w:sz="0" w:space="0" w:color="auto"/>
      </w:divBdr>
    </w:div>
    <w:div w:id="1632662289">
      <w:bodyDiv w:val="1"/>
      <w:marLeft w:val="0"/>
      <w:marRight w:val="0"/>
      <w:marTop w:val="0"/>
      <w:marBottom w:val="0"/>
      <w:divBdr>
        <w:top w:val="none" w:sz="0" w:space="0" w:color="auto"/>
        <w:left w:val="none" w:sz="0" w:space="0" w:color="auto"/>
        <w:bottom w:val="none" w:sz="0" w:space="0" w:color="auto"/>
        <w:right w:val="none" w:sz="0" w:space="0" w:color="auto"/>
      </w:divBdr>
    </w:div>
    <w:div w:id="1633172566">
      <w:bodyDiv w:val="1"/>
      <w:marLeft w:val="0"/>
      <w:marRight w:val="0"/>
      <w:marTop w:val="0"/>
      <w:marBottom w:val="0"/>
      <w:divBdr>
        <w:top w:val="none" w:sz="0" w:space="0" w:color="auto"/>
        <w:left w:val="none" w:sz="0" w:space="0" w:color="auto"/>
        <w:bottom w:val="none" w:sz="0" w:space="0" w:color="auto"/>
        <w:right w:val="none" w:sz="0" w:space="0" w:color="auto"/>
      </w:divBdr>
    </w:div>
    <w:div w:id="1641153508">
      <w:bodyDiv w:val="1"/>
      <w:marLeft w:val="0"/>
      <w:marRight w:val="0"/>
      <w:marTop w:val="0"/>
      <w:marBottom w:val="0"/>
      <w:divBdr>
        <w:top w:val="none" w:sz="0" w:space="0" w:color="auto"/>
        <w:left w:val="none" w:sz="0" w:space="0" w:color="auto"/>
        <w:bottom w:val="none" w:sz="0" w:space="0" w:color="auto"/>
        <w:right w:val="none" w:sz="0" w:space="0" w:color="auto"/>
      </w:divBdr>
    </w:div>
    <w:div w:id="1661693585">
      <w:bodyDiv w:val="1"/>
      <w:marLeft w:val="0"/>
      <w:marRight w:val="0"/>
      <w:marTop w:val="0"/>
      <w:marBottom w:val="0"/>
      <w:divBdr>
        <w:top w:val="none" w:sz="0" w:space="0" w:color="auto"/>
        <w:left w:val="none" w:sz="0" w:space="0" w:color="auto"/>
        <w:bottom w:val="none" w:sz="0" w:space="0" w:color="auto"/>
        <w:right w:val="none" w:sz="0" w:space="0" w:color="auto"/>
      </w:divBdr>
    </w:div>
    <w:div w:id="1669988845">
      <w:bodyDiv w:val="1"/>
      <w:marLeft w:val="0"/>
      <w:marRight w:val="0"/>
      <w:marTop w:val="0"/>
      <w:marBottom w:val="0"/>
      <w:divBdr>
        <w:top w:val="none" w:sz="0" w:space="0" w:color="auto"/>
        <w:left w:val="none" w:sz="0" w:space="0" w:color="auto"/>
        <w:bottom w:val="none" w:sz="0" w:space="0" w:color="auto"/>
        <w:right w:val="none" w:sz="0" w:space="0" w:color="auto"/>
      </w:divBdr>
    </w:div>
    <w:div w:id="1673484687">
      <w:bodyDiv w:val="1"/>
      <w:marLeft w:val="0"/>
      <w:marRight w:val="0"/>
      <w:marTop w:val="0"/>
      <w:marBottom w:val="0"/>
      <w:divBdr>
        <w:top w:val="none" w:sz="0" w:space="0" w:color="auto"/>
        <w:left w:val="none" w:sz="0" w:space="0" w:color="auto"/>
        <w:bottom w:val="none" w:sz="0" w:space="0" w:color="auto"/>
        <w:right w:val="none" w:sz="0" w:space="0" w:color="auto"/>
      </w:divBdr>
    </w:div>
    <w:div w:id="1678460299">
      <w:bodyDiv w:val="1"/>
      <w:marLeft w:val="0"/>
      <w:marRight w:val="0"/>
      <w:marTop w:val="0"/>
      <w:marBottom w:val="0"/>
      <w:divBdr>
        <w:top w:val="none" w:sz="0" w:space="0" w:color="auto"/>
        <w:left w:val="none" w:sz="0" w:space="0" w:color="auto"/>
        <w:bottom w:val="none" w:sz="0" w:space="0" w:color="auto"/>
        <w:right w:val="none" w:sz="0" w:space="0" w:color="auto"/>
      </w:divBdr>
    </w:div>
    <w:div w:id="1689746810">
      <w:bodyDiv w:val="1"/>
      <w:marLeft w:val="0"/>
      <w:marRight w:val="0"/>
      <w:marTop w:val="0"/>
      <w:marBottom w:val="0"/>
      <w:divBdr>
        <w:top w:val="none" w:sz="0" w:space="0" w:color="auto"/>
        <w:left w:val="none" w:sz="0" w:space="0" w:color="auto"/>
        <w:bottom w:val="none" w:sz="0" w:space="0" w:color="auto"/>
        <w:right w:val="none" w:sz="0" w:space="0" w:color="auto"/>
      </w:divBdr>
    </w:div>
    <w:div w:id="1701468242">
      <w:bodyDiv w:val="1"/>
      <w:marLeft w:val="0"/>
      <w:marRight w:val="0"/>
      <w:marTop w:val="0"/>
      <w:marBottom w:val="0"/>
      <w:divBdr>
        <w:top w:val="none" w:sz="0" w:space="0" w:color="auto"/>
        <w:left w:val="none" w:sz="0" w:space="0" w:color="auto"/>
        <w:bottom w:val="none" w:sz="0" w:space="0" w:color="auto"/>
        <w:right w:val="none" w:sz="0" w:space="0" w:color="auto"/>
      </w:divBdr>
    </w:div>
    <w:div w:id="1718359705">
      <w:bodyDiv w:val="1"/>
      <w:marLeft w:val="0"/>
      <w:marRight w:val="0"/>
      <w:marTop w:val="0"/>
      <w:marBottom w:val="0"/>
      <w:divBdr>
        <w:top w:val="none" w:sz="0" w:space="0" w:color="auto"/>
        <w:left w:val="none" w:sz="0" w:space="0" w:color="auto"/>
        <w:bottom w:val="none" w:sz="0" w:space="0" w:color="auto"/>
        <w:right w:val="none" w:sz="0" w:space="0" w:color="auto"/>
      </w:divBdr>
    </w:div>
    <w:div w:id="1741094971">
      <w:bodyDiv w:val="1"/>
      <w:marLeft w:val="0"/>
      <w:marRight w:val="0"/>
      <w:marTop w:val="0"/>
      <w:marBottom w:val="0"/>
      <w:divBdr>
        <w:top w:val="none" w:sz="0" w:space="0" w:color="auto"/>
        <w:left w:val="none" w:sz="0" w:space="0" w:color="auto"/>
        <w:bottom w:val="none" w:sz="0" w:space="0" w:color="auto"/>
        <w:right w:val="none" w:sz="0" w:space="0" w:color="auto"/>
      </w:divBdr>
    </w:div>
    <w:div w:id="1747418231">
      <w:bodyDiv w:val="1"/>
      <w:marLeft w:val="0"/>
      <w:marRight w:val="0"/>
      <w:marTop w:val="0"/>
      <w:marBottom w:val="0"/>
      <w:divBdr>
        <w:top w:val="none" w:sz="0" w:space="0" w:color="auto"/>
        <w:left w:val="none" w:sz="0" w:space="0" w:color="auto"/>
        <w:bottom w:val="none" w:sz="0" w:space="0" w:color="auto"/>
        <w:right w:val="none" w:sz="0" w:space="0" w:color="auto"/>
      </w:divBdr>
    </w:div>
    <w:div w:id="1761945000">
      <w:bodyDiv w:val="1"/>
      <w:marLeft w:val="0"/>
      <w:marRight w:val="0"/>
      <w:marTop w:val="0"/>
      <w:marBottom w:val="0"/>
      <w:divBdr>
        <w:top w:val="none" w:sz="0" w:space="0" w:color="auto"/>
        <w:left w:val="none" w:sz="0" w:space="0" w:color="auto"/>
        <w:bottom w:val="none" w:sz="0" w:space="0" w:color="auto"/>
        <w:right w:val="none" w:sz="0" w:space="0" w:color="auto"/>
      </w:divBdr>
    </w:div>
    <w:div w:id="1762530041">
      <w:bodyDiv w:val="1"/>
      <w:marLeft w:val="0"/>
      <w:marRight w:val="0"/>
      <w:marTop w:val="0"/>
      <w:marBottom w:val="0"/>
      <w:divBdr>
        <w:top w:val="none" w:sz="0" w:space="0" w:color="auto"/>
        <w:left w:val="none" w:sz="0" w:space="0" w:color="auto"/>
        <w:bottom w:val="none" w:sz="0" w:space="0" w:color="auto"/>
        <w:right w:val="none" w:sz="0" w:space="0" w:color="auto"/>
      </w:divBdr>
    </w:div>
    <w:div w:id="1763254728">
      <w:bodyDiv w:val="1"/>
      <w:marLeft w:val="0"/>
      <w:marRight w:val="0"/>
      <w:marTop w:val="0"/>
      <w:marBottom w:val="0"/>
      <w:divBdr>
        <w:top w:val="none" w:sz="0" w:space="0" w:color="auto"/>
        <w:left w:val="none" w:sz="0" w:space="0" w:color="auto"/>
        <w:bottom w:val="none" w:sz="0" w:space="0" w:color="auto"/>
        <w:right w:val="none" w:sz="0" w:space="0" w:color="auto"/>
      </w:divBdr>
    </w:div>
    <w:div w:id="1805151615">
      <w:bodyDiv w:val="1"/>
      <w:marLeft w:val="0"/>
      <w:marRight w:val="0"/>
      <w:marTop w:val="0"/>
      <w:marBottom w:val="0"/>
      <w:divBdr>
        <w:top w:val="none" w:sz="0" w:space="0" w:color="auto"/>
        <w:left w:val="none" w:sz="0" w:space="0" w:color="auto"/>
        <w:bottom w:val="none" w:sz="0" w:space="0" w:color="auto"/>
        <w:right w:val="none" w:sz="0" w:space="0" w:color="auto"/>
      </w:divBdr>
    </w:div>
    <w:div w:id="1820148662">
      <w:bodyDiv w:val="1"/>
      <w:marLeft w:val="0"/>
      <w:marRight w:val="0"/>
      <w:marTop w:val="0"/>
      <w:marBottom w:val="0"/>
      <w:divBdr>
        <w:top w:val="none" w:sz="0" w:space="0" w:color="auto"/>
        <w:left w:val="none" w:sz="0" w:space="0" w:color="auto"/>
        <w:bottom w:val="none" w:sz="0" w:space="0" w:color="auto"/>
        <w:right w:val="none" w:sz="0" w:space="0" w:color="auto"/>
      </w:divBdr>
    </w:div>
    <w:div w:id="1823811760">
      <w:bodyDiv w:val="1"/>
      <w:marLeft w:val="0"/>
      <w:marRight w:val="0"/>
      <w:marTop w:val="0"/>
      <w:marBottom w:val="0"/>
      <w:divBdr>
        <w:top w:val="none" w:sz="0" w:space="0" w:color="auto"/>
        <w:left w:val="none" w:sz="0" w:space="0" w:color="auto"/>
        <w:bottom w:val="none" w:sz="0" w:space="0" w:color="auto"/>
        <w:right w:val="none" w:sz="0" w:space="0" w:color="auto"/>
      </w:divBdr>
    </w:div>
    <w:div w:id="1831209159">
      <w:bodyDiv w:val="1"/>
      <w:marLeft w:val="0"/>
      <w:marRight w:val="0"/>
      <w:marTop w:val="0"/>
      <w:marBottom w:val="0"/>
      <w:divBdr>
        <w:top w:val="none" w:sz="0" w:space="0" w:color="auto"/>
        <w:left w:val="none" w:sz="0" w:space="0" w:color="auto"/>
        <w:bottom w:val="none" w:sz="0" w:space="0" w:color="auto"/>
        <w:right w:val="none" w:sz="0" w:space="0" w:color="auto"/>
      </w:divBdr>
    </w:div>
    <w:div w:id="1835104155">
      <w:bodyDiv w:val="1"/>
      <w:marLeft w:val="0"/>
      <w:marRight w:val="0"/>
      <w:marTop w:val="0"/>
      <w:marBottom w:val="0"/>
      <w:divBdr>
        <w:top w:val="none" w:sz="0" w:space="0" w:color="auto"/>
        <w:left w:val="none" w:sz="0" w:space="0" w:color="auto"/>
        <w:bottom w:val="none" w:sz="0" w:space="0" w:color="auto"/>
        <w:right w:val="none" w:sz="0" w:space="0" w:color="auto"/>
      </w:divBdr>
    </w:div>
    <w:div w:id="1852455298">
      <w:bodyDiv w:val="1"/>
      <w:marLeft w:val="0"/>
      <w:marRight w:val="0"/>
      <w:marTop w:val="0"/>
      <w:marBottom w:val="0"/>
      <w:divBdr>
        <w:top w:val="none" w:sz="0" w:space="0" w:color="auto"/>
        <w:left w:val="none" w:sz="0" w:space="0" w:color="auto"/>
        <w:bottom w:val="none" w:sz="0" w:space="0" w:color="auto"/>
        <w:right w:val="none" w:sz="0" w:space="0" w:color="auto"/>
      </w:divBdr>
    </w:div>
    <w:div w:id="1872497899">
      <w:bodyDiv w:val="1"/>
      <w:marLeft w:val="0"/>
      <w:marRight w:val="0"/>
      <w:marTop w:val="0"/>
      <w:marBottom w:val="0"/>
      <w:divBdr>
        <w:top w:val="none" w:sz="0" w:space="0" w:color="auto"/>
        <w:left w:val="none" w:sz="0" w:space="0" w:color="auto"/>
        <w:bottom w:val="none" w:sz="0" w:space="0" w:color="auto"/>
        <w:right w:val="none" w:sz="0" w:space="0" w:color="auto"/>
      </w:divBdr>
    </w:div>
    <w:div w:id="1882475209">
      <w:bodyDiv w:val="1"/>
      <w:marLeft w:val="0"/>
      <w:marRight w:val="0"/>
      <w:marTop w:val="0"/>
      <w:marBottom w:val="0"/>
      <w:divBdr>
        <w:top w:val="none" w:sz="0" w:space="0" w:color="auto"/>
        <w:left w:val="none" w:sz="0" w:space="0" w:color="auto"/>
        <w:bottom w:val="none" w:sz="0" w:space="0" w:color="auto"/>
        <w:right w:val="none" w:sz="0" w:space="0" w:color="auto"/>
      </w:divBdr>
    </w:div>
    <w:div w:id="1884904130">
      <w:bodyDiv w:val="1"/>
      <w:marLeft w:val="0"/>
      <w:marRight w:val="0"/>
      <w:marTop w:val="0"/>
      <w:marBottom w:val="0"/>
      <w:divBdr>
        <w:top w:val="none" w:sz="0" w:space="0" w:color="auto"/>
        <w:left w:val="none" w:sz="0" w:space="0" w:color="auto"/>
        <w:bottom w:val="none" w:sz="0" w:space="0" w:color="auto"/>
        <w:right w:val="none" w:sz="0" w:space="0" w:color="auto"/>
      </w:divBdr>
    </w:div>
    <w:div w:id="1886523567">
      <w:bodyDiv w:val="1"/>
      <w:marLeft w:val="0"/>
      <w:marRight w:val="0"/>
      <w:marTop w:val="0"/>
      <w:marBottom w:val="0"/>
      <w:divBdr>
        <w:top w:val="none" w:sz="0" w:space="0" w:color="auto"/>
        <w:left w:val="none" w:sz="0" w:space="0" w:color="auto"/>
        <w:bottom w:val="none" w:sz="0" w:space="0" w:color="auto"/>
        <w:right w:val="none" w:sz="0" w:space="0" w:color="auto"/>
      </w:divBdr>
    </w:div>
    <w:div w:id="1890215713">
      <w:bodyDiv w:val="1"/>
      <w:marLeft w:val="0"/>
      <w:marRight w:val="0"/>
      <w:marTop w:val="0"/>
      <w:marBottom w:val="0"/>
      <w:divBdr>
        <w:top w:val="none" w:sz="0" w:space="0" w:color="auto"/>
        <w:left w:val="none" w:sz="0" w:space="0" w:color="auto"/>
        <w:bottom w:val="none" w:sz="0" w:space="0" w:color="auto"/>
        <w:right w:val="none" w:sz="0" w:space="0" w:color="auto"/>
      </w:divBdr>
    </w:div>
    <w:div w:id="1891841907">
      <w:bodyDiv w:val="1"/>
      <w:marLeft w:val="0"/>
      <w:marRight w:val="0"/>
      <w:marTop w:val="0"/>
      <w:marBottom w:val="0"/>
      <w:divBdr>
        <w:top w:val="none" w:sz="0" w:space="0" w:color="auto"/>
        <w:left w:val="none" w:sz="0" w:space="0" w:color="auto"/>
        <w:bottom w:val="none" w:sz="0" w:space="0" w:color="auto"/>
        <w:right w:val="none" w:sz="0" w:space="0" w:color="auto"/>
      </w:divBdr>
    </w:div>
    <w:div w:id="1895920351">
      <w:bodyDiv w:val="1"/>
      <w:marLeft w:val="0"/>
      <w:marRight w:val="0"/>
      <w:marTop w:val="0"/>
      <w:marBottom w:val="0"/>
      <w:divBdr>
        <w:top w:val="none" w:sz="0" w:space="0" w:color="auto"/>
        <w:left w:val="none" w:sz="0" w:space="0" w:color="auto"/>
        <w:bottom w:val="none" w:sz="0" w:space="0" w:color="auto"/>
        <w:right w:val="none" w:sz="0" w:space="0" w:color="auto"/>
      </w:divBdr>
    </w:div>
    <w:div w:id="1906603805">
      <w:bodyDiv w:val="1"/>
      <w:marLeft w:val="0"/>
      <w:marRight w:val="0"/>
      <w:marTop w:val="0"/>
      <w:marBottom w:val="0"/>
      <w:divBdr>
        <w:top w:val="none" w:sz="0" w:space="0" w:color="auto"/>
        <w:left w:val="none" w:sz="0" w:space="0" w:color="auto"/>
        <w:bottom w:val="none" w:sz="0" w:space="0" w:color="auto"/>
        <w:right w:val="none" w:sz="0" w:space="0" w:color="auto"/>
      </w:divBdr>
    </w:div>
    <w:div w:id="1906911776">
      <w:bodyDiv w:val="1"/>
      <w:marLeft w:val="0"/>
      <w:marRight w:val="0"/>
      <w:marTop w:val="0"/>
      <w:marBottom w:val="0"/>
      <w:divBdr>
        <w:top w:val="none" w:sz="0" w:space="0" w:color="auto"/>
        <w:left w:val="none" w:sz="0" w:space="0" w:color="auto"/>
        <w:bottom w:val="none" w:sz="0" w:space="0" w:color="auto"/>
        <w:right w:val="none" w:sz="0" w:space="0" w:color="auto"/>
      </w:divBdr>
    </w:div>
    <w:div w:id="1909152618">
      <w:bodyDiv w:val="1"/>
      <w:marLeft w:val="0"/>
      <w:marRight w:val="0"/>
      <w:marTop w:val="0"/>
      <w:marBottom w:val="0"/>
      <w:divBdr>
        <w:top w:val="none" w:sz="0" w:space="0" w:color="auto"/>
        <w:left w:val="none" w:sz="0" w:space="0" w:color="auto"/>
        <w:bottom w:val="none" w:sz="0" w:space="0" w:color="auto"/>
        <w:right w:val="none" w:sz="0" w:space="0" w:color="auto"/>
      </w:divBdr>
    </w:div>
    <w:div w:id="1915581750">
      <w:bodyDiv w:val="1"/>
      <w:marLeft w:val="0"/>
      <w:marRight w:val="0"/>
      <w:marTop w:val="0"/>
      <w:marBottom w:val="0"/>
      <w:divBdr>
        <w:top w:val="none" w:sz="0" w:space="0" w:color="auto"/>
        <w:left w:val="none" w:sz="0" w:space="0" w:color="auto"/>
        <w:bottom w:val="none" w:sz="0" w:space="0" w:color="auto"/>
        <w:right w:val="none" w:sz="0" w:space="0" w:color="auto"/>
      </w:divBdr>
    </w:div>
    <w:div w:id="1917939253">
      <w:bodyDiv w:val="1"/>
      <w:marLeft w:val="0"/>
      <w:marRight w:val="0"/>
      <w:marTop w:val="0"/>
      <w:marBottom w:val="0"/>
      <w:divBdr>
        <w:top w:val="none" w:sz="0" w:space="0" w:color="auto"/>
        <w:left w:val="none" w:sz="0" w:space="0" w:color="auto"/>
        <w:bottom w:val="none" w:sz="0" w:space="0" w:color="auto"/>
        <w:right w:val="none" w:sz="0" w:space="0" w:color="auto"/>
      </w:divBdr>
    </w:div>
    <w:div w:id="1927878365">
      <w:bodyDiv w:val="1"/>
      <w:marLeft w:val="0"/>
      <w:marRight w:val="0"/>
      <w:marTop w:val="0"/>
      <w:marBottom w:val="0"/>
      <w:divBdr>
        <w:top w:val="none" w:sz="0" w:space="0" w:color="auto"/>
        <w:left w:val="none" w:sz="0" w:space="0" w:color="auto"/>
        <w:bottom w:val="none" w:sz="0" w:space="0" w:color="auto"/>
        <w:right w:val="none" w:sz="0" w:space="0" w:color="auto"/>
      </w:divBdr>
    </w:div>
    <w:div w:id="1937202414">
      <w:bodyDiv w:val="1"/>
      <w:marLeft w:val="0"/>
      <w:marRight w:val="0"/>
      <w:marTop w:val="0"/>
      <w:marBottom w:val="0"/>
      <w:divBdr>
        <w:top w:val="none" w:sz="0" w:space="0" w:color="auto"/>
        <w:left w:val="none" w:sz="0" w:space="0" w:color="auto"/>
        <w:bottom w:val="none" w:sz="0" w:space="0" w:color="auto"/>
        <w:right w:val="none" w:sz="0" w:space="0" w:color="auto"/>
      </w:divBdr>
    </w:div>
    <w:div w:id="1942057244">
      <w:bodyDiv w:val="1"/>
      <w:marLeft w:val="0"/>
      <w:marRight w:val="0"/>
      <w:marTop w:val="0"/>
      <w:marBottom w:val="0"/>
      <w:divBdr>
        <w:top w:val="none" w:sz="0" w:space="0" w:color="auto"/>
        <w:left w:val="none" w:sz="0" w:space="0" w:color="auto"/>
        <w:bottom w:val="none" w:sz="0" w:space="0" w:color="auto"/>
        <w:right w:val="none" w:sz="0" w:space="0" w:color="auto"/>
      </w:divBdr>
    </w:div>
    <w:div w:id="1949972081">
      <w:bodyDiv w:val="1"/>
      <w:marLeft w:val="0"/>
      <w:marRight w:val="0"/>
      <w:marTop w:val="0"/>
      <w:marBottom w:val="0"/>
      <w:divBdr>
        <w:top w:val="none" w:sz="0" w:space="0" w:color="auto"/>
        <w:left w:val="none" w:sz="0" w:space="0" w:color="auto"/>
        <w:bottom w:val="none" w:sz="0" w:space="0" w:color="auto"/>
        <w:right w:val="none" w:sz="0" w:space="0" w:color="auto"/>
      </w:divBdr>
    </w:div>
    <w:div w:id="1950889722">
      <w:bodyDiv w:val="1"/>
      <w:marLeft w:val="0"/>
      <w:marRight w:val="0"/>
      <w:marTop w:val="0"/>
      <w:marBottom w:val="0"/>
      <w:divBdr>
        <w:top w:val="none" w:sz="0" w:space="0" w:color="auto"/>
        <w:left w:val="none" w:sz="0" w:space="0" w:color="auto"/>
        <w:bottom w:val="none" w:sz="0" w:space="0" w:color="auto"/>
        <w:right w:val="none" w:sz="0" w:space="0" w:color="auto"/>
      </w:divBdr>
    </w:div>
    <w:div w:id="1955936195">
      <w:bodyDiv w:val="1"/>
      <w:marLeft w:val="0"/>
      <w:marRight w:val="0"/>
      <w:marTop w:val="0"/>
      <w:marBottom w:val="0"/>
      <w:divBdr>
        <w:top w:val="none" w:sz="0" w:space="0" w:color="auto"/>
        <w:left w:val="none" w:sz="0" w:space="0" w:color="auto"/>
        <w:bottom w:val="none" w:sz="0" w:space="0" w:color="auto"/>
        <w:right w:val="none" w:sz="0" w:space="0" w:color="auto"/>
      </w:divBdr>
    </w:div>
    <w:div w:id="1956643043">
      <w:bodyDiv w:val="1"/>
      <w:marLeft w:val="0"/>
      <w:marRight w:val="0"/>
      <w:marTop w:val="0"/>
      <w:marBottom w:val="0"/>
      <w:divBdr>
        <w:top w:val="none" w:sz="0" w:space="0" w:color="auto"/>
        <w:left w:val="none" w:sz="0" w:space="0" w:color="auto"/>
        <w:bottom w:val="none" w:sz="0" w:space="0" w:color="auto"/>
        <w:right w:val="none" w:sz="0" w:space="0" w:color="auto"/>
      </w:divBdr>
    </w:div>
    <w:div w:id="1964996525">
      <w:bodyDiv w:val="1"/>
      <w:marLeft w:val="0"/>
      <w:marRight w:val="0"/>
      <w:marTop w:val="0"/>
      <w:marBottom w:val="0"/>
      <w:divBdr>
        <w:top w:val="none" w:sz="0" w:space="0" w:color="auto"/>
        <w:left w:val="none" w:sz="0" w:space="0" w:color="auto"/>
        <w:bottom w:val="none" w:sz="0" w:space="0" w:color="auto"/>
        <w:right w:val="none" w:sz="0" w:space="0" w:color="auto"/>
      </w:divBdr>
    </w:div>
    <w:div w:id="1967617824">
      <w:bodyDiv w:val="1"/>
      <w:marLeft w:val="0"/>
      <w:marRight w:val="0"/>
      <w:marTop w:val="0"/>
      <w:marBottom w:val="0"/>
      <w:divBdr>
        <w:top w:val="none" w:sz="0" w:space="0" w:color="auto"/>
        <w:left w:val="none" w:sz="0" w:space="0" w:color="auto"/>
        <w:bottom w:val="none" w:sz="0" w:space="0" w:color="auto"/>
        <w:right w:val="none" w:sz="0" w:space="0" w:color="auto"/>
      </w:divBdr>
    </w:div>
    <w:div w:id="1974939532">
      <w:bodyDiv w:val="1"/>
      <w:marLeft w:val="0"/>
      <w:marRight w:val="0"/>
      <w:marTop w:val="0"/>
      <w:marBottom w:val="0"/>
      <w:divBdr>
        <w:top w:val="none" w:sz="0" w:space="0" w:color="auto"/>
        <w:left w:val="none" w:sz="0" w:space="0" w:color="auto"/>
        <w:bottom w:val="none" w:sz="0" w:space="0" w:color="auto"/>
        <w:right w:val="none" w:sz="0" w:space="0" w:color="auto"/>
      </w:divBdr>
    </w:div>
    <w:div w:id="1977829660">
      <w:bodyDiv w:val="1"/>
      <w:marLeft w:val="0"/>
      <w:marRight w:val="0"/>
      <w:marTop w:val="0"/>
      <w:marBottom w:val="0"/>
      <w:divBdr>
        <w:top w:val="none" w:sz="0" w:space="0" w:color="auto"/>
        <w:left w:val="none" w:sz="0" w:space="0" w:color="auto"/>
        <w:bottom w:val="none" w:sz="0" w:space="0" w:color="auto"/>
        <w:right w:val="none" w:sz="0" w:space="0" w:color="auto"/>
      </w:divBdr>
    </w:div>
    <w:div w:id="1988775341">
      <w:bodyDiv w:val="1"/>
      <w:marLeft w:val="0"/>
      <w:marRight w:val="0"/>
      <w:marTop w:val="0"/>
      <w:marBottom w:val="0"/>
      <w:divBdr>
        <w:top w:val="none" w:sz="0" w:space="0" w:color="auto"/>
        <w:left w:val="none" w:sz="0" w:space="0" w:color="auto"/>
        <w:bottom w:val="none" w:sz="0" w:space="0" w:color="auto"/>
        <w:right w:val="none" w:sz="0" w:space="0" w:color="auto"/>
      </w:divBdr>
    </w:div>
    <w:div w:id="2011566152">
      <w:bodyDiv w:val="1"/>
      <w:marLeft w:val="0"/>
      <w:marRight w:val="0"/>
      <w:marTop w:val="0"/>
      <w:marBottom w:val="0"/>
      <w:divBdr>
        <w:top w:val="none" w:sz="0" w:space="0" w:color="auto"/>
        <w:left w:val="none" w:sz="0" w:space="0" w:color="auto"/>
        <w:bottom w:val="none" w:sz="0" w:space="0" w:color="auto"/>
        <w:right w:val="none" w:sz="0" w:space="0" w:color="auto"/>
      </w:divBdr>
    </w:div>
    <w:div w:id="2035421918">
      <w:bodyDiv w:val="1"/>
      <w:marLeft w:val="0"/>
      <w:marRight w:val="0"/>
      <w:marTop w:val="0"/>
      <w:marBottom w:val="0"/>
      <w:divBdr>
        <w:top w:val="none" w:sz="0" w:space="0" w:color="auto"/>
        <w:left w:val="none" w:sz="0" w:space="0" w:color="auto"/>
        <w:bottom w:val="none" w:sz="0" w:space="0" w:color="auto"/>
        <w:right w:val="none" w:sz="0" w:space="0" w:color="auto"/>
      </w:divBdr>
    </w:div>
    <w:div w:id="2056193118">
      <w:bodyDiv w:val="1"/>
      <w:marLeft w:val="0"/>
      <w:marRight w:val="0"/>
      <w:marTop w:val="0"/>
      <w:marBottom w:val="0"/>
      <w:divBdr>
        <w:top w:val="none" w:sz="0" w:space="0" w:color="auto"/>
        <w:left w:val="none" w:sz="0" w:space="0" w:color="auto"/>
        <w:bottom w:val="none" w:sz="0" w:space="0" w:color="auto"/>
        <w:right w:val="none" w:sz="0" w:space="0" w:color="auto"/>
      </w:divBdr>
    </w:div>
    <w:div w:id="2065329083">
      <w:bodyDiv w:val="1"/>
      <w:marLeft w:val="0"/>
      <w:marRight w:val="0"/>
      <w:marTop w:val="0"/>
      <w:marBottom w:val="0"/>
      <w:divBdr>
        <w:top w:val="none" w:sz="0" w:space="0" w:color="auto"/>
        <w:left w:val="none" w:sz="0" w:space="0" w:color="auto"/>
        <w:bottom w:val="none" w:sz="0" w:space="0" w:color="auto"/>
        <w:right w:val="none" w:sz="0" w:space="0" w:color="auto"/>
      </w:divBdr>
    </w:div>
    <w:div w:id="2069838848">
      <w:bodyDiv w:val="1"/>
      <w:marLeft w:val="0"/>
      <w:marRight w:val="0"/>
      <w:marTop w:val="0"/>
      <w:marBottom w:val="0"/>
      <w:divBdr>
        <w:top w:val="none" w:sz="0" w:space="0" w:color="auto"/>
        <w:left w:val="none" w:sz="0" w:space="0" w:color="auto"/>
        <w:bottom w:val="none" w:sz="0" w:space="0" w:color="auto"/>
        <w:right w:val="none" w:sz="0" w:space="0" w:color="auto"/>
      </w:divBdr>
    </w:div>
    <w:div w:id="2075930984">
      <w:bodyDiv w:val="1"/>
      <w:marLeft w:val="0"/>
      <w:marRight w:val="0"/>
      <w:marTop w:val="0"/>
      <w:marBottom w:val="0"/>
      <w:divBdr>
        <w:top w:val="none" w:sz="0" w:space="0" w:color="auto"/>
        <w:left w:val="none" w:sz="0" w:space="0" w:color="auto"/>
        <w:bottom w:val="none" w:sz="0" w:space="0" w:color="auto"/>
        <w:right w:val="none" w:sz="0" w:space="0" w:color="auto"/>
      </w:divBdr>
    </w:div>
    <w:div w:id="2078238810">
      <w:bodyDiv w:val="1"/>
      <w:marLeft w:val="0"/>
      <w:marRight w:val="0"/>
      <w:marTop w:val="0"/>
      <w:marBottom w:val="0"/>
      <w:divBdr>
        <w:top w:val="none" w:sz="0" w:space="0" w:color="auto"/>
        <w:left w:val="none" w:sz="0" w:space="0" w:color="auto"/>
        <w:bottom w:val="none" w:sz="0" w:space="0" w:color="auto"/>
        <w:right w:val="none" w:sz="0" w:space="0" w:color="auto"/>
      </w:divBdr>
    </w:div>
    <w:div w:id="2084837130">
      <w:bodyDiv w:val="1"/>
      <w:marLeft w:val="0"/>
      <w:marRight w:val="0"/>
      <w:marTop w:val="0"/>
      <w:marBottom w:val="0"/>
      <w:divBdr>
        <w:top w:val="none" w:sz="0" w:space="0" w:color="auto"/>
        <w:left w:val="none" w:sz="0" w:space="0" w:color="auto"/>
        <w:bottom w:val="none" w:sz="0" w:space="0" w:color="auto"/>
        <w:right w:val="none" w:sz="0" w:space="0" w:color="auto"/>
      </w:divBdr>
    </w:div>
    <w:div w:id="2089960273">
      <w:bodyDiv w:val="1"/>
      <w:marLeft w:val="0"/>
      <w:marRight w:val="0"/>
      <w:marTop w:val="0"/>
      <w:marBottom w:val="0"/>
      <w:divBdr>
        <w:top w:val="none" w:sz="0" w:space="0" w:color="auto"/>
        <w:left w:val="none" w:sz="0" w:space="0" w:color="auto"/>
        <w:bottom w:val="none" w:sz="0" w:space="0" w:color="auto"/>
        <w:right w:val="none" w:sz="0" w:space="0" w:color="auto"/>
      </w:divBdr>
    </w:div>
    <w:div w:id="2097289783">
      <w:bodyDiv w:val="1"/>
      <w:marLeft w:val="0"/>
      <w:marRight w:val="0"/>
      <w:marTop w:val="0"/>
      <w:marBottom w:val="0"/>
      <w:divBdr>
        <w:top w:val="none" w:sz="0" w:space="0" w:color="auto"/>
        <w:left w:val="none" w:sz="0" w:space="0" w:color="auto"/>
        <w:bottom w:val="none" w:sz="0" w:space="0" w:color="auto"/>
        <w:right w:val="none" w:sz="0" w:space="0" w:color="auto"/>
      </w:divBdr>
    </w:div>
    <w:div w:id="2099132310">
      <w:bodyDiv w:val="1"/>
      <w:marLeft w:val="0"/>
      <w:marRight w:val="0"/>
      <w:marTop w:val="0"/>
      <w:marBottom w:val="0"/>
      <w:divBdr>
        <w:top w:val="none" w:sz="0" w:space="0" w:color="auto"/>
        <w:left w:val="none" w:sz="0" w:space="0" w:color="auto"/>
        <w:bottom w:val="none" w:sz="0" w:space="0" w:color="auto"/>
        <w:right w:val="none" w:sz="0" w:space="0" w:color="auto"/>
      </w:divBdr>
    </w:div>
    <w:div w:id="2100439579">
      <w:bodyDiv w:val="1"/>
      <w:marLeft w:val="0"/>
      <w:marRight w:val="0"/>
      <w:marTop w:val="0"/>
      <w:marBottom w:val="0"/>
      <w:divBdr>
        <w:top w:val="none" w:sz="0" w:space="0" w:color="auto"/>
        <w:left w:val="none" w:sz="0" w:space="0" w:color="auto"/>
        <w:bottom w:val="none" w:sz="0" w:space="0" w:color="auto"/>
        <w:right w:val="none" w:sz="0" w:space="0" w:color="auto"/>
      </w:divBdr>
    </w:div>
    <w:div w:id="2106537606">
      <w:bodyDiv w:val="1"/>
      <w:marLeft w:val="0"/>
      <w:marRight w:val="0"/>
      <w:marTop w:val="0"/>
      <w:marBottom w:val="0"/>
      <w:divBdr>
        <w:top w:val="none" w:sz="0" w:space="0" w:color="auto"/>
        <w:left w:val="none" w:sz="0" w:space="0" w:color="auto"/>
        <w:bottom w:val="none" w:sz="0" w:space="0" w:color="auto"/>
        <w:right w:val="none" w:sz="0" w:space="0" w:color="auto"/>
      </w:divBdr>
    </w:div>
    <w:div w:id="2119596389">
      <w:bodyDiv w:val="1"/>
      <w:marLeft w:val="0"/>
      <w:marRight w:val="0"/>
      <w:marTop w:val="0"/>
      <w:marBottom w:val="0"/>
      <w:divBdr>
        <w:top w:val="none" w:sz="0" w:space="0" w:color="auto"/>
        <w:left w:val="none" w:sz="0" w:space="0" w:color="auto"/>
        <w:bottom w:val="none" w:sz="0" w:space="0" w:color="auto"/>
        <w:right w:val="none" w:sz="0" w:space="0" w:color="auto"/>
      </w:divBdr>
    </w:div>
    <w:div w:id="2122991015">
      <w:bodyDiv w:val="1"/>
      <w:marLeft w:val="0"/>
      <w:marRight w:val="0"/>
      <w:marTop w:val="0"/>
      <w:marBottom w:val="0"/>
      <w:divBdr>
        <w:top w:val="none" w:sz="0" w:space="0" w:color="auto"/>
        <w:left w:val="none" w:sz="0" w:space="0" w:color="auto"/>
        <w:bottom w:val="none" w:sz="0" w:space="0" w:color="auto"/>
        <w:right w:val="none" w:sz="0" w:space="0" w:color="auto"/>
      </w:divBdr>
    </w:div>
    <w:div w:id="2137723497">
      <w:bodyDiv w:val="1"/>
      <w:marLeft w:val="0"/>
      <w:marRight w:val="0"/>
      <w:marTop w:val="0"/>
      <w:marBottom w:val="0"/>
      <w:divBdr>
        <w:top w:val="none" w:sz="0" w:space="0" w:color="auto"/>
        <w:left w:val="none" w:sz="0" w:space="0" w:color="auto"/>
        <w:bottom w:val="none" w:sz="0" w:space="0" w:color="auto"/>
        <w:right w:val="none" w:sz="0" w:space="0" w:color="auto"/>
      </w:divBdr>
    </w:div>
    <w:div w:id="2142459251">
      <w:bodyDiv w:val="1"/>
      <w:marLeft w:val="0"/>
      <w:marRight w:val="0"/>
      <w:marTop w:val="0"/>
      <w:marBottom w:val="0"/>
      <w:divBdr>
        <w:top w:val="none" w:sz="0" w:space="0" w:color="auto"/>
        <w:left w:val="none" w:sz="0" w:space="0" w:color="auto"/>
        <w:bottom w:val="none" w:sz="0" w:space="0" w:color="auto"/>
        <w:right w:val="none" w:sz="0" w:space="0" w:color="auto"/>
      </w:divBdr>
    </w:div>
    <w:div w:id="2143692347">
      <w:bodyDiv w:val="1"/>
      <w:marLeft w:val="0"/>
      <w:marRight w:val="0"/>
      <w:marTop w:val="0"/>
      <w:marBottom w:val="0"/>
      <w:divBdr>
        <w:top w:val="none" w:sz="0" w:space="0" w:color="auto"/>
        <w:left w:val="none" w:sz="0" w:space="0" w:color="auto"/>
        <w:bottom w:val="none" w:sz="0" w:space="0" w:color="auto"/>
        <w:right w:val="none" w:sz="0" w:space="0" w:color="auto"/>
      </w:divBdr>
    </w:div>
    <w:div w:id="2143844986">
      <w:bodyDiv w:val="1"/>
      <w:marLeft w:val="0"/>
      <w:marRight w:val="0"/>
      <w:marTop w:val="0"/>
      <w:marBottom w:val="0"/>
      <w:divBdr>
        <w:top w:val="none" w:sz="0" w:space="0" w:color="auto"/>
        <w:left w:val="none" w:sz="0" w:space="0" w:color="auto"/>
        <w:bottom w:val="none" w:sz="0" w:space="0" w:color="auto"/>
        <w:right w:val="none" w:sz="0" w:space="0" w:color="auto"/>
      </w:divBdr>
    </w:div>
    <w:div w:id="21448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verenik.rs" TargetMode="External"/><Relationship Id="rId4" Type="http://schemas.openxmlformats.org/officeDocument/2006/relationships/settings" Target="settings.xml"/><Relationship Id="rId9" Type="http://schemas.openxmlformats.org/officeDocument/2006/relationships/hyperlink" Target="mailto:office@poverenik.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9AE79-A151-49F6-BB2D-9DCBB98F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5</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Hewlett-Packard Company</Company>
  <LinksUpToDate>false</LinksUpToDate>
  <CharactersWithSpaces>11661</CharactersWithSpaces>
  <SharedDoc>false</SharedDoc>
  <HLinks>
    <vt:vector size="12" baseType="variant">
      <vt:variant>
        <vt:i4>458763</vt:i4>
      </vt:variant>
      <vt:variant>
        <vt:i4>3</vt:i4>
      </vt:variant>
      <vt:variant>
        <vt:i4>0</vt:i4>
      </vt:variant>
      <vt:variant>
        <vt:i4>5</vt:i4>
      </vt:variant>
      <vt:variant>
        <vt:lpwstr>http://www.poverenik.rs/</vt:lpwstr>
      </vt:variant>
      <vt:variant>
        <vt:lpwstr/>
      </vt:variant>
      <vt:variant>
        <vt:i4>1245219</vt:i4>
      </vt:variant>
      <vt:variant>
        <vt:i4>0</vt:i4>
      </vt:variant>
      <vt:variant>
        <vt:i4>0</vt:i4>
      </vt:variant>
      <vt:variant>
        <vt:i4>5</vt:i4>
      </vt:variant>
      <vt:variant>
        <vt:lpwstr>mailto:office@poverenik.rs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mirela.jekovic</dc:creator>
  <cp:lastModifiedBy>Mirela Zozi Jekovic</cp:lastModifiedBy>
  <cp:revision>66</cp:revision>
  <cp:lastPrinted>2026-03-03T10:05:00Z</cp:lastPrinted>
  <dcterms:created xsi:type="dcterms:W3CDTF">2025-09-02T08:30:00Z</dcterms:created>
  <dcterms:modified xsi:type="dcterms:W3CDTF">2026-03-04T10:57:00Z</dcterms:modified>
</cp:coreProperties>
</file>