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7A6AB566" w:rsidR="00DD2C6D" w:rsidRPr="00ED618D" w:rsidRDefault="00E95BF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</w:t>
            </w:r>
            <w:r w:rsidR="00ED618D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2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B7220E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ED618D" w:rsidRPr="00ED618D">
              <w:rPr>
                <w:rFonts w:ascii="Times New Roman" w:hAnsi="Times New Roman" w:cs="Times New Roman"/>
                <w:b/>
                <w:lang w:val="sr-Cyrl-RS"/>
              </w:rPr>
              <w:t>шеф Одсека за послове писарнице,</w:t>
            </w:r>
            <w:r w:rsidR="00ED618D" w:rsidRPr="00ED618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ED618D" w:rsidRPr="00ED618D">
              <w:rPr>
                <w:rFonts w:ascii="Times New Roman" w:hAnsi="Times New Roman" w:cs="Times New Roman"/>
                <w:b/>
                <w:lang w:val="sr-Cyrl-RS"/>
              </w:rPr>
              <w:t>Одељење за правне и опште послове,</w:t>
            </w:r>
            <w:r w:rsidR="00ED618D" w:rsidRPr="00ED618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ED618D" w:rsidRPr="00ED618D">
              <w:rPr>
                <w:rFonts w:ascii="Times New Roman" w:hAnsi="Times New Roman" w:cs="Times New Roman"/>
                <w:b/>
                <w:lang w:val="sr-Cyrl-RS"/>
              </w:rPr>
              <w:t>Сектор за правне, финансијске и опште послове</w:t>
            </w:r>
            <w:r w:rsidR="00796ABC" w:rsidRPr="00ED618D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32A499C5" w:rsidR="00357192" w:rsidRPr="00DA1D97" w:rsidRDefault="00ED618D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референт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06747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359F4"/>
    <w:rsid w:val="00B7220E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95BF6"/>
    <w:rsid w:val="00EB48A2"/>
    <w:rsid w:val="00ED4E31"/>
    <w:rsid w:val="00ED618D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3</cp:revision>
  <cp:lastPrinted>2026-08-03T08:34:00Z</cp:lastPrinted>
  <dcterms:created xsi:type="dcterms:W3CDTF">2026-08-04T12:24:00Z</dcterms:created>
  <dcterms:modified xsi:type="dcterms:W3CDTF">2026-08-04T12:24:00Z</dcterms:modified>
</cp:coreProperties>
</file>